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Открытый урок  6 класс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Музыка и театр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Урок – путешествие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Театральная афиша, билет, буклет, театральная программа.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Цель урока:1. Дать учащимся первоначальные сведения о театре.</w:t>
      </w:r>
    </w:p>
    <w:p w:rsidR="00E90971" w:rsidRDefault="00E90971" w:rsidP="00E9097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Заинтересовать ребят практическим применением умений и навыков,  полученных на уроках музыки.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Задачи:1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ознакомить ребят с правилами поведения в театре.</w:t>
      </w:r>
    </w:p>
    <w:p w:rsidR="00E90971" w:rsidRDefault="00E90971" w:rsidP="00E90971">
      <w:pPr>
        <w:pStyle w:val="a3"/>
        <w:numPr>
          <w:ilvl w:val="0"/>
          <w:numId w:val="2"/>
        </w:numPr>
        <w:rPr>
          <w:sz w:val="24"/>
          <w:szCs w:val="24"/>
        </w:rPr>
      </w:pPr>
      <w:r w:rsidRPr="005B7C5F">
        <w:rPr>
          <w:sz w:val="24"/>
          <w:szCs w:val="24"/>
        </w:rPr>
        <w:t>Дать учащимся первоначальные сведения о спектакле.</w:t>
      </w:r>
    </w:p>
    <w:p w:rsidR="00E90971" w:rsidRDefault="00E90971" w:rsidP="00E9097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Воспитывать интерес к театру.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Ход урока.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1.Приветствие: « Доброе утро! Добрый день!»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Добрый день дорогие ребята и уважаемые учителя!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Сегодня мы с вами ребята проведём необычный урок.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нашего урока называется « Музыка и театр».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 прежде, чем начать наш урок, мы с вами распоёмся и вспомним  </w:t>
      </w:r>
      <w:proofErr w:type="spellStart"/>
      <w:r>
        <w:rPr>
          <w:sz w:val="24"/>
          <w:szCs w:val="24"/>
        </w:rPr>
        <w:t>распевку</w:t>
      </w:r>
      <w:proofErr w:type="spellEnd"/>
      <w:r>
        <w:rPr>
          <w:sz w:val="24"/>
          <w:szCs w:val="24"/>
        </w:rPr>
        <w:t xml:space="preserve"> «Звуки музыки» и песню « Четыре неразлучных таракана и сверчок».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Сегодня мы познакомимся с чудесным видом искусств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театр, а также поговорим о музыке. Эти 2 вида искусства тесно связаны между собой, и не зря говорят, что музыка и театр – неразделимы.</w:t>
      </w:r>
    </w:p>
    <w:p w:rsidR="00E90971" w:rsidRPr="005B7C5F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Театр возник более 2-х с половиной тысяч лет тому назад в Древней Греции.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Актёры в то время играли в масках, и на ходулях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это специальная обувь для выступления на сцене) – играли в театре в то время исключительно мужчины.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«Отцом русского театра» принято считать Фёдора Григорьевича Волкова. Это известный актер и театральный деятель, он организовал в 1750 году в городе Ярославле 1 русский публичный театр. Впоследствии актёры Волкова были вызваны в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етербург, но позже эта труппа ( актёры) была распущена.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В календаре театр имеет свой день, он так и  называется – Международный день театра. Отмечается этот праздник ежегодно 27 марта. Этот праздник отмечается во всём мире. Почему же был выбран именно этот день?  А вот почему.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27 марта в Древней Греции проходили Великие </w:t>
      </w:r>
      <w:proofErr w:type="spellStart"/>
      <w:r>
        <w:rPr>
          <w:sz w:val="24"/>
          <w:szCs w:val="24"/>
        </w:rPr>
        <w:t>Дионисси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праздники, в честь бога виноделия Диониса. Они сопровождались шествиями и безудержным весельем. Поэтому 27 марта принято отмечать как день театра.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сейчас мы поговорим о школе этикета. Что такое « Этикет»? 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Этикет  - в переводе с французского означает правила поведения. 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Сегодня мы познакомимся с правилами культурного поведения и вежливого обращения с окружающими людьми в театре. Театр – это культурно- просветительское  учреждение. А какие ещё культурно – просветительские учреждения вы ребята знаете?  (библиотека, музей, кинотеатр, цирк.)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Прочитайте записанные на доске слова. Что общего в этих словах? 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Кинотеатр                                    выставка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Музей                                           кино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Транспорт                                    спектакль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Цирк                                               представление</w:t>
      </w:r>
    </w:p>
    <w:p w:rsidR="00E90971" w:rsidRDefault="00E90971" w:rsidP="00E90971">
      <w:pPr>
        <w:pStyle w:val="a3"/>
        <w:rPr>
          <w:sz w:val="24"/>
          <w:szCs w:val="24"/>
        </w:rPr>
      </w:pPr>
      <w:r>
        <w:rPr>
          <w:sz w:val="24"/>
          <w:szCs w:val="24"/>
        </w:rPr>
        <w:t>Театр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 xml:space="preserve">-Какие это места ( общественные, культурно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росветительские учреждения).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-какое слово здесь лишнее?  (транспор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это средство для перевозки людей и грузов).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Во всех общественных местах необходимо соблюдать правила этикета. Человек живёт в обществе, и от умения культурно вести себя, общаться с людьми зависит хорошее настроение каждого из нас.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 xml:space="preserve">Ребята, а какие театры вы знаете? 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В г. Москв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находится  Большой театр.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Санкт – Петербурге – </w:t>
      </w:r>
      <w:proofErr w:type="spellStart"/>
      <w:r>
        <w:rPr>
          <w:sz w:val="24"/>
          <w:szCs w:val="24"/>
        </w:rPr>
        <w:t>Мариинский</w:t>
      </w:r>
      <w:proofErr w:type="spellEnd"/>
      <w:r>
        <w:rPr>
          <w:sz w:val="24"/>
          <w:szCs w:val="24"/>
        </w:rPr>
        <w:t xml:space="preserve"> театр.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В г. Милан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Италия) –театр </w:t>
      </w:r>
      <w:proofErr w:type="spellStart"/>
      <w:r>
        <w:rPr>
          <w:sz w:val="24"/>
          <w:szCs w:val="24"/>
        </w:rPr>
        <w:t>Ла</w:t>
      </w:r>
      <w:proofErr w:type="spellEnd"/>
      <w:r>
        <w:rPr>
          <w:sz w:val="24"/>
          <w:szCs w:val="24"/>
        </w:rPr>
        <w:t xml:space="preserve"> Скала.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В г. Париж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Франция) – Гранд – опера.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Это самые известные во всем мире театры.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А откуда мы узнаём о театральном представлении?  (из афиши)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Афиша – от французского слова – объявление о спектакле, концерте, лекции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Афиша должна отражать характер представления посредством композиционного соотношения текста и изображения, характера избранного шрифта, цветной композиции  листа, силуэтной определённости изобразительного образа. Афиша должна восприниматься не только вблизи, но и издали, привлекая к себе внимание. Основное назначение афиш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рассказать о спектакле, о том, что там происходит, дать общее целостное представление о всём спектакле. Сообщить название, привлечь и заинтересовать зрителя.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Афиша не только зазывает на представление, но и рассказывает о нём. Любая буква на афише не должна быть нейтральной. Обложка книжки и афиша театрального спектакля имеют, по существу одни и те же задачи – привлечь внимание, заинтересовать, рассказать о содержании спектакля, об авторе. О художнике. И так, из афиши мы узнаём о представлении. Затем мы входим в театр и идём в кассу покупать билет.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 xml:space="preserve">А как выглядит билет? Что на билете написано?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билете указан ряд, место и цена для зрителя.</w:t>
      </w:r>
    </w:p>
    <w:p w:rsidR="00E90971" w:rsidRDefault="00E90971" w:rsidP="00E909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Войдя в фойе театра нам могут</w:t>
      </w:r>
      <w:proofErr w:type="gramEnd"/>
      <w:r>
        <w:rPr>
          <w:sz w:val="24"/>
          <w:szCs w:val="24"/>
        </w:rPr>
        <w:t xml:space="preserve"> предложить театральную программу или буклет. Что это такое? 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 xml:space="preserve">Буклет – краткий путеводитель, реклама. Он сделан в форме книжки. 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 xml:space="preserve">Театральная программа – это листок с содержанием театральных, концертных, цирковых представлений, а также листок с перечнем исполняемых номеров, выступлений действующих лиц и их исполнителей. Театральная программа и буклет, как и афиша, предварительно знакомят зрителя со спектаклем. </w:t>
      </w:r>
      <w:proofErr w:type="gramStart"/>
      <w:r>
        <w:rPr>
          <w:sz w:val="24"/>
          <w:szCs w:val="24"/>
        </w:rPr>
        <w:t>Если афиша рекламирует спектакль, зазывает зрителя, давая лишь общие сведения о нём, то театральная программа даёт более полную информацию, называя всех действующих лиц спектакля, актёров, занятых в представлении, сообщает, что это за спектакль (опера, балет, драма, кукольное представление), называя автора, художника, композитора, режиссёра пьесы и других людей, работающих над спектаклем.</w:t>
      </w:r>
      <w:proofErr w:type="gramEnd"/>
      <w:r>
        <w:rPr>
          <w:sz w:val="24"/>
          <w:szCs w:val="24"/>
        </w:rPr>
        <w:t xml:space="preserve"> Афиша висит в фойе или на улице, а театральную программу зритель держит в руках, читает, рассматривает перед представлением, она может остаться у него на память о спектакле. 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>Если афиша условна, то программа более конкретизирована, подробно описана обо всём.</w:t>
      </w:r>
    </w:p>
    <w:p w:rsidR="00E90971" w:rsidRDefault="00E90971" w:rsidP="00E909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7DC7" w:rsidRDefault="00507DC7"/>
    <w:sectPr w:rsidR="00507DC7" w:rsidSect="0050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E32"/>
    <w:multiLevelType w:val="hybridMultilevel"/>
    <w:tmpl w:val="B20E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EB4"/>
    <w:multiLevelType w:val="hybridMultilevel"/>
    <w:tmpl w:val="D72A13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E90971"/>
    <w:rsid w:val="00507DC7"/>
    <w:rsid w:val="00E9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Мария Сергеевна</cp:lastModifiedBy>
  <cp:revision>1</cp:revision>
  <dcterms:created xsi:type="dcterms:W3CDTF">2012-04-25T06:41:00Z</dcterms:created>
  <dcterms:modified xsi:type="dcterms:W3CDTF">2012-04-25T06:41:00Z</dcterms:modified>
</cp:coreProperties>
</file>