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8C" w:rsidRPr="00F000AC" w:rsidRDefault="00B2628C" w:rsidP="00F000A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B2628C" w:rsidRPr="00F000AC" w:rsidRDefault="00B2628C" w:rsidP="00F000A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>по результатам  201</w:t>
      </w:r>
      <w:r w:rsidR="00D4701E">
        <w:rPr>
          <w:rFonts w:ascii="Times New Roman" w:hAnsi="Times New Roman" w:cs="Times New Roman"/>
          <w:b/>
          <w:sz w:val="24"/>
          <w:szCs w:val="24"/>
        </w:rPr>
        <w:t>3</w:t>
      </w:r>
      <w:r w:rsidRPr="00F000AC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D4701E">
        <w:rPr>
          <w:rFonts w:ascii="Times New Roman" w:hAnsi="Times New Roman" w:cs="Times New Roman"/>
          <w:b/>
          <w:sz w:val="24"/>
          <w:szCs w:val="24"/>
        </w:rPr>
        <w:t>4</w:t>
      </w:r>
      <w:r w:rsidRPr="00F000A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2628C" w:rsidRPr="00F000AC" w:rsidRDefault="00B2628C" w:rsidP="00F000A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>учителя</w:t>
      </w:r>
      <w:r w:rsidR="00A47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математики Бубликовой Е.В.</w:t>
      </w:r>
    </w:p>
    <w:p w:rsidR="00B2628C" w:rsidRPr="00F000AC" w:rsidRDefault="00B2628C" w:rsidP="00F000A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28C" w:rsidRPr="00F000AC" w:rsidRDefault="00B2628C" w:rsidP="00F000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000A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000AC">
        <w:rPr>
          <w:rFonts w:ascii="Times New Roman" w:hAnsi="Times New Roman" w:cs="Times New Roman"/>
          <w:b/>
          <w:sz w:val="24"/>
          <w:szCs w:val="24"/>
        </w:rPr>
        <w:t xml:space="preserve">  - воспитательная</w:t>
      </w:r>
      <w:proofErr w:type="gramEnd"/>
      <w:r w:rsidRPr="00F000AC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B2628C" w:rsidRPr="00F000AC" w:rsidRDefault="00B2628C" w:rsidP="00F000AC">
      <w:pPr>
        <w:pStyle w:val="a3"/>
        <w:spacing w:after="0" w:line="24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AF6213" w:rsidRPr="00F000AC" w:rsidRDefault="00AF6213" w:rsidP="00F000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>Выполнение программного материала.</w:t>
      </w:r>
    </w:p>
    <w:p w:rsidR="00A47C1B" w:rsidRPr="00A47C1B" w:rsidRDefault="00AF6213" w:rsidP="00A47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00AC" w:rsidRPr="009D20F4">
        <w:rPr>
          <w:rFonts w:ascii="Times New Roman" w:hAnsi="Times New Roman" w:cs="Times New Roman"/>
          <w:b/>
          <w:sz w:val="24"/>
          <w:szCs w:val="24"/>
        </w:rPr>
        <w:t>К</w:t>
      </w:r>
      <w:r w:rsidRPr="009D20F4">
        <w:rPr>
          <w:rFonts w:ascii="Times New Roman" w:hAnsi="Times New Roman" w:cs="Times New Roman"/>
          <w:b/>
          <w:sz w:val="24"/>
          <w:szCs w:val="24"/>
        </w:rPr>
        <w:t>лассы</w:t>
      </w:r>
      <w:r w:rsidRPr="00A47C1B">
        <w:rPr>
          <w:rFonts w:ascii="Times New Roman" w:hAnsi="Times New Roman" w:cs="Times New Roman"/>
          <w:sz w:val="24"/>
          <w:szCs w:val="24"/>
        </w:rPr>
        <w:t xml:space="preserve">: </w:t>
      </w:r>
      <w:r w:rsidR="00D4701E">
        <w:rPr>
          <w:rFonts w:ascii="Times New Roman" w:hAnsi="Times New Roman" w:cs="Times New Roman"/>
          <w:sz w:val="24"/>
          <w:szCs w:val="24"/>
        </w:rPr>
        <w:t>5а</w:t>
      </w:r>
      <w:proofErr w:type="gramStart"/>
      <w:r w:rsidR="00D4701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D4701E">
        <w:rPr>
          <w:rFonts w:ascii="Times New Roman" w:hAnsi="Times New Roman" w:cs="Times New Roman"/>
          <w:sz w:val="24"/>
          <w:szCs w:val="24"/>
        </w:rPr>
        <w:t>,7б, 8</w:t>
      </w:r>
      <w:r w:rsidR="00A47C1B" w:rsidRPr="00A47C1B">
        <w:rPr>
          <w:rFonts w:ascii="Times New Roman" w:hAnsi="Times New Roman" w:cs="Times New Roman"/>
          <w:sz w:val="24"/>
          <w:szCs w:val="24"/>
        </w:rPr>
        <w:t>в</w:t>
      </w:r>
    </w:p>
    <w:p w:rsidR="00A47C1B" w:rsidRPr="00A47C1B" w:rsidRDefault="00AF6213" w:rsidP="00A47C1B">
      <w:pPr>
        <w:spacing w:after="0" w:line="240" w:lineRule="auto"/>
        <w:ind w:left="708" w:firstLine="45"/>
        <w:rPr>
          <w:sz w:val="24"/>
          <w:szCs w:val="24"/>
        </w:rPr>
      </w:pPr>
      <w:r w:rsidRPr="009D20F4">
        <w:rPr>
          <w:rFonts w:ascii="Times New Roman" w:hAnsi="Times New Roman" w:cs="Times New Roman"/>
          <w:b/>
          <w:sz w:val="24"/>
          <w:szCs w:val="24"/>
        </w:rPr>
        <w:t>- Программ</w:t>
      </w:r>
      <w:r w:rsidR="00F000AC" w:rsidRPr="009D20F4">
        <w:rPr>
          <w:rFonts w:ascii="Times New Roman" w:hAnsi="Times New Roman" w:cs="Times New Roman"/>
          <w:b/>
          <w:sz w:val="24"/>
          <w:szCs w:val="24"/>
        </w:rPr>
        <w:t>а</w:t>
      </w:r>
      <w:r w:rsidR="00F000AC" w:rsidRPr="00A47C1B">
        <w:rPr>
          <w:rFonts w:ascii="Times New Roman" w:hAnsi="Times New Roman" w:cs="Times New Roman"/>
          <w:sz w:val="24"/>
          <w:szCs w:val="24"/>
        </w:rPr>
        <w:t>:</w:t>
      </w:r>
      <w:r w:rsidR="00A47C1B" w:rsidRPr="00A47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7C1B" w:rsidRPr="00A47C1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A47C1B" w:rsidRPr="00A47C1B">
        <w:rPr>
          <w:rFonts w:ascii="Times New Roman" w:hAnsi="Times New Roman" w:cs="Times New Roman"/>
          <w:sz w:val="24"/>
          <w:szCs w:val="24"/>
        </w:rPr>
        <w:t xml:space="preserve"> В.И.</w:t>
      </w:r>
      <w:r w:rsidR="00A47C1B" w:rsidRPr="00A47C1B">
        <w:rPr>
          <w:sz w:val="28"/>
          <w:szCs w:val="28"/>
        </w:rPr>
        <w:t xml:space="preserve"> </w:t>
      </w:r>
      <w:r w:rsidR="00A47C1B" w:rsidRPr="00A47C1B">
        <w:rPr>
          <w:sz w:val="24"/>
          <w:szCs w:val="24"/>
        </w:rPr>
        <w:t>Программа. Планирование учебного материала. Математика. 5-6 классы. – М.: Мнемозина, 2009;</w:t>
      </w:r>
    </w:p>
    <w:p w:rsidR="00A47C1B" w:rsidRPr="00A47C1B" w:rsidRDefault="00A47C1B" w:rsidP="009D20F4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C1B">
        <w:rPr>
          <w:rFonts w:ascii="Times New Roman" w:hAnsi="Times New Roman" w:cs="Times New Roman"/>
          <w:sz w:val="24"/>
          <w:szCs w:val="24"/>
        </w:rPr>
        <w:t>-</w:t>
      </w:r>
      <w:r w:rsidRPr="00A47C1B">
        <w:rPr>
          <w:rFonts w:ascii="Times New Roman" w:eastAsia="Times New Roman" w:hAnsi="Times New Roman" w:cs="Times New Roman"/>
          <w:sz w:val="24"/>
          <w:szCs w:val="24"/>
        </w:rPr>
        <w:t xml:space="preserve">Авторская  программа </w:t>
      </w:r>
      <w:r w:rsidRPr="00A47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C1B">
        <w:rPr>
          <w:rFonts w:ascii="Times New Roman" w:eastAsia="Times New Roman" w:hAnsi="Times New Roman" w:cs="Times New Roman"/>
          <w:sz w:val="24"/>
          <w:szCs w:val="24"/>
        </w:rPr>
        <w:t xml:space="preserve">по алгебре  7 класс  Ю.Н.Макарычев, </w:t>
      </w:r>
      <w:proofErr w:type="spellStart"/>
      <w:r w:rsidRPr="00A47C1B">
        <w:rPr>
          <w:rFonts w:ascii="Times New Roman" w:eastAsia="Times New Roman" w:hAnsi="Times New Roman" w:cs="Times New Roman"/>
          <w:sz w:val="24"/>
          <w:szCs w:val="24"/>
        </w:rPr>
        <w:t>Н.Г.Миндюк</w:t>
      </w:r>
      <w:proofErr w:type="spellEnd"/>
      <w:r w:rsidRPr="00A47C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7C1B">
        <w:rPr>
          <w:rFonts w:ascii="Times New Roman" w:eastAsia="Times New Roman" w:hAnsi="Times New Roman" w:cs="Times New Roman"/>
          <w:sz w:val="24"/>
          <w:szCs w:val="24"/>
        </w:rPr>
        <w:t>К.И.Нешков</w:t>
      </w:r>
      <w:proofErr w:type="spellEnd"/>
      <w:r w:rsidRPr="00A47C1B">
        <w:rPr>
          <w:rFonts w:ascii="Times New Roman" w:eastAsia="Times New Roman" w:hAnsi="Times New Roman" w:cs="Times New Roman"/>
          <w:sz w:val="24"/>
          <w:szCs w:val="24"/>
        </w:rPr>
        <w:t>, С.Б.Суворова (</w:t>
      </w:r>
      <w:proofErr w:type="spellStart"/>
      <w:r w:rsidRPr="00A47C1B">
        <w:rPr>
          <w:rFonts w:ascii="Times New Roman" w:eastAsia="Times New Roman" w:hAnsi="Times New Roman" w:cs="Times New Roman"/>
          <w:sz w:val="24"/>
          <w:szCs w:val="24"/>
        </w:rPr>
        <w:t>Бурмисторова</w:t>
      </w:r>
      <w:proofErr w:type="spellEnd"/>
      <w:r w:rsidRPr="00A47C1B">
        <w:rPr>
          <w:rFonts w:ascii="Times New Roman" w:eastAsia="Times New Roman" w:hAnsi="Times New Roman" w:cs="Times New Roman"/>
          <w:sz w:val="24"/>
          <w:szCs w:val="24"/>
        </w:rPr>
        <w:t xml:space="preserve"> Т.А.  М., «Просвещение», 2008)</w:t>
      </w:r>
      <w:r w:rsidRPr="00A47C1B">
        <w:rPr>
          <w:rFonts w:ascii="Times New Roman" w:hAnsi="Times New Roman" w:cs="Times New Roman"/>
          <w:sz w:val="24"/>
          <w:szCs w:val="24"/>
        </w:rPr>
        <w:t>;</w:t>
      </w:r>
    </w:p>
    <w:p w:rsidR="00A47C1B" w:rsidRPr="00A47C1B" w:rsidRDefault="00A47C1B" w:rsidP="009D20F4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C1B">
        <w:rPr>
          <w:rFonts w:ascii="Times New Roman" w:hAnsi="Times New Roman" w:cs="Times New Roman"/>
          <w:sz w:val="24"/>
          <w:szCs w:val="24"/>
        </w:rPr>
        <w:t xml:space="preserve">-Авторская программа по геометрии 7 класс </w:t>
      </w:r>
      <w:r w:rsidR="00D4701E">
        <w:rPr>
          <w:rFonts w:ascii="Times New Roman" w:hAnsi="Times New Roman" w:cs="Times New Roman"/>
          <w:sz w:val="24"/>
          <w:szCs w:val="24"/>
        </w:rPr>
        <w:t>Смирнова, Смирнов;</w:t>
      </w:r>
    </w:p>
    <w:p w:rsidR="00A47C1B" w:rsidRDefault="00A47C1B" w:rsidP="009D20F4">
      <w:pPr>
        <w:pStyle w:val="a3"/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C1B">
        <w:rPr>
          <w:rFonts w:ascii="Times New Roman" w:hAnsi="Times New Roman" w:cs="Times New Roman"/>
          <w:sz w:val="24"/>
          <w:szCs w:val="24"/>
        </w:rPr>
        <w:t xml:space="preserve"> -Авторская программа </w:t>
      </w:r>
      <w:r w:rsidRPr="00A47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01E">
        <w:rPr>
          <w:rFonts w:ascii="Times New Roman" w:hAnsi="Times New Roman" w:cs="Times New Roman"/>
          <w:sz w:val="24"/>
          <w:szCs w:val="24"/>
        </w:rPr>
        <w:t>по алгебре  8</w:t>
      </w:r>
      <w:r w:rsidRPr="00A47C1B">
        <w:rPr>
          <w:rFonts w:ascii="Times New Roman" w:hAnsi="Times New Roman" w:cs="Times New Roman"/>
          <w:sz w:val="24"/>
          <w:szCs w:val="24"/>
        </w:rPr>
        <w:t xml:space="preserve"> класс  Ю.Н.Макарычев, </w:t>
      </w:r>
      <w:proofErr w:type="spellStart"/>
      <w:r w:rsidRPr="00A47C1B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A47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C1B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A47C1B">
        <w:rPr>
          <w:rFonts w:ascii="Times New Roman" w:hAnsi="Times New Roman" w:cs="Times New Roman"/>
          <w:sz w:val="24"/>
          <w:szCs w:val="24"/>
        </w:rPr>
        <w:t>, С.Б.Суворова (</w:t>
      </w:r>
      <w:proofErr w:type="spellStart"/>
      <w:r w:rsidRPr="00A47C1B">
        <w:rPr>
          <w:rFonts w:ascii="Times New Roman" w:hAnsi="Times New Roman" w:cs="Times New Roman"/>
          <w:sz w:val="24"/>
          <w:szCs w:val="24"/>
        </w:rPr>
        <w:t>Бурмисторова</w:t>
      </w:r>
      <w:proofErr w:type="spellEnd"/>
      <w:r w:rsidRPr="00A47C1B">
        <w:rPr>
          <w:rFonts w:ascii="Times New Roman" w:hAnsi="Times New Roman" w:cs="Times New Roman"/>
          <w:sz w:val="24"/>
          <w:szCs w:val="24"/>
        </w:rPr>
        <w:t xml:space="preserve"> Т.А.  М., «Просвещение», 2008)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C1B" w:rsidRPr="00A47C1B" w:rsidRDefault="00A47C1B" w:rsidP="009D20F4">
      <w:pPr>
        <w:pStyle w:val="a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1B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 xml:space="preserve"> - </w:t>
      </w:r>
      <w:r w:rsidRPr="00A47C1B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D4701E">
        <w:rPr>
          <w:rFonts w:ascii="Times New Roman" w:hAnsi="Times New Roman" w:cs="Times New Roman"/>
          <w:color w:val="000000"/>
          <w:sz w:val="24"/>
          <w:szCs w:val="24"/>
        </w:rPr>
        <w:t>торская программа по геометрии 8</w:t>
      </w:r>
      <w:r w:rsidRPr="00A47C1B">
        <w:rPr>
          <w:rFonts w:ascii="Times New Roman" w:hAnsi="Times New Roman" w:cs="Times New Roman"/>
          <w:color w:val="000000"/>
          <w:sz w:val="24"/>
          <w:szCs w:val="24"/>
        </w:rPr>
        <w:t xml:space="preserve"> класс А.В. </w:t>
      </w:r>
      <w:r w:rsidRPr="00A47C1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Погорелов (</w:t>
      </w:r>
      <w:proofErr w:type="spellStart"/>
      <w:r w:rsidRPr="00A47C1B">
        <w:rPr>
          <w:rFonts w:ascii="Times New Roman" w:hAnsi="Times New Roman" w:cs="Times New Roman"/>
          <w:color w:val="000000"/>
          <w:spacing w:val="3"/>
          <w:sz w:val="24"/>
          <w:szCs w:val="24"/>
        </w:rPr>
        <w:t>Бурмистрова</w:t>
      </w:r>
      <w:proofErr w:type="spellEnd"/>
      <w:r w:rsidRPr="00A47C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Т.А. - М.: «Просвещение», 2008г.)</w:t>
      </w:r>
    </w:p>
    <w:p w:rsidR="009D20F4" w:rsidRDefault="00F000AC" w:rsidP="009D2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0F4">
        <w:rPr>
          <w:rFonts w:ascii="Times New Roman" w:hAnsi="Times New Roman" w:cs="Times New Roman"/>
          <w:b/>
          <w:sz w:val="24"/>
          <w:szCs w:val="24"/>
        </w:rPr>
        <w:t>- Учебник</w:t>
      </w:r>
      <w:r w:rsidRPr="00A47C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0F4" w:rsidRDefault="009D20F4" w:rsidP="009D20F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0F4">
        <w:rPr>
          <w:rFonts w:ascii="Times New Roman" w:hAnsi="Times New Roman" w:cs="Times New Roman"/>
          <w:color w:val="212121"/>
          <w:spacing w:val="3"/>
          <w:sz w:val="24"/>
          <w:szCs w:val="24"/>
        </w:rPr>
        <w:t>Виленкин</w:t>
      </w:r>
      <w:proofErr w:type="spellEnd"/>
      <w:r w:rsidRPr="009D20F4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      Н.Я.       </w:t>
      </w:r>
      <w:r w:rsidRPr="009D20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Математика.       </w:t>
      </w:r>
      <w:r w:rsidR="00D4701E">
        <w:rPr>
          <w:rFonts w:ascii="Times New Roman" w:hAnsi="Times New Roman" w:cs="Times New Roman"/>
          <w:color w:val="212121"/>
          <w:spacing w:val="3"/>
          <w:sz w:val="24"/>
          <w:szCs w:val="24"/>
        </w:rPr>
        <w:t>Учебник  для 5</w:t>
      </w:r>
      <w:r w:rsidRPr="009D20F4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9D20F4">
        <w:rPr>
          <w:rFonts w:ascii="Times New Roman" w:hAnsi="Times New Roman" w:cs="Times New Roman"/>
          <w:color w:val="212121"/>
          <w:spacing w:val="2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9D20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учреждений.     </w:t>
      </w:r>
      <w:r w:rsidRPr="009D20F4">
        <w:rPr>
          <w:rFonts w:ascii="Times New Roman" w:hAnsi="Times New Roman" w:cs="Times New Roman"/>
          <w:color w:val="212121"/>
          <w:spacing w:val="2"/>
          <w:sz w:val="24"/>
          <w:szCs w:val="24"/>
        </w:rPr>
        <w:t>М., «Мнемозина</w:t>
      </w:r>
      <w:r w:rsidR="00D4701E">
        <w:rPr>
          <w:rFonts w:ascii="Times New Roman" w:hAnsi="Times New Roman" w:cs="Times New Roman"/>
          <w:color w:val="212121"/>
          <w:spacing w:val="2"/>
          <w:sz w:val="24"/>
          <w:szCs w:val="24"/>
        </w:rPr>
        <w:t>», 2008-13</w:t>
      </w:r>
      <w:r w:rsidRPr="009D20F4">
        <w:rPr>
          <w:rFonts w:ascii="Times New Roman" w:hAnsi="Times New Roman" w:cs="Times New Roman"/>
          <w:color w:val="212121"/>
          <w:spacing w:val="2"/>
          <w:sz w:val="24"/>
          <w:szCs w:val="24"/>
        </w:rPr>
        <w:t>.</w:t>
      </w:r>
    </w:p>
    <w:p w:rsidR="009D20F4" w:rsidRDefault="009D20F4" w:rsidP="009D20F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20F4">
        <w:rPr>
          <w:rFonts w:ascii="Times New Roman" w:hAnsi="Times New Roman" w:cs="Times New Roman"/>
          <w:sz w:val="24"/>
          <w:szCs w:val="24"/>
        </w:rPr>
        <w:t xml:space="preserve">Макарычев Ю.Н., </w:t>
      </w:r>
      <w:proofErr w:type="spellStart"/>
      <w:r w:rsidRPr="009D20F4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D20F4">
        <w:rPr>
          <w:rFonts w:ascii="Times New Roman" w:hAnsi="Times New Roman" w:cs="Times New Roman"/>
          <w:sz w:val="24"/>
          <w:szCs w:val="24"/>
        </w:rPr>
        <w:t xml:space="preserve"> Н.Г., К.И. </w:t>
      </w:r>
      <w:proofErr w:type="spellStart"/>
      <w:r w:rsidRPr="009D20F4">
        <w:rPr>
          <w:rFonts w:ascii="Times New Roman" w:hAnsi="Times New Roman" w:cs="Times New Roman"/>
          <w:sz w:val="24"/>
          <w:szCs w:val="24"/>
        </w:rPr>
        <w:t>Неш</w:t>
      </w:r>
      <w:r w:rsidR="00BB3CD3">
        <w:rPr>
          <w:rFonts w:ascii="Times New Roman" w:hAnsi="Times New Roman" w:cs="Times New Roman"/>
          <w:sz w:val="24"/>
          <w:szCs w:val="24"/>
        </w:rPr>
        <w:t>к</w:t>
      </w:r>
      <w:r w:rsidR="00D470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4701E">
        <w:rPr>
          <w:rFonts w:ascii="Times New Roman" w:hAnsi="Times New Roman" w:cs="Times New Roman"/>
          <w:sz w:val="24"/>
          <w:szCs w:val="24"/>
        </w:rPr>
        <w:t>, С.Б. Суворова. Алгебра 7,8</w:t>
      </w:r>
      <w:r w:rsidRPr="009D20F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4701E">
        <w:rPr>
          <w:rFonts w:ascii="Times New Roman" w:hAnsi="Times New Roman" w:cs="Times New Roman"/>
          <w:sz w:val="24"/>
          <w:szCs w:val="24"/>
        </w:rPr>
        <w:t>ы</w:t>
      </w:r>
      <w:r w:rsidRPr="009D20F4">
        <w:rPr>
          <w:rFonts w:ascii="Times New Roman" w:hAnsi="Times New Roman" w:cs="Times New Roman"/>
          <w:sz w:val="24"/>
          <w:szCs w:val="24"/>
        </w:rPr>
        <w:t xml:space="preserve">  </w:t>
      </w:r>
      <w:r w:rsidR="00D4701E">
        <w:rPr>
          <w:rFonts w:ascii="Times New Roman" w:hAnsi="Times New Roman" w:cs="Times New Roman"/>
          <w:sz w:val="24"/>
          <w:szCs w:val="24"/>
        </w:rPr>
        <w:t xml:space="preserve"> М., «Просвещение», 2008-13</w:t>
      </w:r>
      <w:r w:rsidRPr="009D20F4">
        <w:rPr>
          <w:rFonts w:ascii="Times New Roman" w:hAnsi="Times New Roman" w:cs="Times New Roman"/>
          <w:sz w:val="24"/>
          <w:szCs w:val="24"/>
        </w:rPr>
        <w:t>.</w:t>
      </w:r>
    </w:p>
    <w:p w:rsidR="009D20F4" w:rsidRDefault="009D20F4" w:rsidP="009D20F4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</w:pPr>
      <w:r w:rsidRPr="009D20F4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>Погорелов А.В. Геометрия. Учебник для</w:t>
      </w:r>
      <w:r w:rsidR="00D4701E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 xml:space="preserve"> 7-9 </w:t>
      </w:r>
      <w:proofErr w:type="spellStart"/>
      <w:r w:rsidR="00D4701E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>кл</w:t>
      </w:r>
      <w:proofErr w:type="spellEnd"/>
      <w:r w:rsidR="00D4701E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>. – М.: Просвещение, 2008-13</w:t>
      </w:r>
      <w:r w:rsidRPr="009D20F4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>.</w:t>
      </w:r>
    </w:p>
    <w:p w:rsidR="00D4701E" w:rsidRPr="009D20F4" w:rsidRDefault="00D4701E" w:rsidP="009D20F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>Смирнова</w:t>
      </w:r>
      <w:r w:rsidR="00AE0D28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 xml:space="preserve"> И.М.</w:t>
      </w:r>
      <w:r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>, Смирнов</w:t>
      </w:r>
      <w:r w:rsidR="00AE0D28">
        <w:rPr>
          <w:rFonts w:ascii="Times New Roman" w:hAnsi="Times New Roman" w:cs="Times New Roman"/>
          <w:bCs/>
          <w:color w:val="212121"/>
          <w:spacing w:val="-2"/>
          <w:sz w:val="24"/>
          <w:szCs w:val="24"/>
        </w:rPr>
        <w:t xml:space="preserve"> В.А.</w:t>
      </w:r>
    </w:p>
    <w:p w:rsidR="00D3087D" w:rsidRDefault="00AF6213" w:rsidP="009D20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0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00AC" w:rsidRPr="009D20F4">
        <w:rPr>
          <w:rFonts w:ascii="Times New Roman" w:hAnsi="Times New Roman" w:cs="Times New Roman"/>
          <w:b/>
          <w:sz w:val="24"/>
          <w:szCs w:val="24"/>
        </w:rPr>
        <w:t>Ч</w:t>
      </w:r>
      <w:r w:rsidRPr="009D20F4">
        <w:rPr>
          <w:rFonts w:ascii="Times New Roman" w:hAnsi="Times New Roman" w:cs="Times New Roman"/>
          <w:b/>
          <w:sz w:val="24"/>
          <w:szCs w:val="24"/>
        </w:rPr>
        <w:t>асов</w:t>
      </w:r>
      <w:r w:rsidR="00F000AC" w:rsidRPr="009D20F4">
        <w:rPr>
          <w:rFonts w:ascii="Times New Roman" w:hAnsi="Times New Roman" w:cs="Times New Roman"/>
          <w:b/>
          <w:sz w:val="24"/>
          <w:szCs w:val="24"/>
        </w:rPr>
        <w:t xml:space="preserve"> по программе</w:t>
      </w:r>
      <w:r w:rsidRPr="009D20F4">
        <w:rPr>
          <w:rFonts w:ascii="Times New Roman" w:hAnsi="Times New Roman" w:cs="Times New Roman"/>
          <w:sz w:val="24"/>
          <w:szCs w:val="24"/>
        </w:rPr>
        <w:t>:</w:t>
      </w:r>
      <w:r w:rsidR="00D4701E">
        <w:rPr>
          <w:rFonts w:ascii="Times New Roman" w:hAnsi="Times New Roman" w:cs="Times New Roman"/>
          <w:sz w:val="24"/>
          <w:szCs w:val="24"/>
        </w:rPr>
        <w:t xml:space="preserve"> математика 5</w:t>
      </w:r>
      <w:r w:rsidR="00442370">
        <w:rPr>
          <w:rFonts w:ascii="Times New Roman" w:hAnsi="Times New Roman" w:cs="Times New Roman"/>
          <w:sz w:val="24"/>
          <w:szCs w:val="24"/>
        </w:rPr>
        <w:t xml:space="preserve"> класс – 175;</w:t>
      </w:r>
    </w:p>
    <w:p w:rsidR="00442370" w:rsidRDefault="00442370" w:rsidP="004423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0D28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>
        <w:rPr>
          <w:rFonts w:ascii="Times New Roman" w:hAnsi="Times New Roman" w:cs="Times New Roman"/>
          <w:sz w:val="24"/>
          <w:szCs w:val="24"/>
        </w:rPr>
        <w:t xml:space="preserve">лгебра 7 класс       -  </w:t>
      </w:r>
      <w:r w:rsidR="00AE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123;</w:t>
      </w:r>
    </w:p>
    <w:p w:rsidR="00442370" w:rsidRDefault="00442370" w:rsidP="004423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0D28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>
        <w:rPr>
          <w:rFonts w:ascii="Times New Roman" w:hAnsi="Times New Roman" w:cs="Times New Roman"/>
          <w:sz w:val="24"/>
          <w:szCs w:val="24"/>
        </w:rPr>
        <w:t xml:space="preserve">еометрия 7 класс   -   </w:t>
      </w:r>
      <w:r w:rsidR="00AE0D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52;</w:t>
      </w:r>
    </w:p>
    <w:p w:rsidR="00442370" w:rsidRDefault="00442370" w:rsidP="004423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0D28">
        <w:rPr>
          <w:rFonts w:ascii="Times New Roman" w:hAnsi="Times New Roman" w:cs="Times New Roman"/>
          <w:sz w:val="24"/>
          <w:szCs w:val="24"/>
        </w:rPr>
        <w:t xml:space="preserve">                       а</w:t>
      </w:r>
      <w:r w:rsidR="00D4701E">
        <w:rPr>
          <w:rFonts w:ascii="Times New Roman" w:hAnsi="Times New Roman" w:cs="Times New Roman"/>
          <w:sz w:val="24"/>
          <w:szCs w:val="24"/>
        </w:rPr>
        <w:t xml:space="preserve">лгебра 8 класс       - </w:t>
      </w:r>
      <w:r w:rsidR="00AE0D28">
        <w:rPr>
          <w:rFonts w:ascii="Times New Roman" w:hAnsi="Times New Roman" w:cs="Times New Roman"/>
          <w:sz w:val="24"/>
          <w:szCs w:val="24"/>
        </w:rPr>
        <w:t xml:space="preserve">  </w:t>
      </w:r>
      <w:r w:rsidR="00D4701E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370" w:rsidRPr="009D20F4" w:rsidRDefault="00442370" w:rsidP="004423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0D28">
        <w:rPr>
          <w:rFonts w:ascii="Times New Roman" w:hAnsi="Times New Roman" w:cs="Times New Roman"/>
          <w:sz w:val="24"/>
          <w:szCs w:val="24"/>
        </w:rPr>
        <w:t xml:space="preserve">                     г</w:t>
      </w:r>
      <w:r w:rsidR="00D4701E">
        <w:rPr>
          <w:rFonts w:ascii="Times New Roman" w:hAnsi="Times New Roman" w:cs="Times New Roman"/>
          <w:sz w:val="24"/>
          <w:szCs w:val="24"/>
        </w:rPr>
        <w:t xml:space="preserve">еометрия 8 класс   -   </w:t>
      </w:r>
      <w:r w:rsidR="00AE0D28">
        <w:rPr>
          <w:rFonts w:ascii="Times New Roman" w:hAnsi="Times New Roman" w:cs="Times New Roman"/>
          <w:sz w:val="24"/>
          <w:szCs w:val="24"/>
        </w:rPr>
        <w:t xml:space="preserve">  </w:t>
      </w:r>
      <w:r w:rsidR="00D4701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1742"/>
        <w:gridCol w:w="1602"/>
        <w:gridCol w:w="3300"/>
        <w:gridCol w:w="1883"/>
      </w:tblGrid>
      <w:tr w:rsidR="00E15D9F" w:rsidRPr="00F000AC" w:rsidTr="00A80F85">
        <w:trPr>
          <w:trHeight w:val="519"/>
        </w:trPr>
        <w:tc>
          <w:tcPr>
            <w:tcW w:w="1236" w:type="dxa"/>
            <w:vMerge w:val="restart"/>
          </w:tcPr>
          <w:p w:rsidR="00E15D9F" w:rsidRPr="004E7A16" w:rsidRDefault="00F000AC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E15D9F"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3912" w:type="dxa"/>
            <w:gridSpan w:val="2"/>
          </w:tcPr>
          <w:p w:rsidR="00F000AC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программы</w:t>
            </w:r>
          </w:p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2011" w:type="dxa"/>
            <w:vMerge w:val="restart"/>
          </w:tcPr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 невыполнения</w:t>
            </w:r>
          </w:p>
        </w:tc>
        <w:tc>
          <w:tcPr>
            <w:tcW w:w="2588" w:type="dxa"/>
            <w:vMerge w:val="restart"/>
          </w:tcPr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За счёт чего выполнена программа</w:t>
            </w:r>
          </w:p>
        </w:tc>
      </w:tr>
      <w:tr w:rsidR="00A17A1A" w:rsidRPr="00F000AC" w:rsidTr="00A80F85">
        <w:trPr>
          <w:cantSplit/>
          <w:trHeight w:val="103"/>
        </w:trPr>
        <w:tc>
          <w:tcPr>
            <w:tcW w:w="1236" w:type="dxa"/>
            <w:vMerge/>
          </w:tcPr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 план</w:t>
            </w:r>
          </w:p>
        </w:tc>
        <w:tc>
          <w:tcPr>
            <w:tcW w:w="1885" w:type="dxa"/>
          </w:tcPr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16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2011" w:type="dxa"/>
            <w:vMerge/>
          </w:tcPr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E15D9F" w:rsidRPr="004E7A16" w:rsidRDefault="00E15D9F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1A" w:rsidRPr="00F000AC" w:rsidTr="00A80F85">
        <w:trPr>
          <w:cantSplit/>
          <w:trHeight w:val="70"/>
        </w:trPr>
        <w:tc>
          <w:tcPr>
            <w:tcW w:w="1236" w:type="dxa"/>
          </w:tcPr>
          <w:p w:rsidR="00E15D9F" w:rsidRPr="004E7A16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r w:rsidR="009D20F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2027" w:type="dxa"/>
          </w:tcPr>
          <w:p w:rsidR="00E15D9F" w:rsidRPr="004E7A16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885" w:type="dxa"/>
          </w:tcPr>
          <w:p w:rsidR="00E15D9F" w:rsidRPr="004E7A16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75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="00A17A1A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A17A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1A58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8.03,10,03,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2.05,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7A1A">
              <w:rPr>
                <w:rFonts w:ascii="Times New Roman" w:hAnsi="Times New Roman" w:cs="Times New Roman"/>
                <w:sz w:val="20"/>
                <w:szCs w:val="20"/>
              </w:rPr>
              <w:t>3.05,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7A1A">
              <w:rPr>
                <w:rFonts w:ascii="Times New Roman" w:hAnsi="Times New Roman" w:cs="Times New Roman"/>
                <w:sz w:val="20"/>
                <w:szCs w:val="20"/>
              </w:rPr>
              <w:t>9.05,10.05)</w:t>
            </w:r>
          </w:p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ттестация-5</w:t>
            </w:r>
          </w:p>
          <w:p w:rsidR="00A17A1A" w:rsidRDefault="00A17A1A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(26.05,27.05,28.05,30,05,31.05)</w:t>
            </w:r>
          </w:p>
          <w:p w:rsidR="00891A58" w:rsidRDefault="00A17A1A" w:rsidP="00A8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 w:rsidR="00A80F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(17.01 - приказ олимпийский огонь)</w:t>
            </w:r>
          </w:p>
          <w:p w:rsidR="009D20F4" w:rsidRPr="004E7A16" w:rsidRDefault="00275381" w:rsidP="0027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1.02.14 (приказ, в связи с морозами)</w:t>
            </w:r>
          </w:p>
        </w:tc>
        <w:tc>
          <w:tcPr>
            <w:tcW w:w="2588" w:type="dxa"/>
          </w:tcPr>
          <w:p w:rsidR="00891A58" w:rsidRPr="004E7A16" w:rsidRDefault="00891A58" w:rsidP="0089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уплотнения </w:t>
            </w:r>
          </w:p>
          <w:p w:rsidR="00891A58" w:rsidRPr="004E7A16" w:rsidRDefault="00891A58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1A" w:rsidRPr="00F000AC" w:rsidTr="00A80F85">
        <w:trPr>
          <w:cantSplit/>
          <w:trHeight w:val="70"/>
        </w:trPr>
        <w:tc>
          <w:tcPr>
            <w:tcW w:w="1236" w:type="dxa"/>
          </w:tcPr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27" w:type="dxa"/>
          </w:tcPr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885" w:type="dxa"/>
          </w:tcPr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011" w:type="dxa"/>
          </w:tcPr>
          <w:p w:rsidR="00A17A1A" w:rsidRDefault="00A17A1A" w:rsidP="00A1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П-6</w:t>
            </w:r>
          </w:p>
          <w:p w:rsidR="00A17A1A" w:rsidRDefault="00A17A1A" w:rsidP="00A1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08.03,10.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2.05,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3.05,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9.05,10.05)</w:t>
            </w:r>
          </w:p>
          <w:p w:rsidR="00A17A1A" w:rsidRDefault="00A17A1A" w:rsidP="00A1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ттестация-5</w:t>
            </w:r>
          </w:p>
          <w:p w:rsidR="00A17A1A" w:rsidRDefault="00A17A1A" w:rsidP="00A1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(26.05,27.05,28.05,30,05,31.05)</w:t>
            </w:r>
          </w:p>
          <w:p w:rsidR="00A17A1A" w:rsidRDefault="00A17A1A" w:rsidP="00A1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 (17.01 - приказ олимпийский огонь)</w:t>
            </w:r>
          </w:p>
          <w:p w:rsidR="00A80F85" w:rsidRDefault="00A17A1A" w:rsidP="00A1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1.02.14 (приказ, в связи с морозами)</w:t>
            </w:r>
          </w:p>
        </w:tc>
        <w:tc>
          <w:tcPr>
            <w:tcW w:w="2588" w:type="dxa"/>
          </w:tcPr>
          <w:p w:rsidR="00275381" w:rsidRPr="004E7A16" w:rsidRDefault="00275381" w:rsidP="0027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уплотнения </w:t>
            </w:r>
          </w:p>
          <w:p w:rsidR="00A80F85" w:rsidRDefault="00A80F85" w:rsidP="0089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1A" w:rsidRPr="00F000AC" w:rsidTr="00A80F85">
        <w:trPr>
          <w:cantSplit/>
          <w:trHeight w:val="70"/>
        </w:trPr>
        <w:tc>
          <w:tcPr>
            <w:tcW w:w="1236" w:type="dxa"/>
          </w:tcPr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9D20F4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</w:t>
            </w:r>
          </w:p>
        </w:tc>
        <w:tc>
          <w:tcPr>
            <w:tcW w:w="2027" w:type="dxa"/>
          </w:tcPr>
          <w:p w:rsidR="009D20F4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85" w:type="dxa"/>
          </w:tcPr>
          <w:p w:rsidR="009D20F4" w:rsidRDefault="00A17A1A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011" w:type="dxa"/>
          </w:tcPr>
          <w:p w:rsidR="00891A58" w:rsidRDefault="006700A6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П-5</w:t>
            </w:r>
          </w:p>
          <w:p w:rsidR="00A17A1A" w:rsidRDefault="00A17A1A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3B">
              <w:rPr>
                <w:rFonts w:ascii="Times New Roman" w:hAnsi="Times New Roman" w:cs="Times New Roman"/>
                <w:sz w:val="20"/>
                <w:szCs w:val="20"/>
              </w:rPr>
              <w:t>8.03,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10.03,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3B">
              <w:rPr>
                <w:rFonts w:ascii="Times New Roman" w:hAnsi="Times New Roman" w:cs="Times New Roman"/>
                <w:sz w:val="20"/>
                <w:szCs w:val="20"/>
              </w:rPr>
              <w:t>1.05,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02.05,09.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05)</w:t>
            </w:r>
          </w:p>
          <w:p w:rsidR="00A17A1A" w:rsidRDefault="00A17A1A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аттестация-3</w:t>
            </w:r>
          </w:p>
          <w:p w:rsidR="00A17A1A" w:rsidRDefault="00A17A1A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(26.05,28.05,30.05)</w:t>
            </w:r>
          </w:p>
          <w:p w:rsidR="00666072" w:rsidRDefault="00666072" w:rsidP="0066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 (17.01 - приказ олимпийский огонь)</w:t>
            </w:r>
          </w:p>
          <w:p w:rsidR="00321E59" w:rsidRDefault="00321E59" w:rsidP="0066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1.02.14 (приказ, в связи с морозами)</w:t>
            </w:r>
          </w:p>
          <w:p w:rsidR="00A17A1A" w:rsidRPr="004E7A16" w:rsidRDefault="00A17A1A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1A58" w:rsidRPr="004E7A16" w:rsidRDefault="00891A58" w:rsidP="0089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уплотнения </w:t>
            </w:r>
          </w:p>
          <w:p w:rsidR="009D20F4" w:rsidRPr="004E7A16" w:rsidRDefault="009D20F4" w:rsidP="0089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1A" w:rsidRPr="00F000AC" w:rsidTr="00A80F85">
        <w:trPr>
          <w:cantSplit/>
          <w:trHeight w:val="70"/>
        </w:trPr>
        <w:tc>
          <w:tcPr>
            <w:tcW w:w="1236" w:type="dxa"/>
          </w:tcPr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7б</w:t>
            </w:r>
          </w:p>
          <w:p w:rsidR="009D20F4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27" w:type="dxa"/>
          </w:tcPr>
          <w:p w:rsidR="009D20F4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85" w:type="dxa"/>
          </w:tcPr>
          <w:p w:rsidR="009D20F4" w:rsidRDefault="00666072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11" w:type="dxa"/>
          </w:tcPr>
          <w:p w:rsidR="00891A58" w:rsidRDefault="00666072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  <w:p w:rsidR="00666072" w:rsidRDefault="00666072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(3.05,10.05);</w:t>
            </w:r>
          </w:p>
          <w:p w:rsidR="00666072" w:rsidRDefault="00666072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2</w:t>
            </w:r>
          </w:p>
          <w:p w:rsidR="00666072" w:rsidRPr="004E7A16" w:rsidRDefault="00666072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(27.05, 31.05)</w:t>
            </w:r>
          </w:p>
        </w:tc>
        <w:tc>
          <w:tcPr>
            <w:tcW w:w="2588" w:type="dxa"/>
          </w:tcPr>
          <w:p w:rsidR="00316E83" w:rsidRPr="004E7A16" w:rsidRDefault="00316E83" w:rsidP="003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уплотнения </w:t>
            </w:r>
          </w:p>
          <w:p w:rsidR="009D20F4" w:rsidRPr="004E7A16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1A" w:rsidRPr="00F000AC" w:rsidTr="00A80F85">
        <w:trPr>
          <w:cantSplit/>
          <w:trHeight w:val="70"/>
        </w:trPr>
        <w:tc>
          <w:tcPr>
            <w:tcW w:w="1236" w:type="dxa"/>
          </w:tcPr>
          <w:p w:rsidR="00A80F85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  <w:r w:rsidR="009D2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0F4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027" w:type="dxa"/>
          </w:tcPr>
          <w:p w:rsidR="009D20F4" w:rsidRDefault="00321E59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85" w:type="dxa"/>
          </w:tcPr>
          <w:p w:rsidR="009D20F4" w:rsidRDefault="00321E59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11" w:type="dxa"/>
          </w:tcPr>
          <w:p w:rsidR="00666072" w:rsidRDefault="00666072" w:rsidP="0066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П-3</w:t>
            </w:r>
          </w:p>
          <w:p w:rsidR="00666072" w:rsidRDefault="00666072" w:rsidP="0066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(10.03,2.05,9,05)</w:t>
            </w:r>
          </w:p>
          <w:p w:rsidR="00666072" w:rsidRDefault="00666072" w:rsidP="0066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аттестация-3</w:t>
            </w:r>
          </w:p>
          <w:p w:rsidR="00321E59" w:rsidRDefault="00666072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(26.05,28.05,30.05)</w:t>
            </w:r>
          </w:p>
          <w:p w:rsidR="00321E59" w:rsidRDefault="00321E59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 (17.01 - приказ олимпийский огонь)</w:t>
            </w:r>
          </w:p>
          <w:p w:rsidR="00891A58" w:rsidRPr="004E7A16" w:rsidRDefault="00891A58" w:rsidP="0066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316E83" w:rsidRPr="004E7A16" w:rsidRDefault="00316E83" w:rsidP="003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уплотнения </w:t>
            </w:r>
          </w:p>
          <w:p w:rsidR="009D20F4" w:rsidRPr="004E7A16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1A" w:rsidRPr="00F000AC" w:rsidTr="00A80F85">
        <w:trPr>
          <w:cantSplit/>
          <w:trHeight w:val="596"/>
        </w:trPr>
        <w:tc>
          <w:tcPr>
            <w:tcW w:w="1236" w:type="dxa"/>
          </w:tcPr>
          <w:p w:rsidR="009D20F4" w:rsidRDefault="00A80F85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  <w:r w:rsidR="009D20F4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геометрия</w:t>
            </w:r>
          </w:p>
        </w:tc>
        <w:tc>
          <w:tcPr>
            <w:tcW w:w="2027" w:type="dxa"/>
          </w:tcPr>
          <w:p w:rsidR="009D20F4" w:rsidRDefault="00321E59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85" w:type="dxa"/>
          </w:tcPr>
          <w:p w:rsidR="009D20F4" w:rsidRDefault="00321E59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11" w:type="dxa"/>
          </w:tcPr>
          <w:p w:rsidR="00321E59" w:rsidRDefault="006700A6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П-4</w:t>
            </w:r>
          </w:p>
          <w:p w:rsidR="00321E59" w:rsidRDefault="00321E59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8.03,</w:t>
            </w:r>
            <w:r w:rsidR="006700A6">
              <w:rPr>
                <w:rFonts w:ascii="Times New Roman" w:hAnsi="Times New Roman" w:cs="Times New Roman"/>
                <w:sz w:val="20"/>
                <w:szCs w:val="20"/>
              </w:rPr>
              <w:t>01.05,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3.05,10.05);</w:t>
            </w:r>
          </w:p>
          <w:p w:rsidR="00321E59" w:rsidRDefault="00321E59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2</w:t>
            </w:r>
          </w:p>
          <w:p w:rsidR="00891A58" w:rsidRDefault="00321E59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(27.05, 31.05)</w:t>
            </w:r>
          </w:p>
          <w:p w:rsidR="00321E59" w:rsidRDefault="00321E59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1.02.14 (приказ, в связи с морозами)</w:t>
            </w:r>
          </w:p>
          <w:p w:rsidR="00321E59" w:rsidRPr="004E7A16" w:rsidRDefault="00321E59" w:rsidP="0032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316E83" w:rsidRPr="004E7A16" w:rsidRDefault="00316E83" w:rsidP="003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уплотнения </w:t>
            </w:r>
          </w:p>
          <w:p w:rsidR="009D20F4" w:rsidRPr="004E7A16" w:rsidRDefault="009D20F4" w:rsidP="004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213" w:rsidRPr="00C87BD6" w:rsidRDefault="00AF6213" w:rsidP="00C8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7BD6">
        <w:rPr>
          <w:rFonts w:ascii="Times New Roman" w:hAnsi="Times New Roman" w:cs="Times New Roman"/>
          <w:b/>
          <w:sz w:val="24"/>
          <w:szCs w:val="24"/>
        </w:rPr>
        <w:t>Вывод</w:t>
      </w:r>
      <w:r w:rsidRPr="00C87BD6">
        <w:rPr>
          <w:rFonts w:ascii="Times New Roman" w:hAnsi="Times New Roman" w:cs="Times New Roman"/>
          <w:sz w:val="24"/>
          <w:szCs w:val="24"/>
        </w:rPr>
        <w:t xml:space="preserve">: </w:t>
      </w:r>
      <w:r w:rsidR="00E15D9F" w:rsidRPr="00C87BD6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C87BD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15D9F" w:rsidRPr="00C87BD6">
        <w:rPr>
          <w:rFonts w:ascii="Times New Roman" w:hAnsi="Times New Roman" w:cs="Times New Roman"/>
          <w:sz w:val="24"/>
          <w:szCs w:val="24"/>
        </w:rPr>
        <w:t xml:space="preserve">по учебному предмету </w:t>
      </w:r>
      <w:r w:rsidR="00316E83" w:rsidRPr="00C87BD6">
        <w:rPr>
          <w:rFonts w:ascii="Times New Roman" w:hAnsi="Times New Roman" w:cs="Times New Roman"/>
          <w:sz w:val="24"/>
          <w:szCs w:val="24"/>
        </w:rPr>
        <w:t xml:space="preserve">«математика», «алгебра», «геометрия» </w:t>
      </w:r>
      <w:r w:rsidR="00E15D9F" w:rsidRPr="00C87BD6">
        <w:rPr>
          <w:rFonts w:ascii="Times New Roman" w:hAnsi="Times New Roman" w:cs="Times New Roman"/>
          <w:sz w:val="24"/>
          <w:szCs w:val="24"/>
        </w:rPr>
        <w:t xml:space="preserve"> в 201</w:t>
      </w:r>
      <w:r w:rsidR="00EB0A32">
        <w:rPr>
          <w:rFonts w:ascii="Times New Roman" w:hAnsi="Times New Roman" w:cs="Times New Roman"/>
          <w:sz w:val="24"/>
          <w:szCs w:val="24"/>
        </w:rPr>
        <w:t>3-2014</w:t>
      </w:r>
      <w:r w:rsidR="00E15D9F" w:rsidRPr="00C87BD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C87BD6">
        <w:rPr>
          <w:rFonts w:ascii="Times New Roman" w:hAnsi="Times New Roman" w:cs="Times New Roman"/>
          <w:sz w:val="24"/>
          <w:szCs w:val="24"/>
        </w:rPr>
        <w:t xml:space="preserve"> выполнена.</w:t>
      </w:r>
    </w:p>
    <w:p w:rsidR="00B2628C" w:rsidRPr="00F000AC" w:rsidRDefault="00B2628C" w:rsidP="00F0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A7C" w:rsidRDefault="00B2628C" w:rsidP="00F000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>Используемые</w:t>
      </w:r>
      <w:r w:rsidR="00595D56">
        <w:rPr>
          <w:rFonts w:ascii="Times New Roman" w:hAnsi="Times New Roman" w:cs="Times New Roman"/>
          <w:b/>
          <w:sz w:val="24"/>
          <w:szCs w:val="24"/>
        </w:rPr>
        <w:t xml:space="preserve"> мною</w:t>
      </w:r>
      <w:r w:rsidRPr="00F000AC">
        <w:rPr>
          <w:rFonts w:ascii="Times New Roman" w:hAnsi="Times New Roman" w:cs="Times New Roman"/>
          <w:b/>
          <w:sz w:val="24"/>
          <w:szCs w:val="24"/>
        </w:rPr>
        <w:t xml:space="preserve"> современные образовательные технологии</w:t>
      </w:r>
      <w:r w:rsidR="00F000AC">
        <w:rPr>
          <w:rFonts w:ascii="Times New Roman" w:hAnsi="Times New Roman" w:cs="Times New Roman"/>
          <w:b/>
          <w:sz w:val="24"/>
          <w:szCs w:val="24"/>
        </w:rPr>
        <w:t xml:space="preserve">, разнообразные методы, приемы и </w:t>
      </w:r>
      <w:r w:rsidRPr="00F00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0AC" w:rsidRPr="00F000AC">
        <w:rPr>
          <w:rFonts w:ascii="Times New Roman" w:hAnsi="Times New Roman" w:cs="Times New Roman"/>
          <w:b/>
          <w:sz w:val="24"/>
          <w:szCs w:val="24"/>
        </w:rPr>
        <w:t>формы</w:t>
      </w:r>
      <w:r w:rsidR="00F000AC">
        <w:rPr>
          <w:rFonts w:ascii="Times New Roman" w:hAnsi="Times New Roman" w:cs="Times New Roman"/>
          <w:b/>
          <w:sz w:val="24"/>
          <w:szCs w:val="24"/>
        </w:rPr>
        <w:t xml:space="preserve"> работы, применяемые на </w:t>
      </w:r>
      <w:r w:rsidR="00F000AC" w:rsidRPr="00F000AC">
        <w:rPr>
          <w:rFonts w:ascii="Times New Roman" w:hAnsi="Times New Roman" w:cs="Times New Roman"/>
          <w:b/>
          <w:sz w:val="24"/>
          <w:szCs w:val="24"/>
        </w:rPr>
        <w:t>урока</w:t>
      </w:r>
      <w:r w:rsidR="00F000AC">
        <w:rPr>
          <w:rFonts w:ascii="Times New Roman" w:hAnsi="Times New Roman" w:cs="Times New Roman"/>
          <w:b/>
          <w:sz w:val="24"/>
          <w:szCs w:val="24"/>
        </w:rPr>
        <w:t>х</w:t>
      </w:r>
      <w:r w:rsidR="00595D56">
        <w:rPr>
          <w:rFonts w:ascii="Times New Roman" w:hAnsi="Times New Roman" w:cs="Times New Roman"/>
          <w:b/>
          <w:sz w:val="24"/>
          <w:szCs w:val="24"/>
        </w:rPr>
        <w:t xml:space="preserve"> в основной школе</w:t>
      </w:r>
      <w:r w:rsidR="002D2ACC">
        <w:rPr>
          <w:rFonts w:ascii="Times New Roman" w:hAnsi="Times New Roman" w:cs="Times New Roman"/>
          <w:b/>
          <w:sz w:val="24"/>
          <w:szCs w:val="24"/>
        </w:rPr>
        <w:t>:</w:t>
      </w:r>
    </w:p>
    <w:p w:rsidR="00595D56" w:rsidRDefault="00595D56" w:rsidP="00595D56">
      <w:pPr>
        <w:pStyle w:val="a3"/>
        <w:spacing w:after="0" w:line="240" w:lineRule="auto"/>
        <w:ind w:left="158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567"/>
        <w:gridCol w:w="2268"/>
        <w:gridCol w:w="2977"/>
        <w:gridCol w:w="4359"/>
      </w:tblGrid>
      <w:tr w:rsidR="00595D56" w:rsidTr="00C87BD6">
        <w:tc>
          <w:tcPr>
            <w:tcW w:w="567" w:type="dxa"/>
          </w:tcPr>
          <w:p w:rsidR="00595D56" w:rsidRPr="00C87BD6" w:rsidRDefault="00595D56" w:rsidP="00595D56">
            <w:pPr>
              <w:pStyle w:val="a3"/>
              <w:ind w:left="1582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:rsidR="00595D56" w:rsidRPr="00C87BD6" w:rsidRDefault="00595D56" w:rsidP="00595D56">
            <w:pPr>
              <w:pStyle w:val="a3"/>
              <w:ind w:left="15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     </w:t>
            </w:r>
          </w:p>
        </w:tc>
        <w:tc>
          <w:tcPr>
            <w:tcW w:w="2268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Этап урока   </w:t>
            </w:r>
          </w:p>
        </w:tc>
        <w:tc>
          <w:tcPr>
            <w:tcW w:w="2977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Варианты использования образовательных технологий     </w:t>
            </w:r>
          </w:p>
        </w:tc>
        <w:tc>
          <w:tcPr>
            <w:tcW w:w="4359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Методы и приёмы      </w:t>
            </w:r>
          </w:p>
        </w:tc>
      </w:tr>
      <w:tr w:rsidR="00595D56" w:rsidTr="00C87BD6">
        <w:tc>
          <w:tcPr>
            <w:tcW w:w="567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   </w:t>
            </w:r>
          </w:p>
        </w:tc>
        <w:tc>
          <w:tcPr>
            <w:tcW w:w="2977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Игровые технологии   </w:t>
            </w:r>
          </w:p>
        </w:tc>
        <w:tc>
          <w:tcPr>
            <w:tcW w:w="4359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      </w:t>
            </w:r>
          </w:p>
        </w:tc>
      </w:tr>
      <w:tr w:rsidR="00595D56" w:rsidTr="00C87BD6">
        <w:tc>
          <w:tcPr>
            <w:tcW w:w="567" w:type="dxa"/>
            <w:vMerge w:val="restart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   </w:t>
            </w:r>
          </w:p>
        </w:tc>
        <w:tc>
          <w:tcPr>
            <w:tcW w:w="4359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      </w:t>
            </w:r>
          </w:p>
        </w:tc>
      </w:tr>
      <w:tr w:rsidR="00595D56" w:rsidTr="00C87BD6">
        <w:tc>
          <w:tcPr>
            <w:tcW w:w="567" w:type="dxa"/>
            <w:vMerge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подход   </w:t>
            </w:r>
          </w:p>
        </w:tc>
        <w:tc>
          <w:tcPr>
            <w:tcW w:w="4359" w:type="dxa"/>
          </w:tcPr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Психофизическая тренировка</w:t>
            </w:r>
          </w:p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595D56" w:rsidRPr="00C87BD6" w:rsidRDefault="00595D5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Алгоритмическая разминка      </w:t>
            </w:r>
          </w:p>
        </w:tc>
      </w:tr>
      <w:tr w:rsidR="00C73533" w:rsidTr="00C87BD6">
        <w:tc>
          <w:tcPr>
            <w:tcW w:w="567" w:type="dxa"/>
            <w:vMerge w:val="restart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  <w:t>Сообщение темы и целей урока   </w:t>
            </w:r>
          </w:p>
        </w:tc>
        <w:tc>
          <w:tcPr>
            <w:tcW w:w="2977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Проблемное  обучение      </w:t>
            </w:r>
          </w:p>
        </w:tc>
        <w:tc>
          <w:tcPr>
            <w:tcW w:w="4359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 Создание проблемной ситуации      </w:t>
            </w:r>
          </w:p>
        </w:tc>
      </w:tr>
      <w:tr w:rsidR="00C73533" w:rsidTr="00C87BD6">
        <w:tc>
          <w:tcPr>
            <w:tcW w:w="567" w:type="dxa"/>
            <w:vMerge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   </w:t>
            </w:r>
          </w:p>
        </w:tc>
        <w:tc>
          <w:tcPr>
            <w:tcW w:w="4359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      </w:t>
            </w:r>
          </w:p>
        </w:tc>
      </w:tr>
      <w:tr w:rsidR="00C73533" w:rsidTr="00C87BD6">
        <w:tc>
          <w:tcPr>
            <w:tcW w:w="567" w:type="dxa"/>
            <w:vMerge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    </w:t>
            </w:r>
          </w:p>
        </w:tc>
        <w:tc>
          <w:tcPr>
            <w:tcW w:w="4359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наглядного материала (презентация, работа с интерактивной доской)      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7BD6" w:rsidTr="00C87BD6">
        <w:tc>
          <w:tcPr>
            <w:tcW w:w="567" w:type="dxa"/>
            <w:vMerge w:val="restart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  <w:t>Работа по теме урока   </w:t>
            </w:r>
          </w:p>
        </w:tc>
        <w:tc>
          <w:tcPr>
            <w:tcW w:w="2977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Индивидуальный и дифференцированный подход   </w:t>
            </w:r>
          </w:p>
        </w:tc>
        <w:tc>
          <w:tcPr>
            <w:tcW w:w="4359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 Работа в парах</w:t>
            </w:r>
          </w:p>
        </w:tc>
      </w:tr>
      <w:tr w:rsidR="00C87BD6" w:rsidTr="00C87BD6"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Гуманно-личностная   технология   </w:t>
            </w:r>
          </w:p>
        </w:tc>
        <w:tc>
          <w:tcPr>
            <w:tcW w:w="4359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      </w:t>
            </w:r>
          </w:p>
        </w:tc>
      </w:tr>
      <w:tr w:rsidR="00C87BD6" w:rsidTr="00C87BD6"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Компетентностн</w:t>
            </w:r>
            <w:proofErr w:type="gram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обучение   </w:t>
            </w:r>
          </w:p>
        </w:tc>
        <w:tc>
          <w:tcPr>
            <w:tcW w:w="4359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группах</w:t>
            </w:r>
            <w:proofErr w:type="gram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арах      </w:t>
            </w:r>
          </w:p>
        </w:tc>
      </w:tr>
      <w:tr w:rsidR="00C87BD6" w:rsidTr="00C87BD6"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   </w:t>
            </w:r>
          </w:p>
        </w:tc>
        <w:tc>
          <w:tcPr>
            <w:tcW w:w="4359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6EB1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новым материалом </w:t>
            </w:r>
            <w:r w:rsidR="00856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7BD6" w:rsidTr="00C87BD6"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   </w:t>
            </w:r>
          </w:p>
        </w:tc>
        <w:tc>
          <w:tcPr>
            <w:tcW w:w="4359" w:type="dxa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развитие </w:t>
            </w: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общеинтеллектуальные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умений – сравнения, мышления, конкретизации,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7BD6" w:rsidTr="00C87BD6"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Игровые технологии   </w:t>
            </w:r>
          </w:p>
        </w:tc>
        <w:tc>
          <w:tcPr>
            <w:tcW w:w="4359" w:type="dxa"/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      </w:t>
            </w:r>
          </w:p>
        </w:tc>
      </w:tr>
      <w:tr w:rsidR="00C87BD6" w:rsidTr="00C87BD6"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Проблемное  обучение     </w:t>
            </w:r>
          </w:p>
        </w:tc>
        <w:tc>
          <w:tcPr>
            <w:tcW w:w="4359" w:type="dxa"/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      </w:t>
            </w:r>
          </w:p>
        </w:tc>
      </w:tr>
      <w:tr w:rsidR="00C73533" w:rsidTr="00C87BD6">
        <w:tc>
          <w:tcPr>
            <w:tcW w:w="567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977" w:type="dxa"/>
          </w:tcPr>
          <w:p w:rsidR="00C73533" w:rsidRPr="00C87BD6" w:rsidRDefault="00C73533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подход    </w:t>
            </w:r>
          </w:p>
        </w:tc>
        <w:tc>
          <w:tcPr>
            <w:tcW w:w="4359" w:type="dxa"/>
          </w:tcPr>
          <w:p w:rsidR="00C73533" w:rsidRPr="00C87BD6" w:rsidRDefault="00C73533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Гимнастика для тела,  слуха, глаз;</w:t>
            </w:r>
          </w:p>
          <w:p w:rsidR="00C73533" w:rsidRPr="00C87BD6" w:rsidRDefault="00C73533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      </w:t>
            </w:r>
          </w:p>
        </w:tc>
      </w:tr>
      <w:tr w:rsidR="00C87BD6" w:rsidTr="00C87BD6">
        <w:tc>
          <w:tcPr>
            <w:tcW w:w="567" w:type="dxa"/>
            <w:vMerge w:val="restart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Индивидуальная (самостоятельная) работа   </w:t>
            </w:r>
          </w:p>
        </w:tc>
        <w:tc>
          <w:tcPr>
            <w:tcW w:w="2977" w:type="dxa"/>
          </w:tcPr>
          <w:p w:rsidR="00C87BD6" w:rsidRPr="00C87BD6" w:rsidRDefault="00C87BD6" w:rsidP="00C73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дифференцированный подход    </w:t>
            </w:r>
          </w:p>
        </w:tc>
        <w:tc>
          <w:tcPr>
            <w:tcW w:w="4359" w:type="dxa"/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задания      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7BD6" w:rsidTr="00C87BD6"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BD6" w:rsidRPr="00C87BD6" w:rsidRDefault="00C87BD6" w:rsidP="00C73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   </w:t>
            </w:r>
          </w:p>
        </w:tc>
        <w:tc>
          <w:tcPr>
            <w:tcW w:w="4359" w:type="dxa"/>
          </w:tcPr>
          <w:p w:rsidR="00C87BD6" w:rsidRPr="00C87BD6" w:rsidRDefault="00C87BD6" w:rsidP="00C73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73533" w:rsidTr="00C87BD6">
        <w:trPr>
          <w:trHeight w:val="600"/>
        </w:trPr>
        <w:tc>
          <w:tcPr>
            <w:tcW w:w="567" w:type="dxa"/>
            <w:vMerge w:val="restart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  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3533" w:rsidRPr="00C87BD6" w:rsidRDefault="00C73533" w:rsidP="00C73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     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73533" w:rsidRPr="00C87BD6" w:rsidRDefault="00C73533" w:rsidP="00C73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коллективный вывод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  <w:t> подведение итогов в паре (сравнение)      </w:t>
            </w:r>
          </w:p>
        </w:tc>
      </w:tr>
      <w:tr w:rsidR="00C73533" w:rsidTr="00C87BD6">
        <w:trPr>
          <w:trHeight w:val="4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73533" w:rsidRPr="00C87BD6" w:rsidRDefault="00C73533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3533" w:rsidRPr="00C87BD6" w:rsidRDefault="00C73533" w:rsidP="00C73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          Гуманно-личностная   технология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73533" w:rsidRPr="00C87BD6" w:rsidRDefault="00C73533" w:rsidP="00C73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успеха      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7BD6" w:rsidTr="00D4701E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Рефлексия 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          Гуманно-личностная   технология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успеха       </w:t>
            </w:r>
            <w:r w:rsidRPr="00C87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7BD6" w:rsidTr="00D4701E">
        <w:trPr>
          <w:trHeight w:val="840"/>
        </w:trPr>
        <w:tc>
          <w:tcPr>
            <w:tcW w:w="567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BD6" w:rsidRPr="00C87BD6" w:rsidRDefault="00C87BD6" w:rsidP="00595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 подход   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C87BD6" w:rsidRPr="00C87BD6" w:rsidRDefault="00C87BD6" w:rsidP="00D47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6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«Я </w:t>
            </w:r>
            <w:proofErr w:type="gramStart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смог</w:t>
            </w:r>
            <w:proofErr w:type="gramEnd"/>
            <w:r w:rsidRPr="00C87BD6">
              <w:rPr>
                <w:rFonts w:ascii="Times New Roman" w:hAnsi="Times New Roman" w:cs="Times New Roman"/>
                <w:sz w:val="24"/>
                <w:szCs w:val="24"/>
              </w:rPr>
              <w:t>…что не получилось?»     </w:t>
            </w:r>
          </w:p>
        </w:tc>
      </w:tr>
    </w:tbl>
    <w:p w:rsidR="00C87BD6" w:rsidRPr="00C87BD6" w:rsidRDefault="002D2ACC" w:rsidP="00C8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>Вывод:</w:t>
      </w:r>
      <w:r w:rsidRPr="00F0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BD6" w:rsidRPr="00C87BD6">
        <w:rPr>
          <w:rFonts w:ascii="Times New Roman" w:hAnsi="Times New Roman" w:cs="Times New Roman"/>
          <w:sz w:val="24"/>
          <w:szCs w:val="24"/>
        </w:rPr>
        <w:t xml:space="preserve">Использование на уроках современных образовательных технологий, разнообразных методов, приемов и  форм работы </w:t>
      </w:r>
      <w:r w:rsidRPr="00C87BD6">
        <w:rPr>
          <w:rFonts w:ascii="Times New Roman" w:hAnsi="Times New Roman" w:cs="Times New Roman"/>
          <w:sz w:val="24"/>
          <w:szCs w:val="24"/>
        </w:rPr>
        <w:t>показало, что учащиеся лучше усваивают учебный материал, повышается мотивация к учебному предмету, развиваются навыки исследовательской и научно-познавательной деятельности</w:t>
      </w:r>
      <w:r w:rsidR="00C87BD6" w:rsidRPr="00C87BD6">
        <w:rPr>
          <w:rFonts w:ascii="Times New Roman" w:hAnsi="Times New Roman" w:cs="Times New Roman"/>
          <w:sz w:val="24"/>
          <w:szCs w:val="24"/>
        </w:rPr>
        <w:t>.</w:t>
      </w:r>
    </w:p>
    <w:p w:rsidR="003B56AC" w:rsidRPr="003B56AC" w:rsidRDefault="00595D56" w:rsidP="00C8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BD6">
        <w:rPr>
          <w:rFonts w:ascii="Times New Roman" w:hAnsi="Times New Roman" w:cs="Times New Roman"/>
          <w:sz w:val="24"/>
          <w:szCs w:val="24"/>
        </w:rPr>
        <w:t> </w:t>
      </w:r>
      <w:r w:rsidR="00C87BD6">
        <w:rPr>
          <w:rFonts w:ascii="Times New Roman" w:hAnsi="Times New Roman" w:cs="Times New Roman"/>
          <w:sz w:val="24"/>
          <w:szCs w:val="24"/>
        </w:rPr>
        <w:tab/>
      </w:r>
      <w:r w:rsidR="003B56AC" w:rsidRPr="003B56AC">
        <w:rPr>
          <w:rFonts w:ascii="Times New Roman" w:hAnsi="Times New Roman" w:cs="Times New Roman"/>
          <w:sz w:val="24"/>
          <w:szCs w:val="24"/>
        </w:rPr>
        <w:t>Для выявления индивидуальных способностей применяю методы  педагогической диагностики. Постоянно отслеживаю знания, умения, навыки каждого учащегося с целью своевременной помощи и развития способностей. </w:t>
      </w:r>
    </w:p>
    <w:p w:rsidR="00B2628C" w:rsidRPr="00F000AC" w:rsidRDefault="00B2628C" w:rsidP="00F000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>Образовательные результаты учителя по усвоению программного материала.</w:t>
      </w:r>
    </w:p>
    <w:p w:rsidR="000B57BA" w:rsidRPr="00F000AC" w:rsidRDefault="000B57BA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  <w:r w:rsidRPr="00F000AC">
        <w:rPr>
          <w:rFonts w:ascii="Times New Roman" w:hAnsi="Times New Roman" w:cs="Times New Roman"/>
          <w:sz w:val="24"/>
          <w:szCs w:val="24"/>
          <w:u w:val="single"/>
        </w:rPr>
        <w:t>- качество знаний по предмету:</w:t>
      </w:r>
    </w:p>
    <w:p w:rsidR="00B2628C" w:rsidRPr="00F000AC" w:rsidRDefault="00B2628C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765" w:type="dxa"/>
        <w:tblInd w:w="108" w:type="dxa"/>
        <w:tblLayout w:type="fixed"/>
        <w:tblLook w:val="04A0"/>
      </w:tblPr>
      <w:tblGrid>
        <w:gridCol w:w="1454"/>
        <w:gridCol w:w="956"/>
        <w:gridCol w:w="972"/>
        <w:gridCol w:w="1073"/>
        <w:gridCol w:w="1074"/>
        <w:gridCol w:w="1074"/>
        <w:gridCol w:w="1074"/>
        <w:gridCol w:w="934"/>
        <w:gridCol w:w="934"/>
        <w:gridCol w:w="1228"/>
        <w:gridCol w:w="992"/>
      </w:tblGrid>
      <w:tr w:rsidR="000B57BA" w:rsidRPr="00F000AC" w:rsidTr="00316E83">
        <w:trPr>
          <w:gridAfter w:val="1"/>
          <w:wAfter w:w="992" w:type="dxa"/>
        </w:trPr>
        <w:tc>
          <w:tcPr>
            <w:tcW w:w="1454" w:type="dxa"/>
            <w:vMerge w:val="restart"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6" w:type="dxa"/>
            <w:vMerge w:val="restart"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2" w:type="dxa"/>
            <w:vMerge w:val="restart"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4295" w:type="dxa"/>
            <w:gridSpan w:val="4"/>
          </w:tcPr>
          <w:p w:rsidR="000B57BA" w:rsidRPr="00F000AC" w:rsidRDefault="000B57BA" w:rsidP="00F0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934" w:type="dxa"/>
            <w:vMerge w:val="restart"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934" w:type="dxa"/>
            <w:vMerge w:val="restart"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228" w:type="dxa"/>
            <w:vMerge w:val="restart"/>
          </w:tcPr>
          <w:p w:rsidR="000B57BA" w:rsidRPr="00F75AFC" w:rsidRDefault="000B57BA" w:rsidP="00F75AFC">
            <w:pPr>
              <w:rPr>
                <w:rFonts w:ascii="Times New Roman" w:hAnsi="Times New Roman" w:cs="Times New Roman"/>
                <w:b/>
              </w:rPr>
            </w:pPr>
            <w:r w:rsidRPr="00F75AFC">
              <w:rPr>
                <w:rFonts w:ascii="Times New Roman" w:hAnsi="Times New Roman" w:cs="Times New Roman"/>
                <w:b/>
              </w:rPr>
              <w:t xml:space="preserve">Качество за </w:t>
            </w:r>
            <w:r w:rsidR="00F75AFC" w:rsidRPr="00F75AFC">
              <w:rPr>
                <w:rFonts w:ascii="Times New Roman" w:hAnsi="Times New Roman" w:cs="Times New Roman"/>
                <w:b/>
              </w:rPr>
              <w:t xml:space="preserve">2012-2013 </w:t>
            </w:r>
            <w:proofErr w:type="spellStart"/>
            <w:r w:rsidR="00F75AFC" w:rsidRPr="00F75AFC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="00F75AFC" w:rsidRPr="00F75AF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B57BA" w:rsidRPr="00F000AC" w:rsidTr="00316E83">
        <w:trPr>
          <w:gridAfter w:val="1"/>
          <w:wAfter w:w="992" w:type="dxa"/>
        </w:trPr>
        <w:tc>
          <w:tcPr>
            <w:tcW w:w="1454" w:type="dxa"/>
            <w:vMerge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0B57BA" w:rsidRPr="00F000AC" w:rsidRDefault="000B57BA" w:rsidP="00F0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74" w:type="dxa"/>
          </w:tcPr>
          <w:p w:rsidR="000B57BA" w:rsidRPr="00F000AC" w:rsidRDefault="000B57BA" w:rsidP="00F0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74" w:type="dxa"/>
          </w:tcPr>
          <w:p w:rsidR="000B57BA" w:rsidRPr="00F000AC" w:rsidRDefault="000B57BA" w:rsidP="00F0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74" w:type="dxa"/>
          </w:tcPr>
          <w:p w:rsidR="000B57BA" w:rsidRPr="00F000AC" w:rsidRDefault="000B57BA" w:rsidP="00F0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34" w:type="dxa"/>
            <w:vMerge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0B57BA" w:rsidRPr="00F000AC" w:rsidRDefault="000B57BA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E83" w:rsidRPr="00F000AC" w:rsidTr="00316E83">
        <w:tc>
          <w:tcPr>
            <w:tcW w:w="1454" w:type="dxa"/>
          </w:tcPr>
          <w:p w:rsidR="00316E83" w:rsidRPr="00A17B7A" w:rsidRDefault="00316E83" w:rsidP="00C946A7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72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3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A0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316E83" w:rsidRPr="00A17B7A" w:rsidRDefault="00AE0D28" w:rsidP="00C94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316E83" w:rsidRPr="00A17B7A" w:rsidRDefault="00665B33" w:rsidP="00C946A7">
            <w:pPr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16.5pt" equationxml="&lt;">
                  <v:imagedata r:id="rId5" o:title="" chromakey="white"/>
                </v:shape>
              </w:pict>
            </w:r>
          </w:p>
          <w:p w:rsidR="00316E83" w:rsidRPr="00A17B7A" w:rsidRDefault="00665B33" w:rsidP="00C946A7">
            <w:pPr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pict>
                <v:shape id="_x0000_i1026" type="#_x0000_t75" style="width:5.25pt;height:16.5pt" equationxml="&lt;">
                  <v:imagedata r:id="rId6" o:title="" chromakey="white"/>
                </v:shape>
              </w:pict>
            </w:r>
          </w:p>
          <w:p w:rsidR="00316E83" w:rsidRPr="00A17B7A" w:rsidRDefault="00665B33" w:rsidP="00C946A7">
            <w:pPr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pict>
                <v:shape id="_x0000_i1027" type="#_x0000_t75" style="width:5.25pt;height:16.5pt" equationxml="&lt;">
                  <v:imagedata r:id="rId5" o:title="" chromakey="white"/>
                </v:shape>
              </w:pict>
            </w:r>
          </w:p>
          <w:p w:rsidR="00316E83" w:rsidRPr="00A17B7A" w:rsidRDefault="00665B33" w:rsidP="00C946A7">
            <w:pPr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pict>
                <v:shape id="_x0000_i1028" type="#_x0000_t75" style="width:5.25pt;height:16.5pt" equationxml="&lt;">
                  <v:imagedata r:id="rId5" o:title="" chromakey="white"/>
                </v:shape>
              </w:pict>
            </w:r>
          </w:p>
          <w:p w:rsidR="00316E83" w:rsidRPr="00A17B7A" w:rsidRDefault="00665B33" w:rsidP="00C946A7">
            <w:pPr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pict>
                <v:shape id="_x0000_i1029" type="#_x0000_t75" style="width:5.25pt;height:16.5pt" equationxml="&lt;">
                  <v:imagedata r:id="rId5" o:title="" chromakey="white"/>
                </v:shape>
              </w:pict>
            </w:r>
          </w:p>
          <w:p w:rsidR="00316E83" w:rsidRPr="00A17B7A" w:rsidRDefault="00665B33" w:rsidP="00C946A7">
            <w:pPr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pict>
                <v:shape id="_x0000_i1030" type="#_x0000_t75" style="width:5.25pt;height:16.5pt" equationxml="&lt;">
                  <v:imagedata r:id="rId5" o:title="" chromakey="white"/>
                </v:shape>
              </w:pict>
            </w:r>
          </w:p>
          <w:p w:rsidR="00316E83" w:rsidRPr="00A17B7A" w:rsidRDefault="00665B33" w:rsidP="00C946A7">
            <w:pPr>
              <w:jc w:val="center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pict>
                <v:shape id="_x0000_i1031" type="#_x0000_t75" style="width:5.25pt;height:16.5pt" equationxml="&lt;">
                  <v:imagedata r:id="rId5" o:title="" chromakey="white"/>
                </v:shape>
              </w:pict>
            </w:r>
          </w:p>
        </w:tc>
      </w:tr>
      <w:tr w:rsidR="00316E83" w:rsidRPr="00F000AC" w:rsidTr="004C23C0">
        <w:tc>
          <w:tcPr>
            <w:tcW w:w="1454" w:type="dxa"/>
          </w:tcPr>
          <w:p w:rsidR="00316E83" w:rsidRPr="00A17B7A" w:rsidRDefault="004C23C0" w:rsidP="00C94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72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3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316E83" w:rsidRPr="00A17B7A" w:rsidRDefault="00AE0D28" w:rsidP="00C94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vMerge/>
          </w:tcPr>
          <w:p w:rsidR="00316E83" w:rsidRPr="00A17B7A" w:rsidRDefault="00316E83" w:rsidP="00C946A7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F75AFC" w:rsidRPr="00F000AC" w:rsidTr="004C23C0">
        <w:tc>
          <w:tcPr>
            <w:tcW w:w="1454" w:type="dxa"/>
          </w:tcPr>
          <w:p w:rsidR="00F75AFC" w:rsidRPr="00A17B7A" w:rsidRDefault="00F75AFC" w:rsidP="00C946A7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6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2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</w:tcPr>
          <w:p w:rsidR="00F75AFC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F75AFC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4" w:type="dxa"/>
          </w:tcPr>
          <w:p w:rsidR="00F75AFC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</w:tcPr>
          <w:p w:rsidR="00F75AFC" w:rsidRDefault="00F75AFC" w:rsidP="00C946A7">
            <w:pPr>
              <w:rPr>
                <w:rFonts w:ascii="Times New Roman" w:hAnsi="Times New Roman"/>
                <w:sz w:val="20"/>
                <w:szCs w:val="20"/>
              </w:rPr>
            </w:pPr>
            <w:r w:rsidRPr="00F75AFC">
              <w:rPr>
                <w:rFonts w:ascii="Times New Roman" w:hAnsi="Times New Roman"/>
                <w:sz w:val="20"/>
                <w:szCs w:val="20"/>
              </w:rPr>
              <w:t>Изучали математику</w:t>
            </w:r>
          </w:p>
          <w:p w:rsidR="00F75AFC" w:rsidRPr="00F75AFC" w:rsidRDefault="00F75AFC" w:rsidP="00C94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992" w:type="dxa"/>
            <w:vMerge/>
          </w:tcPr>
          <w:p w:rsidR="00F75AFC" w:rsidRPr="00A17B7A" w:rsidRDefault="00F75AFC" w:rsidP="00C946A7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F75AFC" w:rsidRPr="00F000AC" w:rsidTr="00316E83">
        <w:tc>
          <w:tcPr>
            <w:tcW w:w="1454" w:type="dxa"/>
          </w:tcPr>
          <w:p w:rsidR="00F75AFC" w:rsidRPr="00A17B7A" w:rsidRDefault="00F75AFC" w:rsidP="00C946A7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6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2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</w:tcPr>
          <w:p w:rsidR="00F75AFC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F75AFC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4" w:type="dxa"/>
          </w:tcPr>
          <w:p w:rsidR="00F75AFC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F75AFC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28" w:type="dxa"/>
            <w:vMerge/>
          </w:tcPr>
          <w:p w:rsidR="00F75AFC" w:rsidRPr="00A17B7A" w:rsidRDefault="00F75AFC" w:rsidP="00C946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5AFC" w:rsidRPr="00A17B7A" w:rsidRDefault="00F75AFC" w:rsidP="00C946A7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316E83" w:rsidRPr="00F000AC" w:rsidTr="00316E83">
        <w:tc>
          <w:tcPr>
            <w:tcW w:w="1454" w:type="dxa"/>
          </w:tcPr>
          <w:p w:rsidR="00316E83" w:rsidRPr="00A17B7A" w:rsidRDefault="00316E83" w:rsidP="00C946A7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6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72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316E83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28" w:type="dxa"/>
          </w:tcPr>
          <w:p w:rsidR="00316E83" w:rsidRPr="00A17B7A" w:rsidRDefault="00F75AFC" w:rsidP="00C94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Merge/>
          </w:tcPr>
          <w:p w:rsidR="00316E83" w:rsidRPr="00A17B7A" w:rsidRDefault="00316E83" w:rsidP="00C946A7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316E83" w:rsidRPr="00F000AC" w:rsidTr="00316E83">
        <w:tc>
          <w:tcPr>
            <w:tcW w:w="1454" w:type="dxa"/>
          </w:tcPr>
          <w:p w:rsidR="00316E83" w:rsidRPr="00A17B7A" w:rsidRDefault="00316E83" w:rsidP="00C946A7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6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72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316E83" w:rsidRPr="00A17B7A" w:rsidRDefault="00AE0D28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316E83" w:rsidRPr="00A17B7A" w:rsidRDefault="00F75AFC" w:rsidP="008A5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28" w:type="dxa"/>
          </w:tcPr>
          <w:p w:rsidR="00316E83" w:rsidRPr="00A17B7A" w:rsidRDefault="00F75AFC" w:rsidP="00C94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Merge/>
          </w:tcPr>
          <w:p w:rsidR="00316E83" w:rsidRPr="00A17B7A" w:rsidRDefault="00316E83" w:rsidP="00C946A7">
            <w:pPr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316E83" w:rsidRPr="00F000AC" w:rsidTr="00316E83">
        <w:tc>
          <w:tcPr>
            <w:tcW w:w="1454" w:type="dxa"/>
          </w:tcPr>
          <w:p w:rsidR="00316E83" w:rsidRPr="00A17B7A" w:rsidRDefault="00316E83" w:rsidP="00C946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6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7A">
              <w:rPr>
                <w:rFonts w:ascii="Times New Roman" w:hAnsi="Times New Roman"/>
                <w:b/>
                <w:sz w:val="20"/>
                <w:szCs w:val="20"/>
              </w:rPr>
              <w:t>4класса</w:t>
            </w:r>
          </w:p>
        </w:tc>
        <w:tc>
          <w:tcPr>
            <w:tcW w:w="972" w:type="dxa"/>
          </w:tcPr>
          <w:p w:rsidR="00316E83" w:rsidRPr="00A17B7A" w:rsidRDefault="004C23C0" w:rsidP="008A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073" w:type="dxa"/>
          </w:tcPr>
          <w:p w:rsidR="00316E83" w:rsidRPr="00A17B7A" w:rsidRDefault="00F40047" w:rsidP="008A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4" w:type="dxa"/>
          </w:tcPr>
          <w:p w:rsidR="00316E83" w:rsidRPr="00A17B7A" w:rsidRDefault="00F40047" w:rsidP="008A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74" w:type="dxa"/>
          </w:tcPr>
          <w:p w:rsidR="00316E83" w:rsidRPr="00A17B7A" w:rsidRDefault="00F40047" w:rsidP="008A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316E83" w:rsidRPr="00A17B7A" w:rsidRDefault="00316E83" w:rsidP="008A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316E83" w:rsidRPr="00A17B7A" w:rsidRDefault="00F40047" w:rsidP="008A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28" w:type="dxa"/>
          </w:tcPr>
          <w:p w:rsidR="00316E83" w:rsidRPr="00A17B7A" w:rsidRDefault="008A5B43" w:rsidP="00C946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316E83" w:rsidRPr="00A17B7A" w:rsidRDefault="00316E83" w:rsidP="00C946A7">
            <w:pPr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</w:tbl>
    <w:p w:rsidR="00B2628C" w:rsidRDefault="00B2628C" w:rsidP="000246B4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316E83">
        <w:rPr>
          <w:rFonts w:ascii="Times New Roman" w:hAnsi="Times New Roman" w:cs="Times New Roman"/>
          <w:sz w:val="24"/>
          <w:szCs w:val="24"/>
        </w:rPr>
        <w:t>имеет положительную</w:t>
      </w:r>
      <w:r w:rsidR="00210653">
        <w:rPr>
          <w:rFonts w:ascii="Times New Roman" w:hAnsi="Times New Roman" w:cs="Times New Roman"/>
          <w:sz w:val="24"/>
          <w:szCs w:val="24"/>
        </w:rPr>
        <w:t xml:space="preserve"> динамику</w:t>
      </w:r>
      <w:r w:rsidR="00316E83">
        <w:rPr>
          <w:rFonts w:ascii="Times New Roman" w:hAnsi="Times New Roman" w:cs="Times New Roman"/>
          <w:sz w:val="24"/>
          <w:szCs w:val="24"/>
        </w:rPr>
        <w:t>:</w:t>
      </w:r>
      <w:r w:rsidR="0011400A">
        <w:rPr>
          <w:rFonts w:ascii="Times New Roman" w:hAnsi="Times New Roman" w:cs="Times New Roman"/>
          <w:sz w:val="24"/>
          <w:szCs w:val="24"/>
        </w:rPr>
        <w:t xml:space="preserve"> </w:t>
      </w:r>
      <w:r w:rsidR="00316E83">
        <w:rPr>
          <w:rFonts w:ascii="Times New Roman" w:hAnsi="Times New Roman" w:cs="Times New Roman"/>
          <w:sz w:val="24"/>
          <w:szCs w:val="24"/>
        </w:rPr>
        <w:t xml:space="preserve">по </w:t>
      </w:r>
      <w:r w:rsidR="008A5B43">
        <w:rPr>
          <w:rFonts w:ascii="Times New Roman" w:hAnsi="Times New Roman" w:cs="Times New Roman"/>
          <w:sz w:val="24"/>
          <w:szCs w:val="24"/>
        </w:rPr>
        <w:t>математике</w:t>
      </w:r>
      <w:r w:rsidR="00316E83">
        <w:rPr>
          <w:rFonts w:ascii="Times New Roman" w:hAnsi="Times New Roman" w:cs="Times New Roman"/>
          <w:sz w:val="24"/>
          <w:szCs w:val="24"/>
        </w:rPr>
        <w:t xml:space="preserve"> </w:t>
      </w:r>
      <w:r w:rsidR="008A5B43">
        <w:rPr>
          <w:rFonts w:ascii="Times New Roman" w:hAnsi="Times New Roman" w:cs="Times New Roman"/>
          <w:sz w:val="24"/>
          <w:szCs w:val="24"/>
        </w:rPr>
        <w:t>5а</w:t>
      </w:r>
      <w:r w:rsidR="00316E8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1400A">
        <w:rPr>
          <w:rFonts w:ascii="Times New Roman" w:hAnsi="Times New Roman" w:cs="Times New Roman"/>
          <w:sz w:val="24"/>
          <w:szCs w:val="24"/>
        </w:rPr>
        <w:t xml:space="preserve"> -</w:t>
      </w:r>
      <w:r w:rsidR="000246B4">
        <w:rPr>
          <w:rFonts w:ascii="Times New Roman" w:hAnsi="Times New Roman" w:cs="Times New Roman"/>
          <w:sz w:val="24"/>
          <w:szCs w:val="24"/>
        </w:rPr>
        <w:t xml:space="preserve"> </w:t>
      </w:r>
      <w:r w:rsidR="008A5B43">
        <w:rPr>
          <w:rFonts w:ascii="Times New Roman" w:hAnsi="Times New Roman" w:cs="Times New Roman"/>
          <w:sz w:val="24"/>
          <w:szCs w:val="24"/>
        </w:rPr>
        <w:t xml:space="preserve">на 8%, 5в класс – на 3; </w:t>
      </w:r>
      <w:r w:rsidR="00316E83">
        <w:rPr>
          <w:rFonts w:ascii="Times New Roman" w:hAnsi="Times New Roman" w:cs="Times New Roman"/>
          <w:sz w:val="24"/>
          <w:szCs w:val="24"/>
        </w:rPr>
        <w:t xml:space="preserve">отрицательная динамика: по алгебре </w:t>
      </w:r>
      <w:r w:rsidR="008A5B43">
        <w:rPr>
          <w:rFonts w:ascii="Times New Roman" w:hAnsi="Times New Roman" w:cs="Times New Roman"/>
          <w:sz w:val="24"/>
          <w:szCs w:val="24"/>
        </w:rPr>
        <w:t>8в – на 7</w:t>
      </w:r>
      <w:r w:rsidR="00316E83">
        <w:rPr>
          <w:rFonts w:ascii="Times New Roman" w:hAnsi="Times New Roman" w:cs="Times New Roman"/>
          <w:sz w:val="24"/>
          <w:szCs w:val="24"/>
        </w:rPr>
        <w:t>%; по геометрии</w:t>
      </w:r>
      <w:r w:rsidR="008A5B43">
        <w:rPr>
          <w:rFonts w:ascii="Times New Roman" w:hAnsi="Times New Roman" w:cs="Times New Roman"/>
          <w:sz w:val="24"/>
          <w:szCs w:val="24"/>
        </w:rPr>
        <w:t xml:space="preserve"> – на 7%.</w:t>
      </w:r>
      <w:r w:rsidR="0011400A">
        <w:rPr>
          <w:rFonts w:ascii="Times New Roman" w:hAnsi="Times New Roman" w:cs="Times New Roman"/>
          <w:sz w:val="24"/>
          <w:szCs w:val="24"/>
        </w:rPr>
        <w:t xml:space="preserve"> Снижение качества знаний считается в пределах нормы и достигает </w:t>
      </w:r>
      <w:r w:rsidR="008A5B43">
        <w:rPr>
          <w:rFonts w:ascii="Times New Roman" w:hAnsi="Times New Roman" w:cs="Times New Roman"/>
          <w:sz w:val="24"/>
          <w:szCs w:val="24"/>
        </w:rPr>
        <w:t xml:space="preserve"> повышенного </w:t>
      </w:r>
      <w:r w:rsidR="0011400A">
        <w:rPr>
          <w:rFonts w:ascii="Times New Roman" w:hAnsi="Times New Roman" w:cs="Times New Roman"/>
          <w:sz w:val="24"/>
          <w:szCs w:val="24"/>
        </w:rPr>
        <w:t>гимназического уровня.</w:t>
      </w:r>
    </w:p>
    <w:p w:rsidR="00B2628C" w:rsidRPr="00F000AC" w:rsidRDefault="00B2628C" w:rsidP="00F0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28C" w:rsidRPr="00210653" w:rsidRDefault="00B2628C" w:rsidP="00F0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Pr="002106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1065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независимых пробных тестирований (школьных, муниципальных, </w:t>
      </w:r>
      <w:proofErr w:type="gramEnd"/>
    </w:p>
    <w:p w:rsidR="00B2628C" w:rsidRDefault="00B2628C" w:rsidP="00F0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653">
        <w:rPr>
          <w:rFonts w:ascii="Times New Roman" w:hAnsi="Times New Roman" w:cs="Times New Roman"/>
          <w:b/>
          <w:sz w:val="24"/>
          <w:szCs w:val="24"/>
          <w:u w:val="single"/>
        </w:rPr>
        <w:t>региональных):</w:t>
      </w:r>
    </w:p>
    <w:p w:rsidR="008A5B43" w:rsidRDefault="008A5B43" w:rsidP="00F0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B43" w:rsidRDefault="008A5B43" w:rsidP="00F0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B43" w:rsidRPr="008A5B43" w:rsidRDefault="008A5B43" w:rsidP="008A5B43">
      <w:pPr>
        <w:tabs>
          <w:tab w:val="left" w:pos="156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B43">
        <w:rPr>
          <w:rFonts w:ascii="Times New Roman" w:hAnsi="Times New Roman" w:cs="Times New Roman"/>
          <w:b/>
          <w:i/>
          <w:sz w:val="24"/>
          <w:szCs w:val="24"/>
        </w:rPr>
        <w:t>Результаты регионального мониторинга учебных достижений по математике</w:t>
      </w:r>
    </w:p>
    <w:p w:rsidR="008A5B43" w:rsidRPr="008A5B43" w:rsidRDefault="008A5B43" w:rsidP="008A5B43">
      <w:pPr>
        <w:tabs>
          <w:tab w:val="left" w:pos="1560"/>
        </w:tabs>
        <w:spacing w:after="0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B43">
        <w:rPr>
          <w:rFonts w:ascii="Times New Roman" w:hAnsi="Times New Roman" w:cs="Times New Roman"/>
          <w:b/>
          <w:i/>
          <w:sz w:val="24"/>
          <w:szCs w:val="24"/>
        </w:rPr>
        <w:t>обучающихся 5 классов в новой форме от 23 апреля года 2014 года</w:t>
      </w:r>
    </w:p>
    <w:p w:rsidR="008A5B43" w:rsidRPr="008A5B43" w:rsidRDefault="00C314A7" w:rsidP="002C0249">
      <w:pPr>
        <w:tabs>
          <w:tab w:val="left" w:pos="1560"/>
        </w:tabs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B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A5B43" w:rsidRPr="008A5B43">
        <w:rPr>
          <w:rFonts w:ascii="Times New Roman" w:hAnsi="Times New Roman" w:cs="Times New Roman"/>
          <w:sz w:val="24"/>
          <w:szCs w:val="24"/>
        </w:rPr>
        <w:t>(Приказ «О проведении мониторинга учебных достижений обучающихся 5-х классов общеобразовательных учреждений области по математике от 2 апреля 2014 года департамента образования Белгородской области с целью проведения мониторинговых исследований качества образования в общеобразовательных учреждениях Белгородской области</w:t>
      </w:r>
      <w:r w:rsidR="002C0249">
        <w:rPr>
          <w:rFonts w:ascii="Times New Roman" w:hAnsi="Times New Roman" w:cs="Times New Roman"/>
          <w:sz w:val="24"/>
          <w:szCs w:val="24"/>
        </w:rPr>
        <w:t>)</w:t>
      </w:r>
      <w:r w:rsidR="008A5B43" w:rsidRPr="008A5B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4"/>
        <w:gridCol w:w="1078"/>
        <w:gridCol w:w="1335"/>
        <w:gridCol w:w="1241"/>
        <w:gridCol w:w="1242"/>
        <w:gridCol w:w="1242"/>
        <w:gridCol w:w="1242"/>
        <w:gridCol w:w="1090"/>
        <w:gridCol w:w="992"/>
      </w:tblGrid>
      <w:tr w:rsidR="008A5B43" w:rsidTr="00275381">
        <w:trPr>
          <w:trHeight w:val="25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EE17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gramEnd"/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A5B43" w:rsidTr="00275381">
        <w:trPr>
          <w:trHeight w:val="13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B43" w:rsidRPr="002C0249" w:rsidRDefault="008A5B43" w:rsidP="0027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B43" w:rsidRPr="002C0249" w:rsidRDefault="008A5B43" w:rsidP="0027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B43" w:rsidRPr="002C0249" w:rsidRDefault="008A5B43" w:rsidP="0027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Pr="002C0249" w:rsidRDefault="008A5B43" w:rsidP="0027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3" w:rsidRPr="002C0249" w:rsidRDefault="008A5B43" w:rsidP="00275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43" w:rsidTr="00275381">
        <w:trPr>
          <w:trHeight w:val="1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5B43" w:rsidTr="00275381">
        <w:trPr>
          <w:trHeight w:val="334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43" w:rsidRPr="002C0249" w:rsidRDefault="008A5B43" w:rsidP="00A6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5B43" w:rsidRPr="00462FEB" w:rsidTr="00275381">
        <w:trPr>
          <w:trHeight w:val="334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B43" w:rsidRPr="00462FEB" w:rsidRDefault="008A5B43" w:rsidP="00A61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B43" w:rsidRPr="00462FEB" w:rsidRDefault="002C0249" w:rsidP="00275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B43" w:rsidRPr="00462FEB" w:rsidRDefault="002C0249" w:rsidP="00275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B43" w:rsidRPr="00462FEB" w:rsidRDefault="002C0249" w:rsidP="00275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B43" w:rsidRPr="00462FEB" w:rsidRDefault="002C0249" w:rsidP="00275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B43" w:rsidRPr="00462FEB" w:rsidRDefault="002C0249" w:rsidP="00275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B43" w:rsidRPr="00462FEB" w:rsidRDefault="008A5B43" w:rsidP="00275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B43" w:rsidRPr="00462FEB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249" w:rsidRPr="00462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B43" w:rsidRPr="00462FEB" w:rsidRDefault="008A5B43" w:rsidP="0027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6D74" w:rsidRPr="00462FEB" w:rsidRDefault="00EA6D74" w:rsidP="00EA6D74">
      <w:pPr>
        <w:rPr>
          <w:rFonts w:ascii="Times New Roman" w:hAnsi="Times New Roman" w:cs="Times New Roman"/>
          <w:sz w:val="24"/>
          <w:szCs w:val="24"/>
        </w:rPr>
      </w:pPr>
      <w:r w:rsidRPr="00462FEB">
        <w:rPr>
          <w:rFonts w:ascii="Times New Roman" w:hAnsi="Times New Roman" w:cs="Times New Roman"/>
          <w:sz w:val="24"/>
          <w:szCs w:val="24"/>
        </w:rPr>
        <w:t xml:space="preserve">Затруднения вызвало у </w:t>
      </w:r>
      <w:r w:rsidR="00EE1728" w:rsidRPr="00462FE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62FEB">
        <w:rPr>
          <w:rFonts w:ascii="Times New Roman" w:hAnsi="Times New Roman" w:cs="Times New Roman"/>
          <w:sz w:val="24"/>
          <w:szCs w:val="24"/>
        </w:rPr>
        <w:t xml:space="preserve"> задание: В</w:t>
      </w:r>
      <w:proofErr w:type="gramStart"/>
      <w:r w:rsidRPr="00462FE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62FE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62FEB">
        <w:rPr>
          <w:rFonts w:ascii="Times New Roman" w:hAnsi="Times New Roman" w:cs="Times New Roman"/>
          <w:sz w:val="24"/>
          <w:szCs w:val="24"/>
        </w:rPr>
        <w:t xml:space="preserve"> на решение задачи с избытком.</w:t>
      </w:r>
    </w:p>
    <w:p w:rsidR="00EA6D74" w:rsidRDefault="00EA6D74" w:rsidP="00EA6D7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5B43" w:rsidRPr="00275381" w:rsidRDefault="002C0249" w:rsidP="0027538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A6D74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федерального</w:t>
      </w:r>
      <w:r w:rsidRPr="00EA6D74">
        <w:rPr>
          <w:rFonts w:ascii="Times New Roman" w:hAnsi="Times New Roman" w:cs="Times New Roman"/>
          <w:b/>
          <w:i/>
          <w:sz w:val="24"/>
          <w:szCs w:val="24"/>
        </w:rPr>
        <w:t xml:space="preserve"> мониторинга учебных достижений по  стартовой проверочной работе и стартовой комплексной </w:t>
      </w:r>
      <w:proofErr w:type="spellStart"/>
      <w:r w:rsidRPr="00EA6D74">
        <w:rPr>
          <w:rFonts w:ascii="Times New Roman" w:hAnsi="Times New Roman" w:cs="Times New Roman"/>
          <w:b/>
          <w:i/>
          <w:sz w:val="24"/>
          <w:szCs w:val="24"/>
        </w:rPr>
        <w:t>метапредметной</w:t>
      </w:r>
      <w:proofErr w:type="spellEnd"/>
      <w:r w:rsidRPr="00EA6D74">
        <w:rPr>
          <w:rFonts w:ascii="Times New Roman" w:hAnsi="Times New Roman" w:cs="Times New Roman"/>
          <w:b/>
          <w:i/>
          <w:sz w:val="24"/>
          <w:szCs w:val="24"/>
        </w:rPr>
        <w:t xml:space="preserve"> проверочной работе по математике на федеральном уровне обучающихся 5 «А» класса (см</w:t>
      </w:r>
      <w:proofErr w:type="gramStart"/>
      <w:r w:rsidRPr="00EA6D74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Pr="00EA6D74">
        <w:rPr>
          <w:rFonts w:ascii="Times New Roman" w:hAnsi="Times New Roman" w:cs="Times New Roman"/>
          <w:b/>
          <w:i/>
          <w:sz w:val="24"/>
          <w:szCs w:val="24"/>
        </w:rPr>
        <w:t>риложение)</w:t>
      </w:r>
      <w:r w:rsidR="00EA6D74">
        <w:rPr>
          <w:rFonts w:ascii="Times New Roman" w:hAnsi="Times New Roman" w:cs="Times New Roman"/>
          <w:b/>
          <w:i/>
          <w:sz w:val="24"/>
          <w:szCs w:val="24"/>
        </w:rPr>
        <w:t xml:space="preserve"> от 2 октября и 8 октября 2013 года</w:t>
      </w:r>
    </w:p>
    <w:p w:rsidR="008A5B43" w:rsidRDefault="008A5B43" w:rsidP="00F0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40C" w:rsidRDefault="008A040C" w:rsidP="008A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промежуточной аттестации</w:t>
      </w:r>
    </w:p>
    <w:tbl>
      <w:tblPr>
        <w:tblStyle w:val="a4"/>
        <w:tblW w:w="10348" w:type="dxa"/>
        <w:tblInd w:w="108" w:type="dxa"/>
        <w:tblLayout w:type="fixed"/>
        <w:tblLook w:val="04A0"/>
      </w:tblPr>
      <w:tblGrid>
        <w:gridCol w:w="1418"/>
        <w:gridCol w:w="1134"/>
        <w:gridCol w:w="992"/>
        <w:gridCol w:w="992"/>
        <w:gridCol w:w="851"/>
        <w:gridCol w:w="992"/>
        <w:gridCol w:w="992"/>
        <w:gridCol w:w="851"/>
        <w:gridCol w:w="1134"/>
        <w:gridCol w:w="992"/>
      </w:tblGrid>
      <w:tr w:rsidR="008A040C" w:rsidRPr="00F75AFC" w:rsidTr="00D46F75"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A040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vMerge w:val="restart"/>
          </w:tcPr>
          <w:p w:rsidR="008A040C" w:rsidRPr="00F000AC" w:rsidRDefault="008A040C" w:rsidP="008A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3686" w:type="dxa"/>
            <w:gridSpan w:val="4"/>
          </w:tcPr>
          <w:p w:rsidR="008A040C" w:rsidRPr="00F000AC" w:rsidRDefault="008A040C" w:rsidP="008A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134" w:type="dxa"/>
            <w:vMerge w:val="restart"/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992" w:type="dxa"/>
            <w:vMerge w:val="restart"/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8A040C" w:rsidRPr="00F000AC" w:rsidTr="00D46F75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040C" w:rsidRPr="00F000AC" w:rsidRDefault="008A040C" w:rsidP="008A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8A040C" w:rsidRPr="00F000AC" w:rsidRDefault="008A040C" w:rsidP="008A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8A040C" w:rsidRPr="00F000AC" w:rsidRDefault="008A040C" w:rsidP="008A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8A040C" w:rsidRPr="00F000AC" w:rsidRDefault="008A040C" w:rsidP="008A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040C" w:rsidRPr="00F000AC" w:rsidRDefault="008A040C" w:rsidP="008A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40C" w:rsidRPr="00A17B7A" w:rsidTr="00D46F75">
        <w:tc>
          <w:tcPr>
            <w:tcW w:w="1418" w:type="dxa"/>
            <w:tcBorders>
              <w:righ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26.05.14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6F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A040C" w:rsidRPr="00A17B7A" w:rsidRDefault="00D46F75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6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40C" w:rsidRPr="00A17B7A" w:rsidTr="00D46F75">
        <w:tc>
          <w:tcPr>
            <w:tcW w:w="1418" w:type="dxa"/>
            <w:tcBorders>
              <w:righ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30.05.14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A040C" w:rsidRPr="00A17B7A" w:rsidRDefault="00D46F75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040C" w:rsidRPr="00A17B7A" w:rsidRDefault="00D46F75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40C" w:rsidRPr="00A17B7A" w:rsidRDefault="00D46F75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A040C" w:rsidRPr="00F75AFC" w:rsidTr="00D46F75">
        <w:tc>
          <w:tcPr>
            <w:tcW w:w="1418" w:type="dxa"/>
            <w:tcBorders>
              <w:righ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28.05.14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A040C" w:rsidRPr="00A17B7A" w:rsidRDefault="00D46F75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040C" w:rsidRPr="00A17B7A" w:rsidRDefault="00D46F75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6F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040C" w:rsidRPr="00A17B7A" w:rsidTr="00D46F75">
        <w:tc>
          <w:tcPr>
            <w:tcW w:w="1418" w:type="dxa"/>
            <w:tcBorders>
              <w:righ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30.05.14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A040C" w:rsidRPr="00A17B7A" w:rsidRDefault="00772C8E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2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040C" w:rsidRPr="00A17B7A" w:rsidRDefault="00772C8E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40C" w:rsidRPr="00A17B7A" w:rsidRDefault="00772C8E" w:rsidP="008A0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8A040C" w:rsidRPr="00A17B7A" w:rsidTr="00D46F75">
        <w:tc>
          <w:tcPr>
            <w:tcW w:w="1418" w:type="dxa"/>
            <w:tcBorders>
              <w:righ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040C" w:rsidRPr="00A17B7A" w:rsidRDefault="008A040C" w:rsidP="008A04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7A">
              <w:rPr>
                <w:rFonts w:ascii="Times New Roman" w:hAnsi="Times New Roman"/>
                <w:b/>
                <w:sz w:val="20"/>
                <w:szCs w:val="20"/>
              </w:rPr>
              <w:t>4класса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72C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040C" w:rsidRPr="00A17B7A" w:rsidRDefault="00772C8E" w:rsidP="008A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8A040C" w:rsidRPr="00A17B7A" w:rsidRDefault="00D46F75" w:rsidP="008A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2C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40C" w:rsidRPr="00A17B7A" w:rsidRDefault="008A040C" w:rsidP="008A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92D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25844" w:rsidRDefault="00925844" w:rsidP="00925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844" w:rsidRDefault="00925844" w:rsidP="0092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</w:p>
    <w:p w:rsidR="00925844" w:rsidRPr="00925844" w:rsidRDefault="00925844" w:rsidP="0092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66F" w:rsidRPr="00B42C94" w:rsidRDefault="000A766F" w:rsidP="00A61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rFonts w:ascii="Times New Roman" w:hAnsi="Times New Roman" w:cs="Times New Roman"/>
          <w:b/>
          <w:sz w:val="24"/>
          <w:szCs w:val="24"/>
        </w:rPr>
        <w:t>5а, в классы.</w:t>
      </w:r>
      <w:r>
        <w:rPr>
          <w:rFonts w:ascii="Times New Roman" w:hAnsi="Times New Roman" w:cs="Times New Roman"/>
          <w:sz w:val="24"/>
          <w:szCs w:val="24"/>
        </w:rPr>
        <w:t xml:space="preserve"> Работа содержала 3  задания базового уровня сложности  и 2</w:t>
      </w:r>
      <w:r w:rsidR="00A61ECE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сложности.</w:t>
      </w: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ошибок было допущено в 1 задании при выполнении деления и умножения десятичных дробей.</w:t>
      </w:r>
    </w:p>
    <w:p w:rsidR="00925844" w:rsidRDefault="000A766F" w:rsidP="00A61ECE">
      <w:pPr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b/>
          <w:bCs/>
        </w:rPr>
        <w:t>7 б класс</w:t>
      </w:r>
      <w:r w:rsidRPr="004527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1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ECE">
        <w:rPr>
          <w:rFonts w:ascii="Times New Roman" w:hAnsi="Times New Roman" w:cs="Times New Roman"/>
          <w:bCs/>
          <w:sz w:val="24"/>
          <w:szCs w:val="24"/>
        </w:rPr>
        <w:t>В работе всего 6 заданий, из которых 3 задания базового уровня и 3 задания повышенного уровня.</w:t>
      </w:r>
      <w:r w:rsidR="00A61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ECE">
        <w:rPr>
          <w:rFonts w:ascii="Times New Roman" w:hAnsi="Times New Roman" w:cs="Times New Roman"/>
          <w:sz w:val="24"/>
          <w:szCs w:val="24"/>
        </w:rPr>
        <w:t>Базовый уровень содерж</w:t>
      </w:r>
      <w:r w:rsidR="00A61ECE">
        <w:rPr>
          <w:rFonts w:ascii="Times New Roman" w:hAnsi="Times New Roman" w:cs="Times New Roman"/>
          <w:sz w:val="24"/>
          <w:szCs w:val="24"/>
        </w:rPr>
        <w:t>ал</w:t>
      </w:r>
      <w:r w:rsidRPr="00A61ECE">
        <w:rPr>
          <w:rFonts w:ascii="Times New Roman" w:hAnsi="Times New Roman" w:cs="Times New Roman"/>
          <w:sz w:val="24"/>
          <w:szCs w:val="24"/>
        </w:rPr>
        <w:t xml:space="preserve"> материал на упрощение целых выражений (раскрытие скобок, приведение подобных слагаемых, умножение одночленов, многочленов, формулы сокращенного умножения, разложение многочлена на множители); построение графика линейной функции.</w:t>
      </w:r>
      <w:r w:rsidR="00A61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ECE">
        <w:rPr>
          <w:rFonts w:ascii="Times New Roman" w:hAnsi="Times New Roman" w:cs="Times New Roman"/>
          <w:sz w:val="24"/>
          <w:szCs w:val="24"/>
        </w:rPr>
        <w:t>По</w:t>
      </w:r>
      <w:r w:rsidR="00A61ECE">
        <w:rPr>
          <w:rFonts w:ascii="Times New Roman" w:hAnsi="Times New Roman" w:cs="Times New Roman"/>
          <w:sz w:val="24"/>
          <w:szCs w:val="24"/>
        </w:rPr>
        <w:t>вышенный уровень содержал</w:t>
      </w:r>
      <w:r w:rsidRPr="00A61ECE">
        <w:rPr>
          <w:rFonts w:ascii="Times New Roman" w:hAnsi="Times New Roman" w:cs="Times New Roman"/>
          <w:sz w:val="24"/>
          <w:szCs w:val="24"/>
        </w:rPr>
        <w:t xml:space="preserve"> материал на решение систем уравнений и решение задач с помощью системы уравнения; задание, содержащее параметр.</w:t>
      </w:r>
      <w:r w:rsidR="00A61ECE">
        <w:rPr>
          <w:rFonts w:ascii="Times New Roman" w:hAnsi="Times New Roman" w:cs="Times New Roman"/>
          <w:sz w:val="24"/>
          <w:szCs w:val="24"/>
        </w:rPr>
        <w:t xml:space="preserve"> Наибольшее количество ошибок было допущено в 5 задании при переходе от решенной системы уравнения с двумя переменными к условию задачи; к выполнению 6 задания повышенного уровня не приступило 9 учащихся.</w:t>
      </w:r>
    </w:p>
    <w:p w:rsidR="00A61ECE" w:rsidRPr="004527F9" w:rsidRDefault="004527F9" w:rsidP="004527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7F9">
        <w:rPr>
          <w:rFonts w:ascii="Times New Roman" w:hAnsi="Times New Roman" w:cs="Times New Roman"/>
          <w:b/>
          <w:bCs/>
          <w:sz w:val="24"/>
          <w:szCs w:val="24"/>
        </w:rPr>
        <w:t>8в класс.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ECE" w:rsidRPr="004527F9">
        <w:rPr>
          <w:rFonts w:ascii="Times New Roman" w:hAnsi="Times New Roman" w:cs="Times New Roman"/>
          <w:bCs/>
          <w:sz w:val="24"/>
          <w:szCs w:val="24"/>
        </w:rPr>
        <w:t>В работе всего 22 задания, из которых 20 заданий базового уровня и 2 задания повышенного уровня. Материал позволяет учителю с 8 класса подготовить учащихся к ОГЭ.</w:t>
      </w:r>
    </w:p>
    <w:p w:rsidR="00A61ECE" w:rsidRPr="004527F9" w:rsidRDefault="00A61ECE" w:rsidP="0045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rFonts w:ascii="Times New Roman" w:hAnsi="Times New Roman" w:cs="Times New Roman"/>
          <w:bCs/>
          <w:sz w:val="24"/>
          <w:szCs w:val="24"/>
        </w:rPr>
        <w:t xml:space="preserve">Тест состоит из двух частей, которые отличаются по </w:t>
      </w:r>
      <w:r w:rsidRPr="004527F9">
        <w:rPr>
          <w:rFonts w:ascii="Times New Roman" w:hAnsi="Times New Roman" w:cs="Times New Roman"/>
          <w:sz w:val="24"/>
          <w:szCs w:val="24"/>
        </w:rPr>
        <w:t xml:space="preserve"> уровню сложности. Включены три модуля ГИА: «Алгебра» (8 заданий в части 1 – 4 задания с кратким ответом, 3 задания с  выбором ответа и 1 задание с  установлением соответствия; в части 2 – 2 задания с полным решением)</w:t>
      </w:r>
      <w:r w:rsidR="004527F9">
        <w:rPr>
          <w:rFonts w:ascii="Times New Roman" w:hAnsi="Times New Roman" w:cs="Times New Roman"/>
          <w:sz w:val="24"/>
          <w:szCs w:val="24"/>
        </w:rPr>
        <w:t>;</w:t>
      </w:r>
    </w:p>
    <w:p w:rsidR="00A61ECE" w:rsidRDefault="00A61ECE" w:rsidP="0045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rFonts w:ascii="Times New Roman" w:hAnsi="Times New Roman" w:cs="Times New Roman"/>
          <w:sz w:val="24"/>
          <w:szCs w:val="24"/>
        </w:rPr>
        <w:lastRenderedPageBreak/>
        <w:t xml:space="preserve"> «Геометрия» (5 заданий в части 1- 4 задания с кратким ответом, 1 задание с выбором ответа); «Реальная математика» (7 заданий в части 1- 5 заданий с кратким ответом, 2 задания с выбором ответа).  </w:t>
      </w:r>
      <w:r w:rsidR="004527F9">
        <w:rPr>
          <w:rFonts w:ascii="Times New Roman" w:hAnsi="Times New Roman" w:cs="Times New Roman"/>
          <w:sz w:val="24"/>
          <w:szCs w:val="24"/>
        </w:rPr>
        <w:t xml:space="preserve">Оценка выставлялась только по алгебре с учетом прохождения минимального порога по всем трем модулям. </w:t>
      </w:r>
    </w:p>
    <w:p w:rsidR="004527F9" w:rsidRPr="004527F9" w:rsidRDefault="004527F9" w:rsidP="004527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хорошо справились с тестом по алгебре, геометрии, реальной математике. Наибольшее количество ошибок было в части 2 </w:t>
      </w:r>
      <w:r w:rsidR="008E7B61">
        <w:rPr>
          <w:rFonts w:ascii="Times New Roman" w:hAnsi="Times New Roman" w:cs="Times New Roman"/>
          <w:sz w:val="24"/>
          <w:szCs w:val="24"/>
        </w:rPr>
        <w:t>(задания с развернутым ответом)</w:t>
      </w:r>
      <w:r>
        <w:rPr>
          <w:rFonts w:ascii="Times New Roman" w:hAnsi="Times New Roman" w:cs="Times New Roman"/>
          <w:sz w:val="24"/>
          <w:szCs w:val="24"/>
        </w:rPr>
        <w:t>: применение теоремы, обратной теореме Виета и решение задачи с помощью дробно-рационального уравнения.</w:t>
      </w:r>
    </w:p>
    <w:p w:rsidR="00A334F4" w:rsidRDefault="00A334F4" w:rsidP="004527F9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4F4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контроль (входной, рубежный, итоговый)</w:t>
      </w:r>
    </w:p>
    <w:p w:rsidR="00A334F4" w:rsidRDefault="00A334F4" w:rsidP="00F000AC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489" w:type="dxa"/>
        <w:tblInd w:w="392" w:type="dxa"/>
        <w:tblLayout w:type="fixed"/>
        <w:tblLook w:val="04A0"/>
      </w:tblPr>
      <w:tblGrid>
        <w:gridCol w:w="1417"/>
        <w:gridCol w:w="1134"/>
        <w:gridCol w:w="1843"/>
        <w:gridCol w:w="1701"/>
        <w:gridCol w:w="1985"/>
        <w:gridCol w:w="2409"/>
      </w:tblGrid>
      <w:tr w:rsidR="00A334F4" w:rsidRPr="00F000AC" w:rsidTr="004A6453">
        <w:trPr>
          <w:trHeight w:val="841"/>
        </w:trPr>
        <w:tc>
          <w:tcPr>
            <w:tcW w:w="1417" w:type="dxa"/>
          </w:tcPr>
          <w:p w:rsidR="00A334F4" w:rsidRPr="00F000AC" w:rsidRDefault="00A334F4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A334F4" w:rsidRPr="00F000AC" w:rsidRDefault="00A334F4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334F4" w:rsidRPr="00F000AC" w:rsidRDefault="00A334F4" w:rsidP="00A33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входному контролю</w:t>
            </w:r>
          </w:p>
        </w:tc>
        <w:tc>
          <w:tcPr>
            <w:tcW w:w="1701" w:type="dxa"/>
          </w:tcPr>
          <w:p w:rsidR="00A334F4" w:rsidRPr="00F000AC" w:rsidRDefault="00A334F4" w:rsidP="00A33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рубежному контролю</w:t>
            </w:r>
          </w:p>
        </w:tc>
        <w:tc>
          <w:tcPr>
            <w:tcW w:w="1985" w:type="dxa"/>
          </w:tcPr>
          <w:p w:rsidR="00A334F4" w:rsidRPr="00F000AC" w:rsidRDefault="00A334F4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итоговому контролю</w:t>
            </w:r>
          </w:p>
        </w:tc>
        <w:tc>
          <w:tcPr>
            <w:tcW w:w="2409" w:type="dxa"/>
          </w:tcPr>
          <w:p w:rsidR="00A334F4" w:rsidRPr="00F000AC" w:rsidRDefault="00A334F4" w:rsidP="00A33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Тенденция</w:t>
            </w:r>
          </w:p>
        </w:tc>
      </w:tr>
      <w:tr w:rsidR="008E7B61" w:rsidRPr="00F000AC" w:rsidTr="004A6453">
        <w:tc>
          <w:tcPr>
            <w:tcW w:w="1417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E7B61" w:rsidRPr="00A17B7A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8E7B61" w:rsidRPr="00F000AC" w:rsidRDefault="000C4403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8E7B61" w:rsidRPr="00A17B7A" w:rsidRDefault="008E7B61" w:rsidP="008E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8E7B61" w:rsidRPr="00F000AC" w:rsidRDefault="000C4403" w:rsidP="000C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E7B61" w:rsidRPr="00F000AC" w:rsidTr="004A6453">
        <w:tc>
          <w:tcPr>
            <w:tcW w:w="1417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E7B61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8E7B61" w:rsidRDefault="000C4403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8E7B61" w:rsidRPr="00A17B7A" w:rsidRDefault="008E7B61" w:rsidP="008E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8E7B61" w:rsidRDefault="000C4403" w:rsidP="00C946A7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1F497D"/>
                    <w:sz w:val="24"/>
                    <w:szCs w:val="24"/>
                  </w:rPr>
                  <m:t>↓</m:t>
                </m:r>
              </m:oMath>
            </m:oMathPara>
          </w:p>
        </w:tc>
      </w:tr>
      <w:tr w:rsidR="008E7B61" w:rsidRPr="00F000AC" w:rsidTr="004A6453">
        <w:tc>
          <w:tcPr>
            <w:tcW w:w="1417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8E7B61" w:rsidRPr="00A17B7A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8E7B61" w:rsidRPr="00F000AC" w:rsidRDefault="000C4403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8E7B61" w:rsidRPr="00A17B7A" w:rsidRDefault="008E7B61" w:rsidP="008E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8E7B61" w:rsidRPr="00F000AC" w:rsidRDefault="000C4403" w:rsidP="000C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E7B61" w:rsidRPr="00F000AC" w:rsidTr="004A6453">
        <w:tc>
          <w:tcPr>
            <w:tcW w:w="1417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8E7B61" w:rsidRPr="00A17B7A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843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8E7B61" w:rsidRPr="00F000AC" w:rsidRDefault="000C4403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8E7B61" w:rsidRPr="00A17B7A" w:rsidRDefault="008E7B61" w:rsidP="008E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</w:tcPr>
          <w:p w:rsidR="008E7B61" w:rsidRPr="00F000AC" w:rsidRDefault="000C4403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1F497D"/>
                    <w:sz w:val="24"/>
                    <w:szCs w:val="24"/>
                  </w:rPr>
                  <m:t>↓</m:t>
                </m:r>
              </m:oMath>
            </m:oMathPara>
          </w:p>
        </w:tc>
      </w:tr>
      <w:tr w:rsidR="008E7B61" w:rsidRPr="00F000AC" w:rsidTr="004A6453">
        <w:tc>
          <w:tcPr>
            <w:tcW w:w="1417" w:type="dxa"/>
          </w:tcPr>
          <w:p w:rsidR="008E7B61" w:rsidRPr="0011400A" w:rsidRDefault="008E7B61" w:rsidP="00C9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B61" w:rsidRDefault="008E7B61" w:rsidP="00C9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B61" w:rsidRPr="000C4403" w:rsidRDefault="000C4403" w:rsidP="00C946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0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8E7B61" w:rsidRPr="000C4403" w:rsidRDefault="000C4403" w:rsidP="00C9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0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8E7B61" w:rsidRPr="000C4403" w:rsidRDefault="008E7B61" w:rsidP="008E7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03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409" w:type="dxa"/>
          </w:tcPr>
          <w:p w:rsidR="008E7B61" w:rsidRDefault="008E7B61" w:rsidP="00C946A7">
            <w:pPr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</w:p>
        </w:tc>
      </w:tr>
    </w:tbl>
    <w:p w:rsidR="00A334F4" w:rsidRPr="00B2007B" w:rsidRDefault="000246B4" w:rsidP="00B2007B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000A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0C4403">
        <w:rPr>
          <w:rFonts w:ascii="Times New Roman" w:hAnsi="Times New Roman" w:cs="Times New Roman"/>
          <w:sz w:val="24"/>
          <w:szCs w:val="24"/>
        </w:rPr>
        <w:t>стабильность: в 7б классе по алгебре и в 5а классе по математике;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отрицательная динамика: по математике в </w:t>
      </w:r>
      <w:r w:rsidR="000C4403">
        <w:rPr>
          <w:rFonts w:ascii="Times New Roman" w:hAnsi="Times New Roman" w:cs="Times New Roman"/>
          <w:sz w:val="24"/>
          <w:szCs w:val="24"/>
        </w:rPr>
        <w:t>5в классе на 7%;  по алгебре в 8в</w:t>
      </w:r>
      <w:r>
        <w:rPr>
          <w:rFonts w:ascii="Times New Roman" w:hAnsi="Times New Roman" w:cs="Times New Roman"/>
          <w:sz w:val="24"/>
          <w:szCs w:val="24"/>
        </w:rPr>
        <w:t xml:space="preserve"> классе –</w:t>
      </w:r>
      <w:r w:rsidR="00E82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44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C4403">
        <w:rPr>
          <w:rFonts w:ascii="Times New Roman" w:hAnsi="Times New Roman" w:cs="Times New Roman"/>
          <w:sz w:val="24"/>
          <w:szCs w:val="24"/>
        </w:rPr>
        <w:t xml:space="preserve">  4</w:t>
      </w:r>
      <w:r>
        <w:rPr>
          <w:rFonts w:ascii="Times New Roman" w:hAnsi="Times New Roman" w:cs="Times New Roman"/>
          <w:sz w:val="24"/>
          <w:szCs w:val="24"/>
        </w:rPr>
        <w:t>%</w:t>
      </w:r>
      <w:r w:rsidR="000C4403">
        <w:rPr>
          <w:rFonts w:ascii="Times New Roman" w:hAnsi="Times New Roman" w:cs="Times New Roman"/>
          <w:sz w:val="24"/>
          <w:szCs w:val="24"/>
        </w:rPr>
        <w:t>.</w:t>
      </w:r>
    </w:p>
    <w:p w:rsidR="00BB3CD3" w:rsidRDefault="00BB3CD3" w:rsidP="00F000AC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B2628C" w:rsidRPr="00A334F4" w:rsidRDefault="00B2628C" w:rsidP="00F000AC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4F4">
        <w:rPr>
          <w:rFonts w:ascii="Times New Roman" w:hAnsi="Times New Roman" w:cs="Times New Roman"/>
          <w:b/>
          <w:sz w:val="24"/>
          <w:szCs w:val="24"/>
        </w:rPr>
        <w:t>-</w:t>
      </w:r>
      <w:r w:rsidRPr="00A33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с одаренными детьми:</w:t>
      </w:r>
    </w:p>
    <w:p w:rsidR="00B2628C" w:rsidRPr="00F000AC" w:rsidRDefault="00B2628C" w:rsidP="00F000AC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89" w:type="dxa"/>
        <w:tblInd w:w="392" w:type="dxa"/>
        <w:tblLook w:val="04A0"/>
      </w:tblPr>
      <w:tblGrid>
        <w:gridCol w:w="858"/>
        <w:gridCol w:w="2402"/>
        <w:gridCol w:w="4961"/>
        <w:gridCol w:w="2268"/>
      </w:tblGrid>
      <w:tr w:rsidR="00B2628C" w:rsidRPr="00F000AC" w:rsidTr="00F95C90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8C" w:rsidRPr="00B2007B" w:rsidRDefault="00B2628C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7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8C" w:rsidRPr="00B2007B" w:rsidRDefault="00B2628C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B200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8C" w:rsidRPr="00B2007B" w:rsidRDefault="00B2628C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7B">
              <w:rPr>
                <w:rFonts w:ascii="Times New Roman" w:hAnsi="Times New Roman" w:cs="Times New Roman"/>
                <w:b/>
                <w:sz w:val="24"/>
                <w:szCs w:val="24"/>
              </w:rPr>
              <w:t>Проделанная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8C" w:rsidRPr="00B2007B" w:rsidRDefault="00B2628C" w:rsidP="00F0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2628C" w:rsidRPr="00AE7A35" w:rsidTr="00F95C90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8C" w:rsidRPr="00AE7A35" w:rsidRDefault="008E7B61" w:rsidP="00F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7D1" w:rsidRPr="00AE7A35" w:rsidRDefault="008E7B61" w:rsidP="00F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Тарабанова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8C" w:rsidRPr="00AE7A35" w:rsidRDefault="00F95C90" w:rsidP="00F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туру Всероссийской олимпиады по математике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8C" w:rsidRPr="00AE7A35" w:rsidRDefault="008E7B61" w:rsidP="00F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46A7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A7" w:rsidRPr="00AE7A35" w:rsidRDefault="00C946A7" w:rsidP="00F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B61" w:rsidRPr="00AE7A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A7" w:rsidRPr="00AE7A35" w:rsidRDefault="008E7B61" w:rsidP="00C94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Долошко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46A7" w:rsidRPr="00AE7A35" w:rsidRDefault="00C946A7" w:rsidP="008E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Подготовка к предварительному  туру Межрегиональной  олимпиады школьников  «САММАТ</w:t>
            </w:r>
            <w:r w:rsidR="008E7B61" w:rsidRPr="00AE7A35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A7" w:rsidRPr="00AE7A35" w:rsidRDefault="00C946A7" w:rsidP="00C94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Перепелицын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Подготовка к общероссийской олимпиаде «</w:t>
            </w: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» по математике (осенняя  сессия)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9м. в России,</w:t>
            </w:r>
          </w:p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Обернихин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9м. в России,</w:t>
            </w:r>
          </w:p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10м. в России,</w:t>
            </w:r>
          </w:p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Тарабанова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5м. в России, лауреат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Меженина Александра</w:t>
            </w:r>
          </w:p>
        </w:tc>
        <w:tc>
          <w:tcPr>
            <w:tcW w:w="49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Подготовка к Всероссийскому  молодежному чемпионату</w:t>
            </w:r>
          </w:p>
          <w:p w:rsidR="00577D9B" w:rsidRPr="00AE7A35" w:rsidRDefault="00577D9B" w:rsidP="00577D9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«Математический чемпионат  - 2013/2014»</w:t>
            </w:r>
          </w:p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7м. в городе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Калачева Екатерина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8 м. в городе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Николаенко София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9 м. в городе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Левченко Даниил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3 м. в городе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Мясковецкая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4-5 м. в городе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Парсамян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4-5 м. в городе</w:t>
            </w:r>
          </w:p>
        </w:tc>
      </w:tr>
      <w:tr w:rsidR="00577D9B" w:rsidRPr="00AE7A35" w:rsidTr="00C946A7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9B" w:rsidRPr="00AE7A35" w:rsidRDefault="00577D9B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7-8 м. в городе</w:t>
            </w:r>
          </w:p>
        </w:tc>
      </w:tr>
      <w:tr w:rsidR="00AE7A35" w:rsidRPr="00AE7A35" w:rsidTr="00AE7A35">
        <w:trPr>
          <w:trHeight w:val="255"/>
        </w:trPr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Ефимова Екатерина</w:t>
            </w:r>
          </w:p>
        </w:tc>
        <w:tc>
          <w:tcPr>
            <w:tcW w:w="49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AE7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Подготовка к заочному этапу Всероссийского дистанционного многопрофильного образовательного Конкурса «Научная Империя-2014»</w:t>
            </w:r>
          </w:p>
          <w:p w:rsidR="00AE7A35" w:rsidRPr="00AE7A35" w:rsidRDefault="00AE7A35" w:rsidP="0057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(результатов еще нет)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35" w:rsidRPr="00AE7A35" w:rsidTr="00AE7A35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AE7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35" w:rsidRPr="00AE7A35" w:rsidTr="00AE7A35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AE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Тарабанова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AE7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35" w:rsidRPr="00AE7A35" w:rsidTr="00AE7A35">
        <w:trPr>
          <w:trHeight w:val="555"/>
        </w:trPr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Левченко Даниил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AE7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35" w:rsidRPr="00AE7A35" w:rsidTr="00AE7A35">
        <w:trPr>
          <w:trHeight w:val="555"/>
        </w:trPr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Долошко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9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AE7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Подготовка научно-исследовательских работ в рамках Дня науки в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E7A35" w:rsidRPr="00AE7A35" w:rsidTr="00AE7A35">
        <w:trPr>
          <w:trHeight w:val="555"/>
        </w:trPr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Новичихина Анастасия</w:t>
            </w:r>
          </w:p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Толегенова</w:t>
            </w:r>
            <w:proofErr w:type="spellEnd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AE7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A35" w:rsidRPr="00AE7A35" w:rsidRDefault="00AE7A35" w:rsidP="0057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B2628C" w:rsidRPr="00AE7A35" w:rsidRDefault="00B2628C" w:rsidP="00F000AC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C02457" w:rsidRPr="00AE7A35" w:rsidRDefault="00C02457" w:rsidP="00F000AC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7A3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</w:t>
      </w:r>
      <w:proofErr w:type="gramStart"/>
      <w:r w:rsidRPr="00AE7A35">
        <w:rPr>
          <w:rFonts w:ascii="Times New Roman" w:hAnsi="Times New Roman" w:cs="Times New Roman"/>
          <w:b/>
          <w:sz w:val="24"/>
          <w:szCs w:val="24"/>
          <w:u w:val="single"/>
        </w:rPr>
        <w:t>неуспевающими</w:t>
      </w:r>
      <w:proofErr w:type="gramEnd"/>
      <w:r w:rsidRPr="00AE7A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02457" w:rsidRPr="00AE7A35" w:rsidRDefault="00C02457" w:rsidP="00F000AC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253"/>
        <w:gridCol w:w="3827"/>
        <w:gridCol w:w="1559"/>
      </w:tblGrid>
      <w:tr w:rsidR="00C946A7" w:rsidRPr="00D04CA4" w:rsidTr="007B5B4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A7" w:rsidRPr="00C946A7" w:rsidRDefault="00C946A7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A7" w:rsidRPr="00C946A7" w:rsidRDefault="00C946A7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A7" w:rsidRPr="00C946A7" w:rsidRDefault="00C946A7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>Проделанная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6A7" w:rsidRPr="00C946A7" w:rsidRDefault="00C946A7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B5B46" w:rsidRPr="00D04CA4" w:rsidTr="007B5B46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Pr="000C4403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B5B46" w:rsidRPr="000C4403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46" w:rsidRPr="000C4403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Осетров А., Бондаренко И.,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</w:t>
            </w:r>
            <w:r w:rsidRPr="00C946A7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отработка пропущенных занятий</w:t>
            </w:r>
          </w:p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7B5B46" w:rsidRPr="00D04CA4" w:rsidTr="007B5B46">
        <w:trPr>
          <w:trHeight w:val="33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Pr="000C4403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0C4403">
              <w:rPr>
                <w:rFonts w:ascii="Times New Roman" w:hAnsi="Times New Roman" w:cs="Times New Roman"/>
                <w:sz w:val="24"/>
                <w:szCs w:val="24"/>
              </w:rPr>
              <w:t>ров 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03">
              <w:rPr>
                <w:rFonts w:ascii="Times New Roman" w:hAnsi="Times New Roman" w:cs="Times New Roman"/>
                <w:sz w:val="24"/>
                <w:szCs w:val="24"/>
              </w:rPr>
              <w:t>Лапенко</w:t>
            </w:r>
            <w:proofErr w:type="spellEnd"/>
            <w:r w:rsidRPr="000C440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7B5B46" w:rsidRPr="00D04CA4" w:rsidTr="007B5B46">
        <w:trPr>
          <w:trHeight w:val="300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5B46" w:rsidRPr="000C4403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Малыхин А.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7B5B46" w:rsidRPr="00D04CA4" w:rsidTr="007B5B46">
        <w:trPr>
          <w:trHeight w:val="5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Default="007B5B46" w:rsidP="0036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7B5B46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К.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7B5B46" w:rsidRPr="00D04CA4" w:rsidTr="007B5B46">
        <w:trPr>
          <w:trHeight w:val="108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sz w:val="24"/>
                <w:szCs w:val="24"/>
              </w:rPr>
              <w:t>Попова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А.,</w:t>
            </w:r>
          </w:p>
          <w:p w:rsidR="007B5B46" w:rsidRPr="00C946A7" w:rsidRDefault="007B5B46" w:rsidP="0036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6A7">
              <w:rPr>
                <w:rFonts w:ascii="Times New Roman" w:hAnsi="Times New Roman" w:cs="Times New Roman"/>
                <w:sz w:val="24"/>
                <w:szCs w:val="24"/>
              </w:rPr>
              <w:t>Щендрыгина</w:t>
            </w:r>
            <w:proofErr w:type="spellEnd"/>
            <w:r w:rsidRPr="00C946A7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Герасименко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Калачев А.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46" w:rsidRDefault="007B5B46" w:rsidP="0094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7B5B46" w:rsidRPr="00D04CA4" w:rsidTr="007B5B46">
        <w:trPr>
          <w:trHeight w:val="5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5B46" w:rsidRDefault="007B5B46" w:rsidP="007B5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7B5B46" w:rsidRPr="00C946A7" w:rsidRDefault="007B5B46" w:rsidP="00364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B46" w:rsidRPr="00D04CA4" w:rsidTr="007B5B46">
        <w:trPr>
          <w:trHeight w:val="44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Лаврова Л.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46" w:rsidRPr="00C946A7" w:rsidRDefault="007B5B46" w:rsidP="00364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B46" w:rsidRPr="00D04CA4" w:rsidTr="007B5B46">
        <w:trPr>
          <w:trHeight w:val="99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46A7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Default="007B5B46" w:rsidP="007B5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6A7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C946A7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C946A7">
              <w:rPr>
                <w:rFonts w:ascii="Times New Roman" w:hAnsi="Times New Roman" w:cs="Times New Roman"/>
                <w:sz w:val="24"/>
                <w:szCs w:val="24"/>
              </w:rPr>
              <w:t>Омельни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Спатарел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Яковлев Н.,</w:t>
            </w:r>
          </w:p>
          <w:p w:rsidR="007B5B46" w:rsidRPr="00C946A7" w:rsidRDefault="007B5B46" w:rsidP="007B5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Н.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46" w:rsidRPr="00C946A7" w:rsidRDefault="007B5B46" w:rsidP="00C9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A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7B5B46" w:rsidRPr="00D04CA4" w:rsidTr="007B5B46">
        <w:trPr>
          <w:trHeight w:val="5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5B46" w:rsidRDefault="007B5B46" w:rsidP="007B5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7B5B46" w:rsidRPr="00C946A7" w:rsidRDefault="007B5B46" w:rsidP="00C9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B46" w:rsidRPr="00D04CA4" w:rsidTr="007B5B46">
        <w:trPr>
          <w:trHeight w:val="21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B46" w:rsidRPr="00C946A7" w:rsidRDefault="007B5B46" w:rsidP="00C9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Мамедов Ю.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B46" w:rsidRPr="00C946A7" w:rsidRDefault="007B5B46" w:rsidP="00B21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46" w:rsidRPr="00C946A7" w:rsidRDefault="007B5B46" w:rsidP="00C9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28C" w:rsidRPr="00665B33" w:rsidRDefault="00C02457" w:rsidP="00665B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B33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r w:rsidR="00B2628C" w:rsidRPr="00665B33">
        <w:rPr>
          <w:rFonts w:ascii="Times New Roman" w:hAnsi="Times New Roman" w:cs="Times New Roman"/>
          <w:b/>
          <w:sz w:val="24"/>
          <w:szCs w:val="24"/>
        </w:rPr>
        <w:t xml:space="preserve"> работа учителя по предмету:</w:t>
      </w:r>
    </w:p>
    <w:p w:rsidR="005F26BD" w:rsidRPr="00665B33" w:rsidRDefault="00665B33" w:rsidP="00665B33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B33">
        <w:rPr>
          <w:rFonts w:ascii="Times New Roman" w:hAnsi="Times New Roman" w:cs="Times New Roman"/>
          <w:b/>
          <w:sz w:val="24"/>
          <w:szCs w:val="24"/>
        </w:rPr>
        <w:t>Пополнение сайтов</w:t>
      </w:r>
      <w:r>
        <w:rPr>
          <w:rFonts w:ascii="Times New Roman" w:hAnsi="Times New Roman" w:cs="Times New Roman"/>
          <w:sz w:val="24"/>
          <w:szCs w:val="24"/>
        </w:rPr>
        <w:t>: учительский портал, социальная  сеть работников образования,</w:t>
      </w:r>
      <w:r w:rsidRPr="00665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сеть творческих учителей материалами из опыта работы.</w:t>
      </w:r>
    </w:p>
    <w:p w:rsidR="00B2628C" w:rsidRDefault="00B2628C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  <w:r w:rsidRPr="00F000AC">
        <w:rPr>
          <w:rFonts w:ascii="Times New Roman" w:hAnsi="Times New Roman" w:cs="Times New Roman"/>
          <w:sz w:val="24"/>
          <w:szCs w:val="24"/>
        </w:rPr>
        <w:t xml:space="preserve">- </w:t>
      </w:r>
      <w:r w:rsidRPr="00F000AC">
        <w:rPr>
          <w:rFonts w:ascii="Times New Roman" w:hAnsi="Times New Roman" w:cs="Times New Roman"/>
          <w:b/>
          <w:sz w:val="24"/>
          <w:szCs w:val="24"/>
          <w:u w:val="single"/>
        </w:rPr>
        <w:t>участие учителя</w:t>
      </w:r>
      <w:r w:rsidRPr="00F000AC">
        <w:rPr>
          <w:rFonts w:ascii="Times New Roman" w:hAnsi="Times New Roman" w:cs="Times New Roman"/>
          <w:sz w:val="24"/>
          <w:szCs w:val="24"/>
          <w:u w:val="single"/>
        </w:rPr>
        <w:t xml:space="preserve"> в конкурсах профессионального мастерства, семинарах, научно-практических конференциях</w:t>
      </w:r>
      <w:r w:rsidR="00C02457">
        <w:rPr>
          <w:rFonts w:ascii="Times New Roman" w:hAnsi="Times New Roman" w:cs="Times New Roman"/>
          <w:sz w:val="24"/>
          <w:szCs w:val="24"/>
          <w:u w:val="single"/>
        </w:rPr>
        <w:t xml:space="preserve">, педсоветах </w:t>
      </w:r>
      <w:r w:rsidRPr="00F000AC">
        <w:rPr>
          <w:rFonts w:ascii="Times New Roman" w:hAnsi="Times New Roman" w:cs="Times New Roman"/>
          <w:sz w:val="24"/>
          <w:szCs w:val="24"/>
          <w:u w:val="single"/>
        </w:rPr>
        <w:t xml:space="preserve"> и т. д.:</w:t>
      </w:r>
    </w:p>
    <w:tbl>
      <w:tblPr>
        <w:tblStyle w:val="1"/>
        <w:tblpPr w:leftFromText="180" w:rightFromText="180" w:vertAnchor="text" w:horzAnchor="margin" w:tblpXSpec="center" w:tblpY="147"/>
        <w:tblW w:w="7512" w:type="dxa"/>
        <w:tblLook w:val="04A0"/>
      </w:tblPr>
      <w:tblGrid>
        <w:gridCol w:w="7512"/>
      </w:tblGrid>
      <w:tr w:rsidR="007B5B46" w:rsidRPr="00496F48" w:rsidTr="007B5B46">
        <w:tc>
          <w:tcPr>
            <w:tcW w:w="7512" w:type="dxa"/>
          </w:tcPr>
          <w:p w:rsidR="007B5B46" w:rsidRPr="00496F48" w:rsidRDefault="007B5B46" w:rsidP="007B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4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</w:p>
          <w:p w:rsidR="007B5B46" w:rsidRPr="00496F48" w:rsidRDefault="007B5B46" w:rsidP="007B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4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ценности и обновление содержания образования» </w:t>
            </w:r>
          </w:p>
          <w:p w:rsidR="007B5B46" w:rsidRPr="00496F48" w:rsidRDefault="007B5B46" w:rsidP="007B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96F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6F48">
              <w:rPr>
                <w:rFonts w:ascii="Times New Roman" w:hAnsi="Times New Roman" w:cs="Times New Roman"/>
                <w:sz w:val="24"/>
                <w:szCs w:val="24"/>
              </w:rPr>
              <w:t>. Белгород, Белгородский институт развития образования, 28.11.13)</w:t>
            </w:r>
          </w:p>
          <w:p w:rsidR="007B5B46" w:rsidRPr="00496F48" w:rsidRDefault="007B5B46" w:rsidP="007B5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5B46" w:rsidRPr="00496F48" w:rsidTr="007B5B46">
        <w:tc>
          <w:tcPr>
            <w:tcW w:w="7512" w:type="dxa"/>
          </w:tcPr>
          <w:p w:rsidR="007B5B46" w:rsidRPr="00496F48" w:rsidRDefault="007B5B46" w:rsidP="007B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4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заочная научно-практическая конференция «Современные тенденции в образовании и науке» </w:t>
            </w:r>
          </w:p>
          <w:p w:rsidR="007B5B46" w:rsidRPr="00496F48" w:rsidRDefault="007B5B46" w:rsidP="007B5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F48">
              <w:rPr>
                <w:rFonts w:ascii="Times New Roman" w:hAnsi="Times New Roman" w:cs="Times New Roman"/>
                <w:sz w:val="24"/>
                <w:szCs w:val="24"/>
              </w:rPr>
              <w:t>(Россия, Тамбов, 31 октября 2013 г.)</w:t>
            </w:r>
          </w:p>
        </w:tc>
      </w:tr>
      <w:tr w:rsidR="007B5B46" w:rsidRPr="00496F48" w:rsidTr="007B5B46">
        <w:tc>
          <w:tcPr>
            <w:tcW w:w="7512" w:type="dxa"/>
          </w:tcPr>
          <w:p w:rsidR="007B5B46" w:rsidRPr="00496F48" w:rsidRDefault="007B5B46" w:rsidP="007B5B46">
            <w:pPr>
              <w:pStyle w:val="Default"/>
              <w:jc w:val="center"/>
              <w:rPr>
                <w:color w:val="auto"/>
              </w:rPr>
            </w:pPr>
            <w:r w:rsidRPr="00496F48">
              <w:rPr>
                <w:bCs/>
                <w:color w:val="auto"/>
              </w:rPr>
              <w:t>Международная научно-практическая конференция</w:t>
            </w:r>
          </w:p>
          <w:p w:rsidR="007B5B46" w:rsidRPr="00496F48" w:rsidRDefault="007B5B46" w:rsidP="007B5B46">
            <w:pPr>
              <w:pStyle w:val="Default"/>
              <w:jc w:val="center"/>
              <w:rPr>
                <w:bCs/>
                <w:color w:val="auto"/>
              </w:rPr>
            </w:pPr>
            <w:r w:rsidRPr="00496F48">
              <w:rPr>
                <w:bCs/>
                <w:color w:val="auto"/>
              </w:rPr>
              <w:t xml:space="preserve">«Формирование здорового образа жизни детей и подростков: традиции и инновации» </w:t>
            </w:r>
          </w:p>
          <w:p w:rsidR="007B5B46" w:rsidRPr="00496F48" w:rsidRDefault="007B5B46" w:rsidP="007B5B46">
            <w:pPr>
              <w:pStyle w:val="Default"/>
              <w:rPr>
                <w:bCs/>
                <w:color w:val="auto"/>
              </w:rPr>
            </w:pPr>
            <w:r w:rsidRPr="00496F48">
              <w:rPr>
                <w:color w:val="auto"/>
              </w:rPr>
              <w:t xml:space="preserve">(г. Белгород, Белгородский  институт развития образования, </w:t>
            </w:r>
            <w:r w:rsidRPr="00496F48">
              <w:rPr>
                <w:bCs/>
                <w:color w:val="auto"/>
              </w:rPr>
              <w:t>10.04.14</w:t>
            </w:r>
            <w:proofErr w:type="gramStart"/>
            <w:r w:rsidRPr="00496F48">
              <w:rPr>
                <w:bCs/>
                <w:color w:val="auto"/>
              </w:rPr>
              <w:t xml:space="preserve"> )</w:t>
            </w:r>
            <w:proofErr w:type="gramEnd"/>
          </w:p>
          <w:p w:rsidR="007B5B46" w:rsidRPr="00496F48" w:rsidRDefault="007B5B46" w:rsidP="007B5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B5B46" w:rsidRDefault="007B5B46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7B5B46" w:rsidRDefault="007B5B46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7B5B46" w:rsidRDefault="007B5B46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7B5B46" w:rsidRDefault="007B5B46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7B5B46" w:rsidRDefault="007B5B46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7B5B46" w:rsidRDefault="007B5B46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C02457" w:rsidRDefault="00C024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Default="00807C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Default="00807C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Default="00807C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Default="00807C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Default="00807C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Default="00807C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Pr="00665B33" w:rsidRDefault="00807C57" w:rsidP="00665B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07C57" w:rsidRDefault="00665B33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  <w:r w:rsidRPr="00665B33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807C57" w:rsidRPr="00665B33">
        <w:rPr>
          <w:rFonts w:ascii="Times New Roman" w:hAnsi="Times New Roman" w:cs="Times New Roman"/>
          <w:b/>
          <w:sz w:val="24"/>
          <w:szCs w:val="24"/>
          <w:u w:val="single"/>
        </w:rPr>
        <w:t>Публикации</w:t>
      </w:r>
      <w:proofErr w:type="gramStart"/>
      <w:r w:rsidR="00807C5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807C57" w:rsidRDefault="00807C57" w:rsidP="00F000AC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480" w:type="dxa"/>
        <w:jc w:val="center"/>
        <w:tblInd w:w="-2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3954"/>
        <w:gridCol w:w="2622"/>
      </w:tblGrid>
      <w:tr w:rsidR="00807C57" w:rsidRPr="00665B33" w:rsidTr="0094410D">
        <w:trPr>
          <w:trHeight w:val="82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>Место (сборник, журнал, сайт, газета)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tabs>
                <w:tab w:val="left" w:pos="1652"/>
              </w:tabs>
              <w:ind w:left="-8708" w:righ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(Сетевая, </w:t>
            </w:r>
            <w:proofErr w:type="spellStart"/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</w:t>
            </w:r>
            <w:proofErr w:type="spellEnd"/>
            <w:r w:rsidRPr="00665B33">
              <w:rPr>
                <w:rFonts w:ascii="Times New Roman" w:hAnsi="Times New Roman" w:cs="Times New Roman"/>
                <w:b/>
                <w:sz w:val="24"/>
                <w:szCs w:val="24"/>
              </w:rPr>
              <w:t>., Межд.)</w:t>
            </w:r>
          </w:p>
        </w:tc>
      </w:tr>
      <w:tr w:rsidR="00807C57" w:rsidRPr="00665B33" w:rsidTr="0094410D">
        <w:trPr>
          <w:trHeight w:val="87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 геометрическая среда в обучении геометрии.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сборник статей «</w:t>
            </w:r>
            <w:proofErr w:type="spellStart"/>
            <w:proofErr w:type="gramStart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Учитель-учителю</w:t>
            </w:r>
            <w:proofErr w:type="spellEnd"/>
            <w:proofErr w:type="gramEnd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», выпуск 5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(получили сентябрь 2013)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07C57" w:rsidRPr="00665B33" w:rsidTr="0094410D">
        <w:trPr>
          <w:trHeight w:val="51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74F26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7C57" w:rsidRPr="00665B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Формирование универсальных учебных действий при обучении решению сюжетных задач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региональной научно-практической конференции «Проблемы и перспективы становления и развития </w:t>
            </w:r>
            <w:proofErr w:type="spellStart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ноосферного</w:t>
            </w:r>
            <w:proofErr w:type="spellEnd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образования»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( к 150-летию со дня рождения академика В.И.Вернадского)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(получили февраль 2014</w:t>
            </w:r>
            <w:proofErr w:type="gramStart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07C57" w:rsidRPr="00665B33" w:rsidTr="0094410D">
        <w:trPr>
          <w:trHeight w:val="85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Здоровьеориентированная</w:t>
            </w:r>
            <w:proofErr w:type="spellEnd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система как условие сохранения и укрепления здоровья школьников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Сборник статей международной научно-практической конференции «Современные образовательные ценности и обновление содержания образования» (</w:t>
            </w:r>
            <w:proofErr w:type="gramStart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. Белгород, Белгородский институт развития образования)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807C57" w:rsidRPr="00665B33" w:rsidTr="00807C57">
        <w:trPr>
          <w:trHeight w:val="2145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7" w:rsidRPr="00665B33" w:rsidRDefault="00807C57" w:rsidP="0094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65B33">
              <w:rPr>
                <w:rFonts w:ascii="Times New Roman" w:hAnsi="Times New Roman" w:cs="Times New Roman"/>
                <w:sz w:val="24"/>
                <w:szCs w:val="24"/>
              </w:rPr>
              <w:t xml:space="preserve"> (и предметных) результатов – необходимое условие эффективного управления реализацией основной образовательной программы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80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по математике Международной научно-практической конференции «Современные тенденции в образовании и науке,</w:t>
            </w:r>
          </w:p>
          <w:p w:rsidR="00807C57" w:rsidRPr="00665B33" w:rsidRDefault="00807C57" w:rsidP="0080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 xml:space="preserve"> ч. 20</w:t>
            </w:r>
          </w:p>
          <w:p w:rsidR="00807C57" w:rsidRPr="00665B33" w:rsidRDefault="00807C57" w:rsidP="0080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31.10.2013, г. Тамбов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(получили 9.01.2014)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807C57" w:rsidRPr="00665B33" w:rsidTr="0094410D">
        <w:trPr>
          <w:trHeight w:val="21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5B3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Системно-деятельностный</w:t>
            </w:r>
            <w:proofErr w:type="spellEnd"/>
            <w:r w:rsidRPr="0066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на уроках математики как способ повышения мотивации к обучению и сохранению здоровья </w:t>
            </w:r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7" w:rsidRPr="00665B33" w:rsidRDefault="00807C57" w:rsidP="0094410D">
            <w:pPr>
              <w:pStyle w:val="Default"/>
            </w:pPr>
            <w:r w:rsidRPr="00665B33">
              <w:rPr>
                <w:bCs/>
              </w:rPr>
              <w:t xml:space="preserve">Сборник статей международной научно-практической </w:t>
            </w:r>
            <w:proofErr w:type="spellStart"/>
            <w:r w:rsidRPr="00665B33">
              <w:rPr>
                <w:bCs/>
              </w:rPr>
              <w:t>конференци</w:t>
            </w:r>
            <w:proofErr w:type="spellEnd"/>
            <w:r w:rsidRPr="00665B33">
              <w:rPr>
                <w:bCs/>
              </w:rPr>
              <w:t xml:space="preserve"> </w:t>
            </w:r>
          </w:p>
          <w:p w:rsidR="00807C57" w:rsidRPr="00665B33" w:rsidRDefault="00807C57" w:rsidP="0094410D">
            <w:pPr>
              <w:pStyle w:val="Default"/>
              <w:rPr>
                <w:bCs/>
              </w:rPr>
            </w:pPr>
            <w:r w:rsidRPr="00665B33">
              <w:rPr>
                <w:bCs/>
              </w:rPr>
              <w:t xml:space="preserve">«Формирование здорового образа жизни детей и подростков: традиции и инновации» </w:t>
            </w:r>
          </w:p>
          <w:p w:rsidR="00807C57" w:rsidRPr="00665B33" w:rsidRDefault="00807C57" w:rsidP="0094410D">
            <w:pPr>
              <w:pStyle w:val="Default"/>
            </w:pPr>
            <w:proofErr w:type="gramStart"/>
            <w:r w:rsidRPr="00665B33">
              <w:t xml:space="preserve">(г. Белгород, Белгородский институт развития образования, </w:t>
            </w:r>
            <w:proofErr w:type="gramEnd"/>
          </w:p>
          <w:p w:rsidR="00807C57" w:rsidRPr="00665B33" w:rsidRDefault="00807C57" w:rsidP="0094410D">
            <w:pPr>
              <w:pStyle w:val="Default"/>
            </w:pPr>
            <w:proofErr w:type="gramStart"/>
            <w:r w:rsidRPr="00665B33">
              <w:rPr>
                <w:bCs/>
              </w:rPr>
              <w:t xml:space="preserve">10.04. 2014 г.) </w:t>
            </w:r>
            <w:proofErr w:type="gramEnd"/>
          </w:p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7" w:rsidRPr="00665B33" w:rsidRDefault="00807C57" w:rsidP="0094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</w:tbl>
    <w:p w:rsidR="004E7A16" w:rsidRPr="00665B33" w:rsidRDefault="004E7A16" w:rsidP="00665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3B2" w:rsidRPr="00665B33" w:rsidRDefault="002913B2" w:rsidP="00807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16" w:rsidRPr="00665B33" w:rsidRDefault="00807C57" w:rsidP="004E7A16">
      <w:pPr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B33"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 w:rsidR="004E7A16" w:rsidRPr="00665B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65B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7A16" w:rsidRPr="00665B33">
        <w:rPr>
          <w:rFonts w:ascii="Times New Roman" w:hAnsi="Times New Roman" w:cs="Times New Roman"/>
          <w:b/>
          <w:sz w:val="24"/>
          <w:szCs w:val="24"/>
          <w:u w:val="single"/>
        </w:rPr>
        <w:t>Предложения к плану работы гимназии на 2013 – 2014 учебны</w:t>
      </w:r>
      <w:r w:rsidR="00E160E8" w:rsidRPr="00665B33">
        <w:rPr>
          <w:rFonts w:ascii="Times New Roman" w:hAnsi="Times New Roman" w:cs="Times New Roman"/>
          <w:b/>
          <w:sz w:val="24"/>
          <w:szCs w:val="24"/>
          <w:u w:val="single"/>
        </w:rPr>
        <w:t>й год:</w:t>
      </w:r>
    </w:p>
    <w:p w:rsidR="00E160E8" w:rsidRPr="00665B33" w:rsidRDefault="00E160E8" w:rsidP="00E160E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33">
        <w:rPr>
          <w:rFonts w:ascii="Times New Roman" w:hAnsi="Times New Roman" w:cs="Times New Roman"/>
          <w:color w:val="000000"/>
          <w:sz w:val="24"/>
          <w:szCs w:val="24"/>
        </w:rPr>
        <w:t>Обеспечение преемственности в организации работы педагогов начальной и основной школы по формированию универсальных учебных действий обучающихся.</w:t>
      </w:r>
    </w:p>
    <w:p w:rsidR="001B1086" w:rsidRPr="00665B33" w:rsidRDefault="001B1086" w:rsidP="00E160E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B33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в помощь педагогам при написании и оформлении актуального педагогического опыта.</w:t>
      </w:r>
    </w:p>
    <w:p w:rsidR="00E160E8" w:rsidRDefault="001B1086" w:rsidP="00E16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sectPr w:rsidR="00E160E8" w:rsidSect="00F83E78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15D"/>
    <w:multiLevelType w:val="hybridMultilevel"/>
    <w:tmpl w:val="91529570"/>
    <w:lvl w:ilvl="0" w:tplc="A9E65080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9C771F"/>
    <w:multiLevelType w:val="hybridMultilevel"/>
    <w:tmpl w:val="17CEA056"/>
    <w:lvl w:ilvl="0" w:tplc="3550A1AE">
      <w:start w:val="1"/>
      <w:numFmt w:val="upperRoman"/>
      <w:lvlText w:val="%1."/>
      <w:lvlJc w:val="left"/>
      <w:pPr>
        <w:ind w:left="122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132C1"/>
    <w:multiLevelType w:val="hybridMultilevel"/>
    <w:tmpl w:val="09C068B2"/>
    <w:lvl w:ilvl="0" w:tplc="9620B6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6B7000"/>
    <w:multiLevelType w:val="hybridMultilevel"/>
    <w:tmpl w:val="51CC92F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293F"/>
    <w:multiLevelType w:val="singleLevel"/>
    <w:tmpl w:val="4C2A7AC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9CE64F2"/>
    <w:multiLevelType w:val="hybridMultilevel"/>
    <w:tmpl w:val="31EEDD3C"/>
    <w:lvl w:ilvl="0" w:tplc="F89649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0C7B0C"/>
    <w:multiLevelType w:val="hybridMultilevel"/>
    <w:tmpl w:val="FEE646E4"/>
    <w:lvl w:ilvl="0" w:tplc="4B3E1070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F3A2A"/>
    <w:multiLevelType w:val="hybridMultilevel"/>
    <w:tmpl w:val="012E9F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422AF"/>
    <w:multiLevelType w:val="hybridMultilevel"/>
    <w:tmpl w:val="69D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84421"/>
    <w:multiLevelType w:val="hybridMultilevel"/>
    <w:tmpl w:val="1DF0DC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28C"/>
    <w:rsid w:val="000246B4"/>
    <w:rsid w:val="000A766F"/>
    <w:rsid w:val="000B57BA"/>
    <w:rsid w:val="000C4403"/>
    <w:rsid w:val="000D4F30"/>
    <w:rsid w:val="0011400A"/>
    <w:rsid w:val="00181309"/>
    <w:rsid w:val="001B1086"/>
    <w:rsid w:val="00210653"/>
    <w:rsid w:val="002257D1"/>
    <w:rsid w:val="00275381"/>
    <w:rsid w:val="002913B2"/>
    <w:rsid w:val="00292C35"/>
    <w:rsid w:val="002C0249"/>
    <w:rsid w:val="002C635B"/>
    <w:rsid w:val="002D2ACC"/>
    <w:rsid w:val="002F048F"/>
    <w:rsid w:val="00316E83"/>
    <w:rsid w:val="00321E59"/>
    <w:rsid w:val="00360CC0"/>
    <w:rsid w:val="00361FD8"/>
    <w:rsid w:val="00364467"/>
    <w:rsid w:val="00377364"/>
    <w:rsid w:val="003A7B27"/>
    <w:rsid w:val="003B56AC"/>
    <w:rsid w:val="003C2893"/>
    <w:rsid w:val="003F684A"/>
    <w:rsid w:val="00410D44"/>
    <w:rsid w:val="00421B7A"/>
    <w:rsid w:val="00442370"/>
    <w:rsid w:val="00445A68"/>
    <w:rsid w:val="004527F9"/>
    <w:rsid w:val="00462FEB"/>
    <w:rsid w:val="004A6453"/>
    <w:rsid w:val="004C23C0"/>
    <w:rsid w:val="004C7AC5"/>
    <w:rsid w:val="004E46AE"/>
    <w:rsid w:val="004E7A16"/>
    <w:rsid w:val="00504F41"/>
    <w:rsid w:val="005118E3"/>
    <w:rsid w:val="005304BC"/>
    <w:rsid w:val="005361B9"/>
    <w:rsid w:val="00546B4E"/>
    <w:rsid w:val="00577D9B"/>
    <w:rsid w:val="0059012E"/>
    <w:rsid w:val="00595D56"/>
    <w:rsid w:val="00597F82"/>
    <w:rsid w:val="005C77AC"/>
    <w:rsid w:val="005F26BD"/>
    <w:rsid w:val="00633063"/>
    <w:rsid w:val="006541B9"/>
    <w:rsid w:val="00665B33"/>
    <w:rsid w:val="00666072"/>
    <w:rsid w:val="006700A6"/>
    <w:rsid w:val="00682B00"/>
    <w:rsid w:val="00751001"/>
    <w:rsid w:val="00757097"/>
    <w:rsid w:val="00763883"/>
    <w:rsid w:val="00771DDE"/>
    <w:rsid w:val="00772C8E"/>
    <w:rsid w:val="00775824"/>
    <w:rsid w:val="00792D17"/>
    <w:rsid w:val="007B5B46"/>
    <w:rsid w:val="007C446C"/>
    <w:rsid w:val="00807C57"/>
    <w:rsid w:val="00856EB1"/>
    <w:rsid w:val="00863ACF"/>
    <w:rsid w:val="00874F26"/>
    <w:rsid w:val="00887112"/>
    <w:rsid w:val="00891A58"/>
    <w:rsid w:val="008A040C"/>
    <w:rsid w:val="008A5B43"/>
    <w:rsid w:val="008D4D69"/>
    <w:rsid w:val="008E7B61"/>
    <w:rsid w:val="00925844"/>
    <w:rsid w:val="00963D63"/>
    <w:rsid w:val="00966F13"/>
    <w:rsid w:val="009C4581"/>
    <w:rsid w:val="009D20F4"/>
    <w:rsid w:val="009F20A8"/>
    <w:rsid w:val="009F2989"/>
    <w:rsid w:val="00A17A1A"/>
    <w:rsid w:val="00A334F4"/>
    <w:rsid w:val="00A436B6"/>
    <w:rsid w:val="00A47C1B"/>
    <w:rsid w:val="00A61ECE"/>
    <w:rsid w:val="00A80F85"/>
    <w:rsid w:val="00AB00D4"/>
    <w:rsid w:val="00AC798F"/>
    <w:rsid w:val="00AE0D28"/>
    <w:rsid w:val="00AE7A35"/>
    <w:rsid w:val="00AF6213"/>
    <w:rsid w:val="00B2007B"/>
    <w:rsid w:val="00B21442"/>
    <w:rsid w:val="00B2628C"/>
    <w:rsid w:val="00B82CE6"/>
    <w:rsid w:val="00BA0A73"/>
    <w:rsid w:val="00BB3CD3"/>
    <w:rsid w:val="00C02457"/>
    <w:rsid w:val="00C314A7"/>
    <w:rsid w:val="00C41E9A"/>
    <w:rsid w:val="00C73533"/>
    <w:rsid w:val="00C87BD6"/>
    <w:rsid w:val="00C946A7"/>
    <w:rsid w:val="00CB79FA"/>
    <w:rsid w:val="00CC6038"/>
    <w:rsid w:val="00CE44C6"/>
    <w:rsid w:val="00D3087D"/>
    <w:rsid w:val="00D45A26"/>
    <w:rsid w:val="00D46F75"/>
    <w:rsid w:val="00D4701E"/>
    <w:rsid w:val="00D61DE1"/>
    <w:rsid w:val="00D85BD1"/>
    <w:rsid w:val="00D97835"/>
    <w:rsid w:val="00E114ED"/>
    <w:rsid w:val="00E15D9F"/>
    <w:rsid w:val="00E160E8"/>
    <w:rsid w:val="00E453AB"/>
    <w:rsid w:val="00E46A69"/>
    <w:rsid w:val="00E532C1"/>
    <w:rsid w:val="00E7529F"/>
    <w:rsid w:val="00E824E5"/>
    <w:rsid w:val="00E90F1C"/>
    <w:rsid w:val="00EA6D74"/>
    <w:rsid w:val="00EB0A32"/>
    <w:rsid w:val="00EB7A7C"/>
    <w:rsid w:val="00EE1728"/>
    <w:rsid w:val="00EF5D73"/>
    <w:rsid w:val="00F000AC"/>
    <w:rsid w:val="00F40047"/>
    <w:rsid w:val="00F75AFC"/>
    <w:rsid w:val="00F80D21"/>
    <w:rsid w:val="00F83E78"/>
    <w:rsid w:val="00F87036"/>
    <w:rsid w:val="00F95C90"/>
    <w:rsid w:val="00FA2B19"/>
    <w:rsid w:val="00FB253E"/>
    <w:rsid w:val="00FB623B"/>
    <w:rsid w:val="00FD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8C"/>
    <w:pPr>
      <w:ind w:left="720"/>
      <w:contextualSpacing/>
    </w:pPr>
  </w:style>
  <w:style w:type="table" w:styleId="a4">
    <w:name w:val="Table Grid"/>
    <w:basedOn w:val="a1"/>
    <w:uiPriority w:val="59"/>
    <w:rsid w:val="00B26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36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B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C4403"/>
    <w:rPr>
      <w:color w:val="808080"/>
    </w:rPr>
  </w:style>
  <w:style w:type="table" w:customStyle="1" w:styleId="1">
    <w:name w:val="Сетка таблицы1"/>
    <w:basedOn w:val="a1"/>
    <w:next w:val="a4"/>
    <w:uiPriority w:val="59"/>
    <w:rsid w:val="007B5B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5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publ/23-1-0-2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7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Гимназия12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Норцова Р.А.</dc:creator>
  <cp:keywords/>
  <dc:description/>
  <cp:lastModifiedBy>denis</cp:lastModifiedBy>
  <cp:revision>50</cp:revision>
  <cp:lastPrinted>2012-05-30T09:01:00Z</cp:lastPrinted>
  <dcterms:created xsi:type="dcterms:W3CDTF">2011-12-20T08:11:00Z</dcterms:created>
  <dcterms:modified xsi:type="dcterms:W3CDTF">2014-06-02T18:19:00Z</dcterms:modified>
</cp:coreProperties>
</file>