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91" w:rsidRPr="00D85E62" w:rsidRDefault="00C67D91" w:rsidP="00C67D91">
      <w:pPr>
        <w:pStyle w:val="a3"/>
        <w:jc w:val="center"/>
        <w:rPr>
          <w:b/>
          <w:bCs/>
          <w:sz w:val="24"/>
          <w:szCs w:val="24"/>
        </w:rPr>
      </w:pPr>
      <w:r w:rsidRPr="00D85E62">
        <w:rPr>
          <w:b/>
          <w:bCs/>
          <w:sz w:val="24"/>
          <w:szCs w:val="24"/>
        </w:rPr>
        <w:t>Самоанализ</w:t>
      </w:r>
      <w:r w:rsidR="00A03B9F" w:rsidRPr="00A03B9F">
        <w:t xml:space="preserve"> </w:t>
      </w:r>
      <w:r w:rsidR="00A03B9F" w:rsidRPr="00A03B9F">
        <w:rPr>
          <w:b/>
          <w:bCs/>
          <w:sz w:val="24"/>
          <w:szCs w:val="24"/>
        </w:rPr>
        <w:t>педагогической деятельности</w:t>
      </w:r>
      <w:r w:rsidR="00A03B9F">
        <w:rPr>
          <w:b/>
          <w:bCs/>
          <w:sz w:val="24"/>
          <w:szCs w:val="24"/>
        </w:rPr>
        <w:t xml:space="preserve">  учителя биологии, химии, экологии </w:t>
      </w:r>
      <w:proofErr w:type="spellStart"/>
      <w:r w:rsidR="00A03B9F">
        <w:rPr>
          <w:b/>
          <w:bCs/>
          <w:sz w:val="24"/>
          <w:szCs w:val="24"/>
        </w:rPr>
        <w:t>Суцкель</w:t>
      </w:r>
      <w:proofErr w:type="spellEnd"/>
      <w:r w:rsidR="00A03B9F">
        <w:rPr>
          <w:b/>
          <w:bCs/>
          <w:sz w:val="24"/>
          <w:szCs w:val="24"/>
        </w:rPr>
        <w:t xml:space="preserve"> Татьяны Михайловны</w:t>
      </w:r>
    </w:p>
    <w:p w:rsidR="00C67D91" w:rsidRPr="00D85E62" w:rsidRDefault="00C67D91" w:rsidP="00C67D91">
      <w:pPr>
        <w:pStyle w:val="a3"/>
        <w:jc w:val="center"/>
        <w:rPr>
          <w:b/>
          <w:bCs/>
          <w:sz w:val="24"/>
          <w:szCs w:val="24"/>
        </w:rPr>
      </w:pPr>
    </w:p>
    <w:p w:rsidR="00791253" w:rsidRPr="00D85E62" w:rsidRDefault="00791253" w:rsidP="00C26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D91" w:rsidRPr="00D85E62" w:rsidRDefault="00C67D91" w:rsidP="00D85E62">
      <w:pPr>
        <w:pStyle w:val="a3"/>
        <w:ind w:firstLine="426"/>
        <w:rPr>
          <w:bCs/>
          <w:sz w:val="24"/>
          <w:szCs w:val="24"/>
        </w:rPr>
      </w:pPr>
      <w:r w:rsidRPr="00D85E62">
        <w:rPr>
          <w:bCs/>
          <w:sz w:val="24"/>
          <w:szCs w:val="24"/>
        </w:rPr>
        <w:t>В 1988 году я окончила Томский Государственный Педагогический Институт по специальности учитель биологии. Сво</w:t>
      </w:r>
      <w:r w:rsidR="00F53129" w:rsidRPr="00D85E62">
        <w:rPr>
          <w:bCs/>
          <w:sz w:val="24"/>
          <w:szCs w:val="24"/>
        </w:rPr>
        <w:t>ю педагогическую деятельность 27</w:t>
      </w:r>
      <w:r w:rsidRPr="00D85E62">
        <w:rPr>
          <w:bCs/>
          <w:sz w:val="24"/>
          <w:szCs w:val="24"/>
        </w:rPr>
        <w:t xml:space="preserve"> лет назад  я начала в родном селе </w:t>
      </w:r>
      <w:proofErr w:type="spellStart"/>
      <w:r w:rsidRPr="00D85E62">
        <w:rPr>
          <w:bCs/>
          <w:sz w:val="24"/>
          <w:szCs w:val="24"/>
        </w:rPr>
        <w:t>Минаевка</w:t>
      </w:r>
      <w:proofErr w:type="spellEnd"/>
      <w:r w:rsidRPr="00D85E62">
        <w:rPr>
          <w:bCs/>
          <w:sz w:val="24"/>
          <w:szCs w:val="24"/>
        </w:rPr>
        <w:t>, где и продолжаю работать, преподавая химию и биолог</w:t>
      </w:r>
      <w:r w:rsidR="00791253" w:rsidRPr="00D85E62">
        <w:rPr>
          <w:bCs/>
          <w:sz w:val="24"/>
          <w:szCs w:val="24"/>
        </w:rPr>
        <w:t xml:space="preserve">ию, имею высшую </w:t>
      </w:r>
      <w:r w:rsidRPr="00D85E62">
        <w:rPr>
          <w:bCs/>
          <w:sz w:val="24"/>
          <w:szCs w:val="24"/>
        </w:rPr>
        <w:t>квалификационную категорию.</w:t>
      </w:r>
    </w:p>
    <w:p w:rsidR="00187E15" w:rsidRPr="00D85E62" w:rsidRDefault="00C67AC9" w:rsidP="00D85E62">
      <w:pPr>
        <w:tabs>
          <w:tab w:val="left" w:pos="349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 xml:space="preserve">Неуспевающих по биологии и химии нет, но сказать, что у меня нет совсем проблем, нельзя. Они есть, и я  всегда стараюсь их преодолеть. С этой целью отслеживаю, успеваемость каждого ученика, анализирую причины возникающих трудностей, прогнозирую возможность будущих проблем и поиска путей их решения. </w:t>
      </w:r>
    </w:p>
    <w:p w:rsidR="00FC76F8" w:rsidRPr="00D85E62" w:rsidRDefault="00C67AC9" w:rsidP="0033475C">
      <w:pPr>
        <w:tabs>
          <w:tab w:val="left" w:pos="3495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 xml:space="preserve">Применяя новые технологии обучения, </w:t>
      </w:r>
      <w:r w:rsidRPr="00D85E62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>повышается качество успеваемости по</w:t>
      </w:r>
      <w:r w:rsidRPr="00D85E62">
        <w:rPr>
          <w:rFonts w:ascii="Times New Roman" w:hAnsi="Times New Roman" w:cs="Times New Roman"/>
          <w:sz w:val="24"/>
          <w:szCs w:val="24"/>
        </w:rPr>
        <w:t xml:space="preserve"> предметам</w:t>
      </w:r>
      <w:r w:rsidR="0001392C" w:rsidRPr="00D85E62">
        <w:rPr>
          <w:rFonts w:ascii="Times New Roman" w:hAnsi="Times New Roman" w:cs="Times New Roman"/>
          <w:sz w:val="24"/>
          <w:szCs w:val="24"/>
        </w:rPr>
        <w:t>.</w:t>
      </w:r>
      <w:r w:rsidR="0033475C" w:rsidRPr="00D85E62">
        <w:rPr>
          <w:sz w:val="24"/>
          <w:szCs w:val="24"/>
        </w:rPr>
        <w:t xml:space="preserve"> </w:t>
      </w:r>
    </w:p>
    <w:p w:rsidR="00FC76F8" w:rsidRPr="00D85E62" w:rsidRDefault="00FC76F8" w:rsidP="00FC76F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E62">
        <w:rPr>
          <w:rFonts w:ascii="Times New Roman" w:hAnsi="Times New Roman" w:cs="Times New Roman"/>
          <w:b/>
          <w:sz w:val="24"/>
          <w:szCs w:val="24"/>
        </w:rPr>
        <w:t>Успеваемость  по биологии в среднем по всем классам</w:t>
      </w:r>
    </w:p>
    <w:p w:rsidR="00FC76F8" w:rsidRPr="00D85E62" w:rsidRDefault="00FC76F8" w:rsidP="00FC76F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6F8" w:rsidRPr="00D85E62" w:rsidRDefault="00FC76F8" w:rsidP="00D85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05F247" wp14:editId="1A2C6EE7">
            <wp:extent cx="4733925" cy="1524000"/>
            <wp:effectExtent l="0" t="0" r="0" b="0"/>
            <wp:docPr id="42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C76F8" w:rsidRPr="00D85E62" w:rsidRDefault="00FC76F8" w:rsidP="00FC76F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 xml:space="preserve">Химия не из лёгких предметов, а в классах есть дети, обучающие по коррекционным программам, надо создавать условия для творческого развития каждого ребенка. Чтобы  повысить интерес, побудить их к действиям провожу </w:t>
      </w:r>
      <w:proofErr w:type="spellStart"/>
      <w:r w:rsidRPr="00D85E62">
        <w:rPr>
          <w:rFonts w:ascii="Times New Roman" w:hAnsi="Times New Roman" w:cs="Times New Roman"/>
          <w:sz w:val="24"/>
          <w:szCs w:val="24"/>
        </w:rPr>
        <w:t>медиауроки</w:t>
      </w:r>
      <w:proofErr w:type="spellEnd"/>
      <w:r w:rsidRPr="00D85E62">
        <w:rPr>
          <w:rFonts w:ascii="Times New Roman" w:hAnsi="Times New Roman" w:cs="Times New Roman"/>
          <w:sz w:val="24"/>
          <w:szCs w:val="24"/>
        </w:rPr>
        <w:t>, виртуальные химические лабораторные работы, т. к. на этих уроках обеспечивается безопасность детей и больше зрелищных, красивых опытов можно провести или пронаблюдать. Участие обучающихся в проектно-исследовательской деятельности по теме «Химия и здоровье человека» в рамках занятий химического кружка, элективного курса  дало позитивный результат - работы по химии вызывают заинтересованность школьников. А это влияет на положительную динамику качества успеваемости.</w:t>
      </w:r>
    </w:p>
    <w:p w:rsidR="00FC76F8" w:rsidRPr="00D85E62" w:rsidRDefault="00FC76F8" w:rsidP="00FC76F8">
      <w:pPr>
        <w:spacing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E62">
        <w:rPr>
          <w:rFonts w:ascii="Times New Roman" w:hAnsi="Times New Roman" w:cs="Times New Roman"/>
          <w:b/>
          <w:sz w:val="24"/>
          <w:szCs w:val="24"/>
        </w:rPr>
        <w:t>Качественные результаты успеваемости по химии</w:t>
      </w:r>
      <w:r w:rsidR="00C2616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="00C26167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C26167">
        <w:rPr>
          <w:rFonts w:ascii="Times New Roman" w:hAnsi="Times New Roman" w:cs="Times New Roman"/>
          <w:b/>
          <w:sz w:val="24"/>
          <w:szCs w:val="24"/>
        </w:rPr>
        <w:t>%)</w:t>
      </w:r>
    </w:p>
    <w:p w:rsidR="00FC76F8" w:rsidRPr="00D85E62" w:rsidRDefault="00FC76F8" w:rsidP="00FC76F8">
      <w:pPr>
        <w:spacing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E6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55E37E4" wp14:editId="5A92F4F4">
            <wp:extent cx="4505325" cy="1247775"/>
            <wp:effectExtent l="0" t="0" r="0" b="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C76F8" w:rsidRPr="00D85E62" w:rsidRDefault="00FC76F8" w:rsidP="00D85E62">
      <w:pPr>
        <w:tabs>
          <w:tab w:val="left" w:pos="3495"/>
          <w:tab w:val="left" w:pos="10065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>Я положительно отношусь к  введению ЕГЭ. Но химия и биология не</w:t>
      </w:r>
      <w:r w:rsidR="00D85E62">
        <w:rPr>
          <w:rFonts w:ascii="Times New Roman" w:hAnsi="Times New Roman" w:cs="Times New Roman"/>
          <w:sz w:val="24"/>
          <w:szCs w:val="24"/>
        </w:rPr>
        <w:t xml:space="preserve"> </w:t>
      </w:r>
      <w:r w:rsidRPr="00D85E62">
        <w:rPr>
          <w:rFonts w:ascii="Times New Roman" w:hAnsi="Times New Roman" w:cs="Times New Roman"/>
          <w:sz w:val="24"/>
          <w:szCs w:val="24"/>
        </w:rPr>
        <w:t>являются обязательными предметами для сдачи экзаменов, поэтому их</w:t>
      </w:r>
      <w:r w:rsidR="00D85E62">
        <w:rPr>
          <w:rFonts w:ascii="Times New Roman" w:hAnsi="Times New Roman" w:cs="Times New Roman"/>
          <w:sz w:val="24"/>
          <w:szCs w:val="24"/>
        </w:rPr>
        <w:t xml:space="preserve"> </w:t>
      </w:r>
      <w:r w:rsidRPr="00D85E62">
        <w:rPr>
          <w:rFonts w:ascii="Times New Roman" w:hAnsi="Times New Roman" w:cs="Times New Roman"/>
          <w:sz w:val="24"/>
          <w:szCs w:val="24"/>
        </w:rPr>
        <w:t xml:space="preserve">осознано выбирают те, кому они нужны для поступления. </w:t>
      </w:r>
    </w:p>
    <w:p w:rsidR="00FC76F8" w:rsidRPr="00D85E62" w:rsidRDefault="00FC76F8" w:rsidP="00D85E62">
      <w:pPr>
        <w:tabs>
          <w:tab w:val="left" w:pos="349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E62">
        <w:rPr>
          <w:rFonts w:ascii="Times New Roman" w:hAnsi="Times New Roman" w:cs="Times New Roman"/>
          <w:b/>
          <w:sz w:val="24"/>
          <w:szCs w:val="24"/>
        </w:rPr>
        <w:t>Результат (средний) ЕГЭ по биологии</w:t>
      </w:r>
    </w:p>
    <w:p w:rsidR="00FC76F8" w:rsidRPr="00D85E62" w:rsidRDefault="00FC76F8" w:rsidP="00FC76F8">
      <w:pPr>
        <w:tabs>
          <w:tab w:val="left" w:pos="349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2CC1E4A" wp14:editId="7BB2DB10">
            <wp:extent cx="5229225" cy="1581150"/>
            <wp:effectExtent l="0" t="0" r="0" b="0"/>
            <wp:docPr id="61" name="Диаграмма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3475C" w:rsidRPr="00D85E62" w:rsidRDefault="0033475C" w:rsidP="0033475C">
      <w:pPr>
        <w:tabs>
          <w:tab w:val="left" w:pos="34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 xml:space="preserve">Моей методической темой является «Использование инновационных технологий для развития творческого потенциала на уроках и во внеурочной деятельности». В период за 2009-2014 учебный год я ознакомилась с новыми технологиями, формами и методами работы других учителей биологии, химии с помощью образовательных </w:t>
      </w:r>
      <w:proofErr w:type="spellStart"/>
      <w:r w:rsidRPr="00D85E62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D85E62">
        <w:rPr>
          <w:rFonts w:ascii="Times New Roman" w:hAnsi="Times New Roman" w:cs="Times New Roman"/>
          <w:sz w:val="24"/>
          <w:szCs w:val="24"/>
        </w:rPr>
        <w:t>.</w:t>
      </w:r>
      <w:r w:rsidRPr="00D85E62">
        <w:rPr>
          <w:sz w:val="24"/>
          <w:szCs w:val="24"/>
        </w:rPr>
        <w:t xml:space="preserve"> </w:t>
      </w:r>
    </w:p>
    <w:p w:rsidR="00C94003" w:rsidRPr="00D85E62" w:rsidRDefault="0033475C" w:rsidP="00421CF1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 xml:space="preserve">Образовательные технологии, используемые </w:t>
      </w:r>
      <w:r w:rsidR="00862A3C" w:rsidRPr="00D85E62">
        <w:rPr>
          <w:rFonts w:ascii="Times New Roman" w:hAnsi="Times New Roman" w:cs="Times New Roman"/>
          <w:sz w:val="24"/>
          <w:szCs w:val="24"/>
        </w:rPr>
        <w:t xml:space="preserve">мной </w:t>
      </w:r>
      <w:r w:rsidR="00421CF1">
        <w:rPr>
          <w:rFonts w:ascii="Times New Roman" w:hAnsi="Times New Roman" w:cs="Times New Roman"/>
          <w:sz w:val="24"/>
          <w:szCs w:val="24"/>
        </w:rPr>
        <w:t>на уроках естествознания.</w:t>
      </w:r>
    </w:p>
    <w:p w:rsidR="00C94003" w:rsidRPr="00D85E62" w:rsidRDefault="0033475C" w:rsidP="00421CF1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>•</w:t>
      </w:r>
      <w:r w:rsidRPr="00D85E62">
        <w:rPr>
          <w:rFonts w:ascii="Times New Roman" w:hAnsi="Times New Roman" w:cs="Times New Roman"/>
          <w:i/>
          <w:sz w:val="24"/>
          <w:szCs w:val="24"/>
        </w:rPr>
        <w:t>Использование И</w:t>
      </w:r>
      <w:proofErr w:type="gramStart"/>
      <w:r w:rsidRPr="00D85E62">
        <w:rPr>
          <w:rFonts w:ascii="Times New Roman" w:hAnsi="Times New Roman" w:cs="Times New Roman"/>
          <w:i/>
          <w:sz w:val="24"/>
          <w:szCs w:val="24"/>
        </w:rPr>
        <w:t>КТ в пр</w:t>
      </w:r>
      <w:proofErr w:type="gramEnd"/>
      <w:r w:rsidRPr="00D85E62">
        <w:rPr>
          <w:rFonts w:ascii="Times New Roman" w:hAnsi="Times New Roman" w:cs="Times New Roman"/>
          <w:i/>
          <w:sz w:val="24"/>
          <w:szCs w:val="24"/>
        </w:rPr>
        <w:t>оцессе обучения предмету</w:t>
      </w:r>
    </w:p>
    <w:p w:rsidR="00862A3C" w:rsidRPr="00D85E62" w:rsidRDefault="00862A3C" w:rsidP="00421CF1">
      <w:pPr>
        <w:tabs>
          <w:tab w:val="left" w:pos="349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>Поставив перед собой цель - повысить эффективность образовательного процесса, при подготовке и проведении урок</w:t>
      </w:r>
      <w:r w:rsidR="00C94003" w:rsidRPr="00D85E62">
        <w:rPr>
          <w:rFonts w:ascii="Times New Roman" w:hAnsi="Times New Roman" w:cs="Times New Roman"/>
          <w:sz w:val="24"/>
          <w:szCs w:val="24"/>
        </w:rPr>
        <w:t xml:space="preserve">ов я  начала использовать </w:t>
      </w:r>
      <w:r w:rsidRPr="00D85E62">
        <w:rPr>
          <w:rFonts w:ascii="Times New Roman" w:hAnsi="Times New Roman" w:cs="Times New Roman"/>
          <w:sz w:val="24"/>
          <w:szCs w:val="24"/>
        </w:rPr>
        <w:t>информационные технологии. Использование информационных технологий позволяет мне осуществить задум</w:t>
      </w:r>
      <w:r w:rsidR="005472A0" w:rsidRPr="00D85E62">
        <w:rPr>
          <w:rFonts w:ascii="Times New Roman" w:hAnsi="Times New Roman" w:cs="Times New Roman"/>
          <w:sz w:val="24"/>
          <w:szCs w:val="24"/>
        </w:rPr>
        <w:t>анное, сделать урок современным, уроки становятся яркими и содержательными, развивают познавательные способности учащихся и их творческие силы.</w:t>
      </w:r>
    </w:p>
    <w:p w:rsidR="00862A3C" w:rsidRPr="00D85E62" w:rsidRDefault="00862A3C" w:rsidP="00421CF1">
      <w:pPr>
        <w:tabs>
          <w:tab w:val="left" w:pos="349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 xml:space="preserve">Многие опыты очень сложны для постановки в школьных лабораториях и небезопасны </w:t>
      </w:r>
      <w:proofErr w:type="gramStart"/>
      <w:r w:rsidRPr="00D85E6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85E62">
        <w:rPr>
          <w:rFonts w:ascii="Times New Roman" w:hAnsi="Times New Roman" w:cs="Times New Roman"/>
          <w:sz w:val="24"/>
          <w:szCs w:val="24"/>
        </w:rPr>
        <w:t xml:space="preserve"> обучающихся. В таком случае целесообразно использовать видеоматериалы этих экспериментов.</w:t>
      </w:r>
    </w:p>
    <w:p w:rsidR="00862A3C" w:rsidRPr="00D85E62" w:rsidRDefault="00862A3C" w:rsidP="00421CF1">
      <w:pPr>
        <w:tabs>
          <w:tab w:val="left" w:pos="349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>На сегодняшний день мною разработано много презентаций по разным темам для уроков химии и биологии, много презентаций составляют сами дети, например: «Роль химии в жизни человека», «ВМС: их польза и вредное воздействие», «Витамины их роль» и много других.</w:t>
      </w:r>
    </w:p>
    <w:p w:rsidR="00862A3C" w:rsidRPr="00D85E62" w:rsidRDefault="00862A3C" w:rsidP="00421CF1">
      <w:pPr>
        <w:tabs>
          <w:tab w:val="left" w:pos="349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 xml:space="preserve">Материалы Интернета и свои презентации использую и во внеурочной деятельности (классные часы, конференции, конкурсы). Разрабатываю методические классные часы. Наша школа находиться в 70 км от районного центра и не всегда могут (а чаще не могут) посетить музей, театр, выставки и в этом случае помогают </w:t>
      </w:r>
      <w:proofErr w:type="spellStart"/>
      <w:r w:rsidRPr="00D85E62">
        <w:rPr>
          <w:rFonts w:ascii="Times New Roman" w:hAnsi="Times New Roman" w:cs="Times New Roman"/>
          <w:sz w:val="24"/>
          <w:szCs w:val="24"/>
        </w:rPr>
        <w:t>видеоэкскурсии</w:t>
      </w:r>
      <w:proofErr w:type="spellEnd"/>
      <w:r w:rsidRPr="00D85E62">
        <w:rPr>
          <w:rFonts w:ascii="Times New Roman" w:hAnsi="Times New Roman" w:cs="Times New Roman"/>
          <w:sz w:val="24"/>
          <w:szCs w:val="24"/>
        </w:rPr>
        <w:t>.</w:t>
      </w:r>
    </w:p>
    <w:p w:rsidR="00862A3C" w:rsidRPr="00D85E62" w:rsidRDefault="00C94003" w:rsidP="00421CF1">
      <w:pPr>
        <w:tabs>
          <w:tab w:val="left" w:pos="349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>Использую и готовы ресурсы, р</w:t>
      </w:r>
      <w:r w:rsidR="00862A3C" w:rsidRPr="00D85E62">
        <w:rPr>
          <w:rFonts w:ascii="Times New Roman" w:hAnsi="Times New Roman" w:cs="Times New Roman"/>
          <w:sz w:val="24"/>
          <w:szCs w:val="24"/>
        </w:rPr>
        <w:t xml:space="preserve">абота на сайте </w:t>
      </w:r>
      <w:hyperlink r:id="rId12" w:history="1">
        <w:r w:rsidR="00862A3C" w:rsidRPr="00D85E62">
          <w:rPr>
            <w:rStyle w:val="af"/>
            <w:rFonts w:ascii="Times New Roman" w:hAnsi="Times New Roman" w:cs="Times New Roman"/>
            <w:sz w:val="24"/>
            <w:szCs w:val="24"/>
          </w:rPr>
          <w:t>http://www.fcior.edu.ru</w:t>
        </w:r>
      </w:hyperlink>
      <w:r w:rsidR="00862A3C" w:rsidRPr="00D85E62">
        <w:rPr>
          <w:rFonts w:ascii="Times New Roman" w:hAnsi="Times New Roman" w:cs="Times New Roman"/>
          <w:sz w:val="24"/>
          <w:szCs w:val="24"/>
        </w:rPr>
        <w:t xml:space="preserve">  , является интерактивной. При этом ученик не получает готовые знания, а учится приобретать их, выполняя различные интерактивные упражнения, дает ученику оценить свою работу, увидеть допущенные ошибки и с помощью подсказок понять варианты исправления их.</w:t>
      </w:r>
    </w:p>
    <w:p w:rsidR="0033475C" w:rsidRPr="00D85E62" w:rsidRDefault="0033475C" w:rsidP="00421CF1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E62">
        <w:rPr>
          <w:rFonts w:ascii="Times New Roman" w:hAnsi="Times New Roman" w:cs="Times New Roman"/>
          <w:i/>
          <w:sz w:val="24"/>
          <w:szCs w:val="24"/>
        </w:rPr>
        <w:t>•Использование проектных, исследовательских технологий в процессе обучения предмету и воспитательной работе;</w:t>
      </w:r>
    </w:p>
    <w:p w:rsidR="005472A0" w:rsidRPr="00D85E62" w:rsidRDefault="005472A0" w:rsidP="00421CF1">
      <w:pPr>
        <w:tabs>
          <w:tab w:val="left" w:pos="349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>При работе над проектом я помогаю учащимся в поиске источников информации, координирую весь процесс, поддерживаю и поощряю учеников, обеспечиваю непрерывную обратную связь для продвижения школьников в работе над проектом. Технология проектов создаёт условия для сотрудни</w:t>
      </w:r>
      <w:r w:rsidR="00C94003" w:rsidRPr="00D85E62">
        <w:rPr>
          <w:rFonts w:ascii="Times New Roman" w:hAnsi="Times New Roman" w:cs="Times New Roman"/>
          <w:sz w:val="24"/>
          <w:szCs w:val="24"/>
        </w:rPr>
        <w:t>чества в группе исследователей,</w:t>
      </w:r>
      <w:r w:rsidRPr="00D85E62">
        <w:rPr>
          <w:rFonts w:ascii="Times New Roman" w:hAnsi="Times New Roman" w:cs="Times New Roman"/>
          <w:sz w:val="24"/>
          <w:szCs w:val="24"/>
        </w:rPr>
        <w:t xml:space="preserve"> ориентирован</w:t>
      </w:r>
      <w:r w:rsidR="00C94003" w:rsidRPr="00D85E62">
        <w:rPr>
          <w:rFonts w:ascii="Times New Roman" w:hAnsi="Times New Roman" w:cs="Times New Roman"/>
          <w:sz w:val="24"/>
          <w:szCs w:val="24"/>
        </w:rPr>
        <w:t>а</w:t>
      </w:r>
      <w:r w:rsidRPr="00D85E62">
        <w:rPr>
          <w:rFonts w:ascii="Times New Roman" w:hAnsi="Times New Roman" w:cs="Times New Roman"/>
          <w:sz w:val="24"/>
          <w:szCs w:val="24"/>
        </w:rPr>
        <w:t xml:space="preserve"> на достижение целей самих учащихся, формирует большое количество умений и навыков, опыт деятельности.</w:t>
      </w:r>
    </w:p>
    <w:p w:rsidR="00C94003" w:rsidRPr="00421CF1" w:rsidRDefault="005472A0" w:rsidP="0033475C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 xml:space="preserve">Проектные материалы учеников и методические разработки уроков  опубликованы на сайте школы - на моей личной странице, её адрес:  </w:t>
      </w:r>
      <w:proofErr w:type="spellStart"/>
      <w:r w:rsidRPr="00D85E62">
        <w:rPr>
          <w:rFonts w:ascii="Times New Roman" w:hAnsi="Times New Roman" w:cs="Times New Roman"/>
          <w:color w:val="FF0000"/>
          <w:sz w:val="24"/>
          <w:szCs w:val="24"/>
        </w:rPr>
        <w:t>htt</w:t>
      </w:r>
      <w:proofErr w:type="spellEnd"/>
      <w:r w:rsidRPr="00D85E62">
        <w:rPr>
          <w:rFonts w:ascii="Times New Roman" w:hAnsi="Times New Roman" w:cs="Times New Roman"/>
          <w:color w:val="FF0000"/>
          <w:sz w:val="24"/>
          <w:szCs w:val="24"/>
        </w:rPr>
        <w:t>://as-minschool.tdu.tomsk.ru</w:t>
      </w:r>
      <w:r w:rsidRPr="00D85E62">
        <w:rPr>
          <w:rFonts w:ascii="Times New Roman" w:hAnsi="Times New Roman" w:cs="Times New Roman"/>
          <w:sz w:val="24"/>
          <w:szCs w:val="24"/>
        </w:rPr>
        <w:t xml:space="preserve">, а также выставлены на портал </w:t>
      </w:r>
      <w:proofErr w:type="spellStart"/>
      <w:r w:rsidRPr="00D85E62">
        <w:rPr>
          <w:rFonts w:ascii="Times New Roman" w:hAnsi="Times New Roman" w:cs="Times New Roman"/>
          <w:sz w:val="24"/>
          <w:szCs w:val="24"/>
        </w:rPr>
        <w:t>Pro</w:t>
      </w:r>
      <w:proofErr w:type="spellEnd"/>
      <w:r w:rsidRPr="00D85E62">
        <w:rPr>
          <w:rFonts w:ascii="Times New Roman" w:hAnsi="Times New Roman" w:cs="Times New Roman"/>
          <w:sz w:val="24"/>
          <w:szCs w:val="24"/>
        </w:rPr>
        <w:t xml:space="preserve"> школу на личную страницу </w:t>
      </w:r>
      <w:hyperlink r:id="rId13" w:history="1">
        <w:r w:rsidRPr="00D85E62">
          <w:rPr>
            <w:rStyle w:val="af"/>
            <w:rFonts w:ascii="Times New Roman" w:hAnsi="Times New Roman" w:cs="Times New Roman"/>
            <w:sz w:val="24"/>
            <w:szCs w:val="24"/>
          </w:rPr>
          <w:t>http://www.Proshkolu.ru</w:t>
        </w:r>
      </w:hyperlink>
      <w:r w:rsidR="00C94003" w:rsidRPr="00D85E62">
        <w:rPr>
          <w:rFonts w:ascii="Times New Roman" w:hAnsi="Times New Roman" w:cs="Times New Roman"/>
          <w:sz w:val="24"/>
          <w:szCs w:val="24"/>
        </w:rPr>
        <w:t xml:space="preserve"> </w:t>
      </w:r>
      <w:r w:rsidRPr="00D85E62">
        <w:rPr>
          <w:rFonts w:ascii="Times New Roman" w:hAnsi="Times New Roman" w:cs="Times New Roman"/>
          <w:sz w:val="24"/>
          <w:szCs w:val="24"/>
        </w:rPr>
        <w:t xml:space="preserve">и на персональном сайте </w:t>
      </w:r>
      <w:hyperlink r:id="rId14" w:history="1">
        <w:r w:rsidRPr="00D85E62">
          <w:rPr>
            <w:rStyle w:val="af"/>
            <w:rFonts w:ascii="Times New Roman" w:hAnsi="Times New Roman" w:cs="Times New Roman"/>
            <w:sz w:val="24"/>
            <w:szCs w:val="24"/>
          </w:rPr>
          <w:t>http://nsportal.ru/suckel-tatyana-mihaylovna</w:t>
        </w:r>
      </w:hyperlink>
    </w:p>
    <w:p w:rsidR="0033475C" w:rsidRPr="00D85E62" w:rsidRDefault="0033475C" w:rsidP="00C94003">
      <w:pPr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5E62">
        <w:rPr>
          <w:rFonts w:ascii="Times New Roman" w:hAnsi="Times New Roman" w:cs="Times New Roman"/>
          <w:i/>
          <w:sz w:val="24"/>
          <w:szCs w:val="24"/>
        </w:rPr>
        <w:t>•Использование технологии «РКМЧП» для раскрытия творческого потенциала учащихся.</w:t>
      </w:r>
    </w:p>
    <w:p w:rsidR="0093208A" w:rsidRPr="00D85E62" w:rsidRDefault="0093208A" w:rsidP="0093208A">
      <w:pPr>
        <w:tabs>
          <w:tab w:val="left" w:pos="34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 xml:space="preserve">Технология критического мышления имеет конкретные методы, приёмы учебной работы на каждом этапе занятия, но все они направлены на раскрытие творческого потенциала </w:t>
      </w:r>
      <w:proofErr w:type="gramStart"/>
      <w:r w:rsidRPr="00D85E6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85E62">
        <w:rPr>
          <w:rFonts w:ascii="Times New Roman" w:hAnsi="Times New Roman" w:cs="Times New Roman"/>
          <w:sz w:val="24"/>
          <w:szCs w:val="24"/>
        </w:rPr>
        <w:t>.</w:t>
      </w:r>
    </w:p>
    <w:p w:rsidR="0093208A" w:rsidRPr="00D85E62" w:rsidRDefault="0093208A" w:rsidP="0093208A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lastRenderedPageBreak/>
        <w:t>Анализируя свои уроки, могу сказать, что дети на таких уроках становятся наиболее уверенными в себе, смелее задают вопросы друг другу, высказывают разнообразные мнения, спорят, берут на себя смелость доказывать свою точку зрения и принятие решения.</w:t>
      </w:r>
    </w:p>
    <w:p w:rsidR="0093208A" w:rsidRPr="00D85E62" w:rsidRDefault="0093208A" w:rsidP="0093208A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>Являясь руководителем методического объединения естественно - научного цикла, пройдя курсы, семинары по изучению этой технологии, я провела несколько открытых уроков по РКМЧП для учителей своей школы и на РМО.</w:t>
      </w:r>
    </w:p>
    <w:p w:rsidR="0093208A" w:rsidRPr="00D85E62" w:rsidRDefault="0093208A" w:rsidP="0093208A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>Вот некоторые темы, которые я разработала</w:t>
      </w:r>
      <w:r w:rsidR="00C94003" w:rsidRPr="00D85E62">
        <w:rPr>
          <w:rFonts w:ascii="Times New Roman" w:hAnsi="Times New Roman" w:cs="Times New Roman"/>
          <w:sz w:val="24"/>
          <w:szCs w:val="24"/>
        </w:rPr>
        <w:t xml:space="preserve"> по этой технологии</w:t>
      </w:r>
      <w:r w:rsidRPr="00D85E62">
        <w:rPr>
          <w:rFonts w:ascii="Times New Roman" w:hAnsi="Times New Roman" w:cs="Times New Roman"/>
          <w:sz w:val="24"/>
          <w:szCs w:val="24"/>
        </w:rPr>
        <w:t xml:space="preserve"> «Питание» (6 класс), «Признаки химических реакций» (8 класс), цикл уроков по теме «Развитие жизни на Земле»(11 класс)</w:t>
      </w:r>
      <w:r w:rsidR="00C94003" w:rsidRPr="00D85E62">
        <w:rPr>
          <w:rFonts w:ascii="Times New Roman" w:hAnsi="Times New Roman" w:cs="Times New Roman"/>
          <w:sz w:val="24"/>
          <w:szCs w:val="24"/>
        </w:rPr>
        <w:t>, «Фотосинтез» (9класс)</w:t>
      </w:r>
      <w:r w:rsidRPr="00D85E62">
        <w:rPr>
          <w:rFonts w:ascii="Times New Roman" w:hAnsi="Times New Roman" w:cs="Times New Roman"/>
          <w:sz w:val="24"/>
          <w:szCs w:val="24"/>
        </w:rPr>
        <w:t xml:space="preserve"> и другие.</w:t>
      </w:r>
    </w:p>
    <w:p w:rsidR="00C94003" w:rsidRPr="00D85E62" w:rsidRDefault="0093208A" w:rsidP="0033475C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>Работая  пятый год по этой технологии, могу с уверенностью сказать, повышается интерес, казалось бы,  не к</w:t>
      </w:r>
      <w:r w:rsidR="00862A3C" w:rsidRPr="00D85E62">
        <w:rPr>
          <w:rFonts w:ascii="Times New Roman" w:hAnsi="Times New Roman" w:cs="Times New Roman"/>
          <w:sz w:val="24"/>
          <w:szCs w:val="24"/>
        </w:rPr>
        <w:t xml:space="preserve"> интересной теме, дети, </w:t>
      </w:r>
      <w:r w:rsidRPr="00D85E62">
        <w:rPr>
          <w:rFonts w:ascii="Times New Roman" w:hAnsi="Times New Roman" w:cs="Times New Roman"/>
          <w:sz w:val="24"/>
          <w:szCs w:val="24"/>
        </w:rPr>
        <w:t xml:space="preserve"> работая в группе, сплачиваются, у них проявляется самостоятельность, ответственность за принятые решения.</w:t>
      </w:r>
    </w:p>
    <w:p w:rsidR="0093208A" w:rsidRPr="00D85E62" w:rsidRDefault="0093208A" w:rsidP="0033475C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>Свой опыт работы реализую через педагогические конференции, конкурсы, семинары, открытые уроки и т.п.</w:t>
      </w:r>
    </w:p>
    <w:p w:rsidR="005472A0" w:rsidRPr="00D85E62" w:rsidRDefault="0033475C" w:rsidP="003875BC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 xml:space="preserve">      Уроки естествознания  это уроки, где ученики приобретают навыки общения, где есть атмосфера творчества, где можно обсудить прочитанное, поделиться своим мнением и решить проблемные вопросы. Применяя одну технологию при обучении естественным наукам, вряд ли добьёшься развития у ребёнка самостоятельности, интереса к предмету, к исследованию и творческому поиску. В своей практике я использую разные педагогические технологии развивающего обучения.</w:t>
      </w:r>
    </w:p>
    <w:p w:rsidR="003875BC" w:rsidRPr="00D85E62" w:rsidRDefault="003875BC" w:rsidP="003875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 xml:space="preserve">Как учитель биологии я не могу пренебречь здоровьем учеников. Урок - главная составная часть учебного процесса, длится 40 минут и это достаточно длительный период, чтобы ученик успел, и заинтересоваться, и заскучать. Поэтому на занятиях должны проводиться динамические паузы: упражнения для глаз, кистей рук и опорно-двигательного аппарата с целью снятия напряжения на уроке, переключения на новый вид деятельности, производственная физзарядка и физкультминутки на уроках. </w:t>
      </w:r>
    </w:p>
    <w:p w:rsidR="003875BC" w:rsidRPr="00D85E62" w:rsidRDefault="003875BC" w:rsidP="003875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>Большое внимание уделяю нормированию домашних заданий для недопущения перегрузок, обратив особое внимание на объем и сложность материала, задаваемого на дом. Основные пункты задания разбираем на уроке, а на дом оставляем повторение или творческие работы.</w:t>
      </w:r>
    </w:p>
    <w:p w:rsidR="003875BC" w:rsidRPr="00D85E62" w:rsidRDefault="003875BC" w:rsidP="003875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>В укреплении здоровья учащихся играет и экологическое пространство: проветривание, озеленение, освещение кабинета. Благотворно на здоровье и настроение влияют запахи, лучший источник которых - растения. Кроме этого решается воспитательная задача: дети, привлеченные к уходу за растениями, приучаются к бережному отношению к ним, ко всему живому, получая основы экологического воспитания.</w:t>
      </w:r>
    </w:p>
    <w:p w:rsidR="003875BC" w:rsidRPr="00D85E62" w:rsidRDefault="003875BC" w:rsidP="00421C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 xml:space="preserve">Я использую методы, которые позволили каждому ученику проявлять свою самостоятельность, творчество. Эти технологии помогли мне реализовать личностно-ориентированный подход в обучении каждого ученика и обеспечить индивидуализацию и дифференциацию обучения с учётом способностей детей. Я убедилась, что не способных детей нет. Нужно просто пробуждать скрытые стремления, экспериментировать и искать истину, пробуждать любознательность и поддерживать атмосферу сотрудничества.  </w:t>
      </w:r>
    </w:p>
    <w:p w:rsidR="003875BC" w:rsidRPr="00D85E62" w:rsidRDefault="003875BC" w:rsidP="003875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>Результатом применения инновационных технологий на уроке стало желание детей познать мир, окружающий их. Познать историю своей страны, познать людей, живущих рядом с ними и жившими на планете задолго до их рождения. Интерес движет их процессом познания. И как следствие, стало из года в год расти качество знаний.</w:t>
      </w:r>
    </w:p>
    <w:p w:rsidR="00C67AC9" w:rsidRPr="00D85E62" w:rsidRDefault="00C67AC9" w:rsidP="00FB018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>Понимая важность моего предмета биологии,  я применяю в своей работе экологическую направленность обучения биологии</w:t>
      </w:r>
      <w:r w:rsidR="00542DA9" w:rsidRPr="00D85E62">
        <w:rPr>
          <w:rFonts w:ascii="Times New Roman" w:hAnsi="Times New Roman" w:cs="Times New Roman"/>
          <w:sz w:val="24"/>
          <w:szCs w:val="24"/>
        </w:rPr>
        <w:t xml:space="preserve"> и химии</w:t>
      </w:r>
      <w:r w:rsidRPr="00D85E62">
        <w:rPr>
          <w:rFonts w:ascii="Times New Roman" w:hAnsi="Times New Roman" w:cs="Times New Roman"/>
          <w:sz w:val="24"/>
          <w:szCs w:val="24"/>
        </w:rPr>
        <w:t xml:space="preserve">, в первую очередь </w:t>
      </w:r>
      <w:r w:rsidR="00542DA9" w:rsidRPr="00D85E62">
        <w:rPr>
          <w:rFonts w:ascii="Times New Roman" w:hAnsi="Times New Roman" w:cs="Times New Roman"/>
          <w:sz w:val="24"/>
          <w:szCs w:val="24"/>
        </w:rPr>
        <w:t xml:space="preserve">это </w:t>
      </w:r>
      <w:r w:rsidRPr="00D85E62">
        <w:rPr>
          <w:rFonts w:ascii="Times New Roman" w:hAnsi="Times New Roman" w:cs="Times New Roman"/>
          <w:sz w:val="24"/>
          <w:szCs w:val="24"/>
        </w:rPr>
        <w:t xml:space="preserve">участие в практической деятельности. Это наблюдения за состоянием компонентов природы в нашей местности, решение экологических задач, связанных с практической деятельностью человека, что способствует развитию познавательной деятельности на уроках биологии. Это уроки общения, доброжелательности, это развитие способностей и самостоятельности. Ученики </w:t>
      </w:r>
      <w:r w:rsidRPr="00D85E62">
        <w:rPr>
          <w:rFonts w:ascii="Times New Roman" w:hAnsi="Times New Roman" w:cs="Times New Roman"/>
          <w:sz w:val="24"/>
          <w:szCs w:val="24"/>
        </w:rPr>
        <w:lastRenderedPageBreak/>
        <w:t xml:space="preserve">способны </w:t>
      </w:r>
      <w:proofErr w:type="spellStart"/>
      <w:r w:rsidRPr="00D85E62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D85E62">
        <w:rPr>
          <w:rFonts w:ascii="Times New Roman" w:hAnsi="Times New Roman" w:cs="Times New Roman"/>
          <w:sz w:val="24"/>
          <w:szCs w:val="24"/>
        </w:rPr>
        <w:t xml:space="preserve"> и самоопределиться.</w:t>
      </w:r>
      <w:r w:rsidR="00622B5F" w:rsidRPr="00D85E62">
        <w:rPr>
          <w:rFonts w:ascii="Times New Roman" w:hAnsi="Times New Roman" w:cs="Times New Roman"/>
          <w:sz w:val="24"/>
          <w:szCs w:val="24"/>
        </w:rPr>
        <w:t xml:space="preserve"> Постепенно снижается часовая нагрузка по естественным наукам, много времени </w:t>
      </w:r>
      <w:r w:rsidR="00277BA8" w:rsidRPr="00D85E62">
        <w:rPr>
          <w:rFonts w:ascii="Times New Roman" w:hAnsi="Times New Roman" w:cs="Times New Roman"/>
          <w:sz w:val="24"/>
          <w:szCs w:val="24"/>
        </w:rPr>
        <w:t>выделяю на внеклассную работу.</w:t>
      </w:r>
    </w:p>
    <w:p w:rsidR="00FC76F8" w:rsidRPr="00D85E62" w:rsidRDefault="00C67AC9" w:rsidP="00C261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 xml:space="preserve">Мониторинг отслеживания интереса у </w:t>
      </w:r>
      <w:proofErr w:type="gramStart"/>
      <w:r w:rsidRPr="00D85E6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85E62">
        <w:rPr>
          <w:rFonts w:ascii="Times New Roman" w:hAnsi="Times New Roman" w:cs="Times New Roman"/>
          <w:sz w:val="24"/>
          <w:szCs w:val="24"/>
        </w:rPr>
        <w:t xml:space="preserve"> к предмету биоло</w:t>
      </w:r>
      <w:r w:rsidR="00FB018F" w:rsidRPr="00D85E62">
        <w:rPr>
          <w:rFonts w:ascii="Times New Roman" w:hAnsi="Times New Roman" w:cs="Times New Roman"/>
          <w:sz w:val="24"/>
          <w:szCs w:val="24"/>
        </w:rPr>
        <w:t>гия по</w:t>
      </w:r>
      <w:r w:rsidRPr="00D85E62">
        <w:rPr>
          <w:rFonts w:ascii="Times New Roman" w:hAnsi="Times New Roman" w:cs="Times New Roman"/>
          <w:sz w:val="24"/>
          <w:szCs w:val="24"/>
        </w:rPr>
        <w:t>к</w:t>
      </w:r>
      <w:r w:rsidR="0001392C" w:rsidRPr="00D85E62">
        <w:rPr>
          <w:rFonts w:ascii="Times New Roman" w:hAnsi="Times New Roman" w:cs="Times New Roman"/>
          <w:sz w:val="24"/>
          <w:szCs w:val="24"/>
        </w:rPr>
        <w:t>азывает положительную динамику</w:t>
      </w:r>
      <w:r w:rsidR="00C34229" w:rsidRPr="00D85E62">
        <w:rPr>
          <w:rFonts w:ascii="Times New Roman" w:hAnsi="Times New Roman" w:cs="Times New Roman"/>
          <w:sz w:val="24"/>
          <w:szCs w:val="24"/>
        </w:rPr>
        <w:t>.</w:t>
      </w:r>
      <w:r w:rsidR="0001392C" w:rsidRPr="00D85E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4003" w:rsidRPr="00D85E62" w:rsidRDefault="00C94003" w:rsidP="00421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76F8" w:rsidRPr="00D85E62" w:rsidRDefault="00FC76F8" w:rsidP="00C94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E6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5E62">
        <w:rPr>
          <w:rFonts w:ascii="Times New Roman" w:hAnsi="Times New Roman" w:cs="Times New Roman"/>
          <w:b/>
          <w:sz w:val="24"/>
          <w:szCs w:val="24"/>
        </w:rPr>
        <w:t>.Диагностика обучающихся при применении активных методов обучени</w:t>
      </w:r>
      <w:r w:rsidR="00C94003" w:rsidRPr="00D85E62">
        <w:rPr>
          <w:rFonts w:ascii="Times New Roman" w:hAnsi="Times New Roman" w:cs="Times New Roman"/>
          <w:b/>
          <w:sz w:val="24"/>
          <w:szCs w:val="24"/>
        </w:rPr>
        <w:t>я на уроках естественного цикла</w:t>
      </w:r>
    </w:p>
    <w:p w:rsidR="00C94003" w:rsidRDefault="00C94003" w:rsidP="00C94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66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1382"/>
        <w:gridCol w:w="1276"/>
      </w:tblGrid>
      <w:tr w:rsidR="00421CF1" w:rsidRPr="00D85E62" w:rsidTr="00421CF1">
        <w:trPr>
          <w:trHeight w:val="42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67" w:rsidRPr="00D85E62" w:rsidRDefault="00C26167" w:rsidP="00C2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67" w:rsidRPr="00D85E62" w:rsidRDefault="00C26167" w:rsidP="00C2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67" w:rsidRPr="00D85E62" w:rsidRDefault="00C26167" w:rsidP="00C2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</w:tr>
      <w:tr w:rsidR="00421CF1" w:rsidRPr="00D85E62" w:rsidTr="00421CF1">
        <w:trPr>
          <w:trHeight w:val="295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67" w:rsidRPr="00D85E62" w:rsidRDefault="00C26167" w:rsidP="00C26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1.Какое чувство у вас на уроках естественного цикла:</w:t>
            </w:r>
          </w:p>
          <w:p w:rsidR="00C26167" w:rsidRPr="00D85E62" w:rsidRDefault="00C26167" w:rsidP="00C26167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Любопытство</w:t>
            </w:r>
          </w:p>
          <w:p w:rsidR="00C26167" w:rsidRPr="00D85E62" w:rsidRDefault="00C26167" w:rsidP="00C26167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</w:p>
          <w:p w:rsidR="00C26167" w:rsidRPr="00D85E62" w:rsidRDefault="00C26167" w:rsidP="00C26167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Равнодушие</w:t>
            </w:r>
          </w:p>
          <w:p w:rsidR="00C26167" w:rsidRPr="00D85E62" w:rsidRDefault="00C26167" w:rsidP="00C26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2.На уроках химии вам:</w:t>
            </w:r>
          </w:p>
          <w:p w:rsidR="00C26167" w:rsidRPr="00D85E62" w:rsidRDefault="00C26167" w:rsidP="00C2616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Трудно и интересно</w:t>
            </w:r>
          </w:p>
          <w:p w:rsidR="00C26167" w:rsidRPr="00D85E62" w:rsidRDefault="00C26167" w:rsidP="00C2616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Легко и интересно</w:t>
            </w:r>
          </w:p>
          <w:p w:rsidR="00C26167" w:rsidRPr="00D85E62" w:rsidRDefault="00C26167" w:rsidP="00C2616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Трудно и неинтересно</w:t>
            </w:r>
          </w:p>
          <w:p w:rsidR="00C26167" w:rsidRPr="00D85E62" w:rsidRDefault="00C26167" w:rsidP="00C26167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Легко и неинтересно</w:t>
            </w:r>
          </w:p>
          <w:p w:rsidR="00C26167" w:rsidRPr="00D85E62" w:rsidRDefault="00C26167" w:rsidP="00C26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3.Нравиться ли вам, что на уроке применяются игровые ситуации: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67" w:rsidRPr="00D85E62" w:rsidRDefault="00C26167" w:rsidP="00C26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167" w:rsidRPr="00D85E62" w:rsidRDefault="00C26167" w:rsidP="00C2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  <w:p w:rsidR="00C26167" w:rsidRPr="00D85E62" w:rsidRDefault="00C26167" w:rsidP="00C2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  <w:p w:rsidR="00C26167" w:rsidRPr="00D85E62" w:rsidRDefault="00C26167" w:rsidP="00C2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  <w:p w:rsidR="00C26167" w:rsidRPr="00D85E62" w:rsidRDefault="00C26167" w:rsidP="00C26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167" w:rsidRPr="00D85E62" w:rsidRDefault="00C26167" w:rsidP="00C2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  <w:p w:rsidR="00C26167" w:rsidRPr="00D85E62" w:rsidRDefault="00C26167" w:rsidP="00C2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  <w:p w:rsidR="00C26167" w:rsidRPr="00D85E62" w:rsidRDefault="00C26167" w:rsidP="00C2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  <w:p w:rsidR="00C26167" w:rsidRPr="00D85E62" w:rsidRDefault="00421CF1" w:rsidP="0042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26167" w:rsidRPr="00D85E62" w:rsidRDefault="00C26167" w:rsidP="00C2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67" w:rsidRPr="00D85E62" w:rsidRDefault="00C26167" w:rsidP="00C26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167" w:rsidRPr="00D85E62" w:rsidRDefault="00C26167" w:rsidP="00C2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  <w:p w:rsidR="00C26167" w:rsidRPr="00D85E62" w:rsidRDefault="00C26167" w:rsidP="00C2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  <w:p w:rsidR="00C26167" w:rsidRPr="00D85E62" w:rsidRDefault="00C26167" w:rsidP="00C2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  <w:p w:rsidR="00C26167" w:rsidRPr="00D85E62" w:rsidRDefault="00C26167" w:rsidP="00C26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167" w:rsidRPr="00D85E62" w:rsidRDefault="00C26167" w:rsidP="00C2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  <w:p w:rsidR="00C26167" w:rsidRPr="00D85E62" w:rsidRDefault="00C26167" w:rsidP="00C2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  <w:p w:rsidR="00C26167" w:rsidRPr="00D85E62" w:rsidRDefault="00C26167" w:rsidP="00C2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  <w:p w:rsidR="00C26167" w:rsidRPr="00D85E62" w:rsidRDefault="00421CF1" w:rsidP="0042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26167" w:rsidRPr="00D85E62" w:rsidRDefault="00C26167" w:rsidP="00C2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802A8A" w:rsidRPr="00D85E62" w:rsidRDefault="00802A8A" w:rsidP="00421C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E6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85E62">
        <w:rPr>
          <w:rFonts w:ascii="Times New Roman" w:hAnsi="Times New Roman" w:cs="Times New Roman"/>
          <w:b/>
          <w:sz w:val="24"/>
          <w:szCs w:val="24"/>
        </w:rPr>
        <w:t xml:space="preserve">.Диагностика обучающихся при применении </w:t>
      </w:r>
      <w:proofErr w:type="spellStart"/>
      <w:r w:rsidRPr="00D85E62">
        <w:rPr>
          <w:rFonts w:ascii="Times New Roman" w:hAnsi="Times New Roman" w:cs="Times New Roman"/>
          <w:b/>
          <w:sz w:val="24"/>
          <w:szCs w:val="24"/>
        </w:rPr>
        <w:t>здоровьесберегающих</w:t>
      </w:r>
      <w:proofErr w:type="spellEnd"/>
      <w:r w:rsidRPr="00D85E62">
        <w:rPr>
          <w:rFonts w:ascii="Times New Roman" w:hAnsi="Times New Roman" w:cs="Times New Roman"/>
          <w:b/>
          <w:sz w:val="24"/>
          <w:szCs w:val="24"/>
        </w:rPr>
        <w:t xml:space="preserve"> технологий на уроках естественного цикла</w:t>
      </w:r>
    </w:p>
    <w:tbl>
      <w:tblPr>
        <w:tblpPr w:leftFromText="180" w:rightFromText="180" w:bottomFromText="200" w:vertAnchor="text" w:horzAnchor="margin" w:tblpXSpec="center" w:tblpY="379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560"/>
        <w:gridCol w:w="1418"/>
      </w:tblGrid>
      <w:tr w:rsidR="00802A8A" w:rsidRPr="00D85E62" w:rsidTr="00421CF1">
        <w:trPr>
          <w:trHeight w:val="411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A" w:rsidRPr="00D85E62" w:rsidRDefault="00802A8A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A" w:rsidRPr="00D85E62" w:rsidRDefault="00791253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A" w:rsidRPr="00D85E62" w:rsidRDefault="00791253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</w:tr>
      <w:tr w:rsidR="00802A8A" w:rsidRPr="00D85E62" w:rsidTr="00421CF1">
        <w:trPr>
          <w:trHeight w:val="558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8A" w:rsidRPr="00D85E62" w:rsidRDefault="00802A8A" w:rsidP="00622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1.Какое чувство вызывают физкультминутки у вас на уроках:</w:t>
            </w:r>
          </w:p>
          <w:p w:rsidR="00802A8A" w:rsidRPr="00D85E62" w:rsidRDefault="00802A8A" w:rsidP="00622FF5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Любопытство</w:t>
            </w:r>
          </w:p>
          <w:p w:rsidR="00802A8A" w:rsidRPr="00D85E62" w:rsidRDefault="00802A8A" w:rsidP="00622FF5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</w:p>
          <w:p w:rsidR="00802A8A" w:rsidRPr="00D85E62" w:rsidRDefault="00802A8A" w:rsidP="00622FF5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Укрепляет здоровье</w:t>
            </w:r>
          </w:p>
          <w:p w:rsidR="00802A8A" w:rsidRPr="00D85E62" w:rsidRDefault="00802A8A" w:rsidP="00622FF5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Позволяет расслабиться</w:t>
            </w:r>
          </w:p>
          <w:p w:rsidR="00802A8A" w:rsidRPr="00D85E62" w:rsidRDefault="00802A8A" w:rsidP="00622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2.На уроке происходит смена видов работы:</w:t>
            </w:r>
          </w:p>
          <w:p w:rsidR="00802A8A" w:rsidRPr="00D85E62" w:rsidRDefault="00802A8A" w:rsidP="00622FF5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02A8A" w:rsidRPr="00D85E62" w:rsidRDefault="00802A8A" w:rsidP="00622FF5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02A8A" w:rsidRPr="00D85E62" w:rsidRDefault="00802A8A" w:rsidP="00622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3.Нравиться ли вам, что в классе много растений:</w:t>
            </w:r>
          </w:p>
          <w:p w:rsidR="00802A8A" w:rsidRPr="00D85E62" w:rsidRDefault="00802A8A" w:rsidP="00622FF5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02A8A" w:rsidRPr="00D85E62" w:rsidRDefault="00802A8A" w:rsidP="00622FF5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02A8A" w:rsidRPr="00D85E62" w:rsidRDefault="00802A8A" w:rsidP="00622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4.Соблюдаете ли Вы личную гигиену:</w:t>
            </w:r>
          </w:p>
          <w:p w:rsidR="00802A8A" w:rsidRPr="00D85E62" w:rsidRDefault="00802A8A" w:rsidP="00622FF5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02A8A" w:rsidRPr="00D85E62" w:rsidRDefault="00802A8A" w:rsidP="00622FF5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  <w:p w:rsidR="00802A8A" w:rsidRPr="00D85E62" w:rsidRDefault="00802A8A" w:rsidP="00622FF5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02A8A" w:rsidRPr="00D85E62" w:rsidRDefault="00802A8A" w:rsidP="00622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85E62">
              <w:rPr>
                <w:rFonts w:ascii="Times New Roman" w:hAnsi="Times New Roman" w:cs="Times New Roman"/>
                <w:color w:val="6699CC"/>
                <w:sz w:val="24"/>
                <w:szCs w:val="24"/>
              </w:rPr>
              <w:t xml:space="preserve"> </w:t>
            </w: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Дозировке домашнего задания:</w:t>
            </w:r>
          </w:p>
          <w:p w:rsidR="00802A8A" w:rsidRPr="00D85E62" w:rsidRDefault="00802A8A" w:rsidP="00622FF5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  <w:p w:rsidR="00802A8A" w:rsidRPr="00D85E62" w:rsidRDefault="00802A8A" w:rsidP="00622FF5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8A" w:rsidRPr="00D85E62" w:rsidRDefault="00802A8A" w:rsidP="00622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A8A" w:rsidRPr="00D85E62" w:rsidRDefault="00791253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2A8A" w:rsidRPr="00D85E62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  <w:p w:rsidR="00802A8A" w:rsidRPr="00D85E62" w:rsidRDefault="00802A8A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  <w:p w:rsidR="00802A8A" w:rsidRPr="00D85E62" w:rsidRDefault="00802A8A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  <w:p w:rsidR="00802A8A" w:rsidRPr="00D85E62" w:rsidRDefault="00802A8A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  <w:p w:rsidR="00802A8A" w:rsidRPr="00D85E62" w:rsidRDefault="00802A8A" w:rsidP="00622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A8A" w:rsidRPr="00D85E62" w:rsidRDefault="00802A8A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A8A" w:rsidRPr="00D85E62" w:rsidRDefault="00802A8A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802A8A" w:rsidRPr="00D85E62" w:rsidRDefault="00802A8A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A8A" w:rsidRPr="00D85E62" w:rsidRDefault="00802A8A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A8A" w:rsidRPr="00D85E62" w:rsidRDefault="00802A8A" w:rsidP="00622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A8A" w:rsidRPr="00D85E62" w:rsidRDefault="00802A8A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802A8A" w:rsidRPr="00D85E62" w:rsidRDefault="00802A8A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A8A" w:rsidRPr="00D85E62" w:rsidRDefault="00802A8A" w:rsidP="0079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A8A" w:rsidRPr="00D85E62" w:rsidRDefault="00791253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02A8A" w:rsidRPr="00D85E6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802A8A" w:rsidRPr="00D85E62" w:rsidRDefault="00802A8A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  <w:p w:rsidR="00802A8A" w:rsidRPr="00D85E62" w:rsidRDefault="00802A8A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A8A" w:rsidRPr="00D85E62" w:rsidRDefault="00802A8A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  <w:p w:rsidR="00802A8A" w:rsidRPr="00D85E62" w:rsidRDefault="00802A8A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8A" w:rsidRPr="00D85E62" w:rsidRDefault="00802A8A" w:rsidP="00622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A8A" w:rsidRPr="00D85E62" w:rsidRDefault="00791253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02A8A" w:rsidRPr="00D85E6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802A8A" w:rsidRPr="00D85E62" w:rsidRDefault="00802A8A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  <w:p w:rsidR="00802A8A" w:rsidRPr="00D85E62" w:rsidRDefault="00802A8A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802A8A" w:rsidRPr="00D85E62" w:rsidRDefault="00802A8A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802A8A" w:rsidRPr="00D85E62" w:rsidRDefault="00802A8A" w:rsidP="00622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A8A" w:rsidRPr="00D85E62" w:rsidRDefault="00802A8A" w:rsidP="00622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A8A" w:rsidRPr="00D85E62" w:rsidRDefault="00802A8A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802A8A" w:rsidRPr="00D85E62" w:rsidRDefault="00802A8A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A8A" w:rsidRPr="00D85E62" w:rsidRDefault="00802A8A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A8A" w:rsidRPr="00D85E62" w:rsidRDefault="00802A8A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A8A" w:rsidRPr="00D85E62" w:rsidRDefault="00802A8A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802A8A" w:rsidRPr="00D85E62" w:rsidRDefault="00802A8A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A8A" w:rsidRPr="00D85E62" w:rsidRDefault="00802A8A" w:rsidP="0079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A8A" w:rsidRPr="00D85E62" w:rsidRDefault="00791253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802A8A" w:rsidRPr="00D85E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802A8A" w:rsidRPr="00D85E62" w:rsidRDefault="00802A8A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  <w:p w:rsidR="00802A8A" w:rsidRPr="00D85E62" w:rsidRDefault="00802A8A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A8A" w:rsidRPr="00D85E62" w:rsidRDefault="00802A8A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  <w:p w:rsidR="00802A8A" w:rsidRPr="00D85E62" w:rsidRDefault="00802A8A" w:rsidP="00622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C76F8" w:rsidRPr="00D85E62" w:rsidRDefault="0001392C" w:rsidP="003875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E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76F8" w:rsidRPr="00D85E62" w:rsidRDefault="00FC76F8" w:rsidP="00FC76F8">
      <w:pPr>
        <w:pStyle w:val="a3"/>
        <w:widowControl w:val="0"/>
        <w:rPr>
          <w:sz w:val="24"/>
          <w:szCs w:val="24"/>
        </w:rPr>
      </w:pPr>
      <w:r w:rsidRPr="00D85E62">
        <w:rPr>
          <w:sz w:val="24"/>
          <w:szCs w:val="24"/>
        </w:rPr>
        <w:t>В развитии интереса учащихся значительное место отводится внеклассным занятиям, которые провожу, они побуждают учащихся к творческому поиску, к практическому применению приобретенных знаний (например, при проведении опытов в уголке живой природы, на школьном учебно-опытном участке, при проведении фенологических наблюдений и т.д.), к чтению научно-популярной литературы.</w:t>
      </w:r>
    </w:p>
    <w:p w:rsidR="00421CF1" w:rsidRPr="00421CF1" w:rsidRDefault="00FC76F8" w:rsidP="00421CF1">
      <w:pPr>
        <w:pStyle w:val="a3"/>
        <w:widowControl w:val="0"/>
        <w:ind w:firstLine="0"/>
        <w:rPr>
          <w:sz w:val="24"/>
          <w:szCs w:val="24"/>
        </w:rPr>
      </w:pPr>
      <w:r w:rsidRPr="00D85E62">
        <w:rPr>
          <w:sz w:val="24"/>
          <w:szCs w:val="24"/>
        </w:rPr>
        <w:t xml:space="preserve">В своей работе я использую практическую направленность, для раскрытия возможностей у </w:t>
      </w:r>
      <w:r w:rsidRPr="00D85E62">
        <w:rPr>
          <w:sz w:val="24"/>
          <w:szCs w:val="24"/>
        </w:rPr>
        <w:lastRenderedPageBreak/>
        <w:t>учащихся в проявлении патриотических чувств, любви к родной природе, сознательного отношения к труду, необходимости быть полезным, нужным.</w:t>
      </w:r>
      <w:r w:rsidR="0093208A" w:rsidRPr="00D85E62">
        <w:rPr>
          <w:sz w:val="24"/>
          <w:szCs w:val="24"/>
        </w:rPr>
        <w:t xml:space="preserve"> </w:t>
      </w:r>
      <w:r w:rsidRPr="00D85E62">
        <w:rPr>
          <w:sz w:val="24"/>
          <w:szCs w:val="24"/>
        </w:rPr>
        <w:t>Этому в большей мере способствуют нетрадиционные формы обучения (различные праздники, тематические вечера, ролевые игры, викторины и т.п.), позволяющие повысить навыки самообразования, практические умения у</w:t>
      </w:r>
      <w:r w:rsidR="0093208A" w:rsidRPr="00D85E62">
        <w:rPr>
          <w:sz w:val="24"/>
          <w:szCs w:val="24"/>
        </w:rPr>
        <w:t xml:space="preserve">чащихся, расширить их кругозор. </w:t>
      </w:r>
      <w:r w:rsidRPr="00D85E62">
        <w:rPr>
          <w:sz w:val="24"/>
          <w:szCs w:val="24"/>
        </w:rPr>
        <w:t>Внеклассная работа должна иметь результат. Каждый из видов деятельности приносит кому-то радость общения, кто-то удивится, узнав новое, кто-то вырастит цветок, заведёт дома аквариум или кошку, у кого-то появится новый друг, кто-то увидит или сделает своими руками то, что ещё не видел или не умеют его сверстники. Во всём этом труд, новые знания, радость, доброта.</w:t>
      </w:r>
      <w:r w:rsidRPr="00D85E62">
        <w:rPr>
          <w:sz w:val="24"/>
          <w:szCs w:val="24"/>
        </w:rPr>
        <w:br/>
        <w:t>Проявление этих качеств у ребят высшая, для меня, награда за вложенный труд.</w:t>
      </w:r>
      <w:r w:rsidRPr="00D85E62">
        <w:rPr>
          <w:sz w:val="24"/>
          <w:szCs w:val="24"/>
        </w:rPr>
        <w:br/>
        <w:t xml:space="preserve">Своим девизом считаю слова: </w:t>
      </w:r>
      <w:r w:rsidRPr="00D85E62">
        <w:rPr>
          <w:b/>
          <w:sz w:val="24"/>
          <w:szCs w:val="24"/>
        </w:rPr>
        <w:t>«Единственный путь, ведущий к знаниям, – это деятельность».</w:t>
      </w:r>
    </w:p>
    <w:p w:rsidR="00FC76F8" w:rsidRPr="00D85E62" w:rsidRDefault="00FC76F8" w:rsidP="00FC76F8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E62">
        <w:rPr>
          <w:rFonts w:ascii="Times New Roman" w:hAnsi="Times New Roman" w:cs="Times New Roman"/>
          <w:b/>
          <w:sz w:val="24"/>
          <w:szCs w:val="24"/>
        </w:rPr>
        <w:t>Динамика количества (в%</w:t>
      </w:r>
      <w:proofErr w:type="gramStart"/>
      <w:r w:rsidRPr="00D85E62">
        <w:rPr>
          <w:rFonts w:ascii="Times New Roman" w:hAnsi="Times New Roman" w:cs="Times New Roman"/>
          <w:b/>
          <w:sz w:val="24"/>
          <w:szCs w:val="24"/>
        </w:rPr>
        <w:t>)у</w:t>
      </w:r>
      <w:proofErr w:type="gramEnd"/>
      <w:r w:rsidRPr="00D85E62">
        <w:rPr>
          <w:rFonts w:ascii="Times New Roman" w:hAnsi="Times New Roman" w:cs="Times New Roman"/>
          <w:b/>
          <w:sz w:val="24"/>
          <w:szCs w:val="24"/>
        </w:rPr>
        <w:t>частников и качества творческих работ учащихся по предмету.</w:t>
      </w:r>
    </w:p>
    <w:p w:rsidR="00FC76F8" w:rsidRPr="00D85E62" w:rsidRDefault="00FC76F8" w:rsidP="00FC76F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8B0161" wp14:editId="4AC0B6C9">
            <wp:extent cx="5019675" cy="1752600"/>
            <wp:effectExtent l="0" t="0" r="0" b="0"/>
            <wp:docPr id="65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85E62" w:rsidRPr="00D85E62" w:rsidRDefault="00FC76F8" w:rsidP="00D85E6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85E62">
        <w:rPr>
          <w:rFonts w:ascii="Times New Roman" w:hAnsi="Times New Roman" w:cs="Times New Roman"/>
          <w:color w:val="000000"/>
          <w:sz w:val="24"/>
          <w:szCs w:val="24"/>
        </w:rPr>
        <w:t>Среди массовых мероприятий большое значение в воспитании  здорового человека имеют проведение акций «Мы за здоровый образ жизни!», «Нет курению!», «Мы хотим жить!» в течение которой дети пишут сочинения, рисуют рисунки, пропагандирующие здоровый образ</w:t>
      </w:r>
      <w:r w:rsidR="0093208A" w:rsidRPr="00D85E62">
        <w:rPr>
          <w:rFonts w:ascii="Times New Roman" w:hAnsi="Times New Roman" w:cs="Times New Roman"/>
          <w:color w:val="000000"/>
          <w:sz w:val="24"/>
          <w:szCs w:val="24"/>
        </w:rPr>
        <w:t xml:space="preserve"> жизни, проводят анкетирование. </w:t>
      </w:r>
      <w:r w:rsidRPr="00D85E62">
        <w:rPr>
          <w:rFonts w:ascii="Times New Roman" w:hAnsi="Times New Roman" w:cs="Times New Roman"/>
          <w:sz w:val="24"/>
          <w:szCs w:val="24"/>
        </w:rPr>
        <w:t>Итогом такой работы являются конференции  или выступление агитбригады. Учащиеся пишут заметки в газету, составляют разработки мероприятий.</w:t>
      </w:r>
      <w:r w:rsidR="00D85E62" w:rsidRPr="00D85E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C76F8" w:rsidRPr="00D85E62" w:rsidRDefault="00FC76F8" w:rsidP="00D85E6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85E62">
        <w:rPr>
          <w:rFonts w:ascii="Times New Roman" w:hAnsi="Times New Roman" w:cs="Times New Roman"/>
          <w:color w:val="000000"/>
          <w:sz w:val="24"/>
          <w:szCs w:val="24"/>
        </w:rPr>
        <w:t>Ещё большой интерес у детей вызывает работа по привлечению и охране птиц. В этом направлении ведётся большая работа в течение года. Это изготовление, ремонт и развешивание кормушек, домиков для птиц, зимой сб</w:t>
      </w:r>
      <w:r w:rsidR="00D85E62" w:rsidRPr="00D85E62">
        <w:rPr>
          <w:rFonts w:ascii="Times New Roman" w:hAnsi="Times New Roman" w:cs="Times New Roman"/>
          <w:color w:val="000000"/>
          <w:sz w:val="24"/>
          <w:szCs w:val="24"/>
        </w:rPr>
        <w:t>ор корма и подкормка пернатых. В</w:t>
      </w:r>
      <w:r w:rsidRPr="00D85E62">
        <w:rPr>
          <w:rFonts w:ascii="Times New Roman" w:hAnsi="Times New Roman" w:cs="Times New Roman"/>
          <w:color w:val="000000"/>
          <w:sz w:val="24"/>
          <w:szCs w:val="24"/>
        </w:rPr>
        <w:t xml:space="preserve"> акции задействована вся школа, вначале проводится благотворительная акция сбора корма, развешивание кормушек. А затем в течение нескольких месяцев каждый дежурный класс пополняет кормушки кормом.</w:t>
      </w:r>
    </w:p>
    <w:p w:rsidR="00FC76F8" w:rsidRPr="00D85E62" w:rsidRDefault="00FC76F8" w:rsidP="00D85E62">
      <w:pPr>
        <w:pStyle w:val="ab"/>
        <w:spacing w:before="0" w:beforeAutospacing="0" w:after="0" w:afterAutospacing="0"/>
        <w:ind w:firstLine="284"/>
        <w:jc w:val="both"/>
        <w:rPr>
          <w:color w:val="000000"/>
        </w:rPr>
      </w:pPr>
      <w:r w:rsidRPr="00D85E62">
        <w:rPr>
          <w:color w:val="000000"/>
        </w:rPr>
        <w:t>Сочиняем тексты, стихотворения для листовок, чтобы привлечь внимание населения к проблеме питания птиц во время зимы. Н</w:t>
      </w:r>
      <w:r w:rsidR="0093208A" w:rsidRPr="00D85E62">
        <w:rPr>
          <w:color w:val="000000"/>
        </w:rPr>
        <w:t>аграждены Дипло</w:t>
      </w:r>
      <w:r w:rsidRPr="00D85E62">
        <w:rPr>
          <w:color w:val="000000"/>
        </w:rPr>
        <w:t>м</w:t>
      </w:r>
      <w:r w:rsidR="0093208A" w:rsidRPr="00D85E62">
        <w:rPr>
          <w:color w:val="000000"/>
        </w:rPr>
        <w:t>ами</w:t>
      </w:r>
      <w:r w:rsidRPr="00D85E62">
        <w:rPr>
          <w:color w:val="000000"/>
        </w:rPr>
        <w:t xml:space="preserve"> </w:t>
      </w:r>
      <w:proofErr w:type="spellStart"/>
      <w:r w:rsidR="0093208A" w:rsidRPr="00D85E62">
        <w:rPr>
          <w:color w:val="000000"/>
        </w:rPr>
        <w:t>Облкомприроды</w:t>
      </w:r>
      <w:proofErr w:type="spellEnd"/>
      <w:r w:rsidR="0093208A" w:rsidRPr="00D85E62">
        <w:rPr>
          <w:color w:val="000000"/>
        </w:rPr>
        <w:t xml:space="preserve">  Томской области </w:t>
      </w:r>
      <w:r w:rsidR="00D85E62" w:rsidRPr="00D85E62">
        <w:rPr>
          <w:color w:val="000000"/>
        </w:rPr>
        <w:t>за участие в областных этапах</w:t>
      </w:r>
      <w:r w:rsidRPr="00D85E62">
        <w:rPr>
          <w:color w:val="000000"/>
        </w:rPr>
        <w:t xml:space="preserve"> региональной акции «Сохраним мир птиц».</w:t>
      </w:r>
    </w:p>
    <w:p w:rsidR="00FC76F8" w:rsidRPr="00D85E62" w:rsidRDefault="00FC76F8" w:rsidP="00D85E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>Внеклассная работа позволяет не только закрепить учебные навыки, но и расширить кругозор учащихся, ознакомить с различными областями науки, узнать новые профессии, способствует развитию их мышления, наблюдательности. Многие дети любят отгадывать, кроссворды, викторины используя при этом различные источники: Интернет, энциклопедии, посещают библиотеку.</w:t>
      </w:r>
    </w:p>
    <w:p w:rsidR="00FC76F8" w:rsidRPr="00D85E62" w:rsidRDefault="00FC76F8" w:rsidP="00D85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 xml:space="preserve">Мои ученики занимаются проектно-исследовательской работой, участвуют в научно-практических конференциях школьного, муниципального, областного, федерального уровней, являются победителями и лауреатами районных и областных конкурсов. В 2012 году вышли в финал в международном Всероссийского  фестиваля творческих открытий и инициатив «Леонардо» с работой  «Я б в рабочие пошёл». </w:t>
      </w:r>
    </w:p>
    <w:p w:rsidR="00FC76F8" w:rsidRPr="00D85E62" w:rsidRDefault="00FC76F8" w:rsidP="00D85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lastRenderedPageBreak/>
        <w:t xml:space="preserve">Проектные материалы учеников опубликованы на сайте школы - на моей личной странице, её адрес:  </w:t>
      </w:r>
      <w:proofErr w:type="spellStart"/>
      <w:r w:rsidRPr="00D85E62">
        <w:rPr>
          <w:rFonts w:ascii="Times New Roman" w:hAnsi="Times New Roman" w:cs="Times New Roman"/>
          <w:color w:val="0000FF"/>
          <w:sz w:val="24"/>
          <w:szCs w:val="24"/>
          <w:lang w:val="en-US"/>
        </w:rPr>
        <w:t>htt</w:t>
      </w:r>
      <w:proofErr w:type="spellEnd"/>
      <w:r w:rsidRPr="00D85E62">
        <w:rPr>
          <w:rFonts w:ascii="Times New Roman" w:hAnsi="Times New Roman" w:cs="Times New Roman"/>
          <w:color w:val="0000FF"/>
          <w:sz w:val="24"/>
          <w:szCs w:val="24"/>
        </w:rPr>
        <w:t>://</w:t>
      </w:r>
      <w:r w:rsidRPr="00D85E62">
        <w:rPr>
          <w:rFonts w:ascii="Times New Roman" w:hAnsi="Times New Roman" w:cs="Times New Roman"/>
          <w:color w:val="0000FF"/>
          <w:sz w:val="24"/>
          <w:szCs w:val="24"/>
          <w:lang w:val="en-US"/>
        </w:rPr>
        <w:t>as</w:t>
      </w:r>
      <w:r w:rsidRPr="00D85E62">
        <w:rPr>
          <w:rFonts w:ascii="Times New Roman" w:hAnsi="Times New Roman" w:cs="Times New Roman"/>
          <w:color w:val="0000FF"/>
          <w:sz w:val="24"/>
          <w:szCs w:val="24"/>
        </w:rPr>
        <w:t>-</w:t>
      </w:r>
      <w:proofErr w:type="spellStart"/>
      <w:r w:rsidRPr="00D85E62">
        <w:rPr>
          <w:rFonts w:ascii="Times New Roman" w:hAnsi="Times New Roman" w:cs="Times New Roman"/>
          <w:color w:val="0000FF"/>
          <w:sz w:val="24"/>
          <w:szCs w:val="24"/>
          <w:lang w:val="en-US"/>
        </w:rPr>
        <w:t>minschool</w:t>
      </w:r>
      <w:proofErr w:type="spellEnd"/>
      <w:r w:rsidRPr="00D85E62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D85E62">
        <w:rPr>
          <w:rFonts w:ascii="Times New Roman" w:hAnsi="Times New Roman" w:cs="Times New Roman"/>
          <w:color w:val="0000FF"/>
          <w:sz w:val="24"/>
          <w:szCs w:val="24"/>
          <w:lang w:val="en-US"/>
        </w:rPr>
        <w:t>tdu</w:t>
      </w:r>
      <w:proofErr w:type="spellEnd"/>
      <w:r w:rsidRPr="00D85E62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D85E62">
        <w:rPr>
          <w:rFonts w:ascii="Times New Roman" w:hAnsi="Times New Roman" w:cs="Times New Roman"/>
          <w:color w:val="0000FF"/>
          <w:sz w:val="24"/>
          <w:szCs w:val="24"/>
          <w:lang w:val="en-US"/>
        </w:rPr>
        <w:t>tomsk</w:t>
      </w:r>
      <w:proofErr w:type="spellEnd"/>
      <w:r w:rsidRPr="00D85E62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D85E62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  <w:proofErr w:type="spellEnd"/>
      <w:r w:rsidRPr="00D85E62"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r w:rsidRPr="00D85E62">
        <w:rPr>
          <w:rFonts w:ascii="Times New Roman" w:hAnsi="Times New Roman" w:cs="Times New Roman"/>
          <w:sz w:val="24"/>
          <w:szCs w:val="24"/>
        </w:rPr>
        <w:t>а также выставлены на портал</w:t>
      </w:r>
      <w:r w:rsidRPr="00D85E6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D85E62">
        <w:rPr>
          <w:rFonts w:ascii="Times New Roman" w:hAnsi="Times New Roman" w:cs="Times New Roman"/>
          <w:color w:val="0000FF"/>
          <w:sz w:val="24"/>
          <w:szCs w:val="24"/>
          <w:lang w:val="en-US"/>
        </w:rPr>
        <w:t>Pro</w:t>
      </w:r>
      <w:r w:rsidRPr="00D85E62">
        <w:rPr>
          <w:rFonts w:ascii="Times New Roman" w:hAnsi="Times New Roman" w:cs="Times New Roman"/>
          <w:color w:val="0000FF"/>
          <w:sz w:val="24"/>
          <w:szCs w:val="24"/>
        </w:rPr>
        <w:t xml:space="preserve"> школу </w:t>
      </w:r>
      <w:r w:rsidRPr="00D85E62">
        <w:rPr>
          <w:rFonts w:ascii="Times New Roman" w:hAnsi="Times New Roman" w:cs="Times New Roman"/>
          <w:sz w:val="24"/>
          <w:szCs w:val="24"/>
        </w:rPr>
        <w:t xml:space="preserve">на личную страницу </w:t>
      </w:r>
      <w:r w:rsidRPr="00D85E62">
        <w:rPr>
          <w:rFonts w:ascii="Times New Roman" w:hAnsi="Times New Roman" w:cs="Times New Roman"/>
          <w:color w:val="0000FF"/>
          <w:sz w:val="24"/>
          <w:szCs w:val="24"/>
          <w:lang w:val="en-US"/>
        </w:rPr>
        <w:t>http</w:t>
      </w:r>
      <w:r w:rsidRPr="00D85E62">
        <w:rPr>
          <w:rFonts w:ascii="Times New Roman" w:hAnsi="Times New Roman" w:cs="Times New Roman"/>
          <w:color w:val="0000FF"/>
          <w:sz w:val="24"/>
          <w:szCs w:val="24"/>
        </w:rPr>
        <w:t>://</w:t>
      </w:r>
      <w:r w:rsidRPr="00D85E62">
        <w:rPr>
          <w:rFonts w:ascii="Times New Roman" w:hAnsi="Times New Roman" w:cs="Times New Roman"/>
          <w:color w:val="0000FF"/>
          <w:sz w:val="24"/>
          <w:szCs w:val="24"/>
          <w:lang w:val="en-US"/>
        </w:rPr>
        <w:t>www</w:t>
      </w:r>
      <w:r w:rsidRPr="00D85E62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D85E62">
        <w:rPr>
          <w:rFonts w:ascii="Times New Roman" w:hAnsi="Times New Roman" w:cs="Times New Roman"/>
          <w:color w:val="0000FF"/>
          <w:sz w:val="24"/>
          <w:szCs w:val="24"/>
          <w:lang w:val="en-US"/>
        </w:rPr>
        <w:t>Proshkolu</w:t>
      </w:r>
      <w:proofErr w:type="spellEnd"/>
      <w:r w:rsidRPr="00D85E62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D85E62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  <w:proofErr w:type="spellEnd"/>
    </w:p>
    <w:p w:rsidR="00FC76F8" w:rsidRPr="00D85E62" w:rsidRDefault="00FC76F8" w:rsidP="00D85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>Результатами моей работы по организации внеурочной деятельности учащихся являются победы на различных уровнях</w:t>
      </w:r>
      <w:r w:rsidR="00D85E62">
        <w:rPr>
          <w:rFonts w:ascii="Times New Roman" w:hAnsi="Times New Roman" w:cs="Times New Roman"/>
          <w:sz w:val="24"/>
          <w:szCs w:val="24"/>
        </w:rPr>
        <w:t xml:space="preserve"> </w:t>
      </w:r>
      <w:r w:rsidR="006B3AB3">
        <w:rPr>
          <w:rFonts w:ascii="Times New Roman" w:hAnsi="Times New Roman" w:cs="Times New Roman"/>
          <w:b/>
          <w:i/>
          <w:sz w:val="24"/>
          <w:szCs w:val="24"/>
        </w:rPr>
        <w:t>(приложение № 1</w:t>
      </w:r>
      <w:r w:rsidR="00D85E62" w:rsidRPr="00D85E62">
        <w:rPr>
          <w:rFonts w:ascii="Times New Roman" w:hAnsi="Times New Roman" w:cs="Times New Roman"/>
          <w:b/>
          <w:i/>
          <w:sz w:val="24"/>
          <w:szCs w:val="24"/>
        </w:rPr>
        <w:t xml:space="preserve"> копии дипломов).</w:t>
      </w:r>
    </w:p>
    <w:p w:rsidR="00FC76F8" w:rsidRPr="00D85E62" w:rsidRDefault="00FC76F8" w:rsidP="00FC76F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10696" w:type="dxa"/>
        <w:jc w:val="center"/>
        <w:tblLayout w:type="fixed"/>
        <w:tblLook w:val="01E0" w:firstRow="1" w:lastRow="1" w:firstColumn="1" w:lastColumn="1" w:noHBand="0" w:noVBand="0"/>
      </w:tblPr>
      <w:tblGrid>
        <w:gridCol w:w="3891"/>
        <w:gridCol w:w="2167"/>
        <w:gridCol w:w="1441"/>
        <w:gridCol w:w="1738"/>
        <w:gridCol w:w="1459"/>
      </w:tblGrid>
      <w:tr w:rsidR="00FC76F8" w:rsidRPr="00D85E62" w:rsidTr="006B3AB3">
        <w:trPr>
          <w:trHeight w:val="539"/>
          <w:jc w:val="center"/>
        </w:trPr>
        <w:tc>
          <w:tcPr>
            <w:tcW w:w="3891" w:type="dxa"/>
          </w:tcPr>
          <w:p w:rsidR="00FC76F8" w:rsidRPr="00D85E62" w:rsidRDefault="006B3AB3" w:rsidP="006B3A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Участие учащихся </w:t>
            </w:r>
            <w:r w:rsidR="00FC76F8" w:rsidRPr="00D85E62">
              <w:rPr>
                <w:b/>
                <w:sz w:val="24"/>
                <w:szCs w:val="24"/>
              </w:rPr>
              <w:t>во внеклассных формах работы</w:t>
            </w:r>
          </w:p>
        </w:tc>
        <w:tc>
          <w:tcPr>
            <w:tcW w:w="2167" w:type="dxa"/>
          </w:tcPr>
          <w:p w:rsidR="00FC76F8" w:rsidRPr="00D85E62" w:rsidRDefault="00FC76F8" w:rsidP="00F53129">
            <w:pPr>
              <w:jc w:val="center"/>
              <w:rPr>
                <w:b/>
                <w:sz w:val="24"/>
                <w:szCs w:val="24"/>
              </w:rPr>
            </w:pPr>
            <w:r w:rsidRPr="00D85E62">
              <w:rPr>
                <w:b/>
                <w:sz w:val="24"/>
                <w:szCs w:val="24"/>
              </w:rPr>
              <w:t>Уровень представления</w:t>
            </w:r>
          </w:p>
        </w:tc>
        <w:tc>
          <w:tcPr>
            <w:tcW w:w="1441" w:type="dxa"/>
          </w:tcPr>
          <w:p w:rsidR="00FC76F8" w:rsidRPr="00D85E62" w:rsidRDefault="00FC76F8" w:rsidP="00F53129">
            <w:pPr>
              <w:jc w:val="center"/>
              <w:rPr>
                <w:b/>
                <w:sz w:val="24"/>
                <w:szCs w:val="24"/>
              </w:rPr>
            </w:pPr>
            <w:r w:rsidRPr="00D85E62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738" w:type="dxa"/>
          </w:tcPr>
          <w:p w:rsidR="00FC76F8" w:rsidRPr="00D85E62" w:rsidRDefault="00FC76F8" w:rsidP="00F53129">
            <w:pPr>
              <w:jc w:val="center"/>
              <w:rPr>
                <w:b/>
                <w:sz w:val="24"/>
                <w:szCs w:val="24"/>
              </w:rPr>
            </w:pPr>
            <w:r w:rsidRPr="00D85E62">
              <w:rPr>
                <w:b/>
                <w:sz w:val="24"/>
                <w:szCs w:val="24"/>
              </w:rPr>
              <w:t>Кол-во</w:t>
            </w:r>
          </w:p>
          <w:p w:rsidR="00FC76F8" w:rsidRPr="00D85E62" w:rsidRDefault="00FC76F8" w:rsidP="00F53129">
            <w:pPr>
              <w:jc w:val="center"/>
              <w:rPr>
                <w:b/>
                <w:sz w:val="24"/>
                <w:szCs w:val="24"/>
              </w:rPr>
            </w:pPr>
            <w:r w:rsidRPr="00D85E62">
              <w:rPr>
                <w:b/>
                <w:sz w:val="24"/>
                <w:szCs w:val="24"/>
              </w:rPr>
              <w:t>участников</w:t>
            </w:r>
          </w:p>
        </w:tc>
        <w:tc>
          <w:tcPr>
            <w:tcW w:w="1459" w:type="dxa"/>
          </w:tcPr>
          <w:p w:rsidR="00FC76F8" w:rsidRPr="00D85E62" w:rsidRDefault="00FC76F8" w:rsidP="00F53129">
            <w:pPr>
              <w:jc w:val="center"/>
              <w:rPr>
                <w:b/>
                <w:sz w:val="24"/>
                <w:szCs w:val="24"/>
              </w:rPr>
            </w:pPr>
            <w:r w:rsidRPr="00D85E62">
              <w:rPr>
                <w:b/>
                <w:sz w:val="24"/>
                <w:szCs w:val="24"/>
              </w:rPr>
              <w:t>результат</w:t>
            </w:r>
          </w:p>
        </w:tc>
      </w:tr>
      <w:tr w:rsidR="00FC76F8" w:rsidRPr="00D85E62" w:rsidTr="006B3AB3">
        <w:trPr>
          <w:jc w:val="center"/>
        </w:trPr>
        <w:tc>
          <w:tcPr>
            <w:tcW w:w="3891" w:type="dxa"/>
          </w:tcPr>
          <w:p w:rsidR="00FC76F8" w:rsidRPr="00D85E62" w:rsidRDefault="00FC76F8" w:rsidP="00F53129">
            <w:pPr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Олимпиады</w:t>
            </w:r>
          </w:p>
          <w:p w:rsidR="00FC76F8" w:rsidRPr="00D85E62" w:rsidRDefault="00FC76F8" w:rsidP="00F53129">
            <w:pPr>
              <w:rPr>
                <w:sz w:val="24"/>
                <w:szCs w:val="24"/>
              </w:rPr>
            </w:pPr>
          </w:p>
          <w:p w:rsidR="00FC76F8" w:rsidRPr="00D85E62" w:rsidRDefault="00FC76F8" w:rsidP="00F53129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FC76F8" w:rsidRPr="00D85E62" w:rsidRDefault="00FC76F8" w:rsidP="00F53129">
            <w:pPr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муниципальный 2011</w:t>
            </w:r>
          </w:p>
          <w:p w:rsidR="00FC76F8" w:rsidRPr="00D85E62" w:rsidRDefault="00FC76F8" w:rsidP="00F53129">
            <w:pPr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муниципальный</w:t>
            </w:r>
          </w:p>
          <w:p w:rsidR="00FC76F8" w:rsidRPr="00D85E62" w:rsidRDefault="00FC76F8" w:rsidP="00F53129">
            <w:pPr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2012</w:t>
            </w:r>
          </w:p>
          <w:p w:rsidR="00FC76F8" w:rsidRPr="00D85E62" w:rsidRDefault="00D85E62" w:rsidP="00F53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FC76F8" w:rsidRPr="00D85E62">
              <w:rPr>
                <w:sz w:val="24"/>
                <w:szCs w:val="24"/>
              </w:rPr>
              <w:t>айонный 2012</w:t>
            </w:r>
          </w:p>
        </w:tc>
        <w:tc>
          <w:tcPr>
            <w:tcW w:w="1441" w:type="dxa"/>
          </w:tcPr>
          <w:p w:rsidR="00FC76F8" w:rsidRPr="00D85E62" w:rsidRDefault="00FC76F8" w:rsidP="00D85E62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10</w:t>
            </w:r>
          </w:p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</w:p>
          <w:p w:rsidR="00D85E62" w:rsidRDefault="006B3AB3" w:rsidP="006B3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9</w:t>
            </w:r>
          </w:p>
        </w:tc>
        <w:tc>
          <w:tcPr>
            <w:tcW w:w="1738" w:type="dxa"/>
          </w:tcPr>
          <w:p w:rsidR="00FC76F8" w:rsidRPr="00D85E62" w:rsidRDefault="00FC76F8" w:rsidP="00D85E62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6чел</w:t>
            </w:r>
          </w:p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</w:p>
          <w:p w:rsidR="00D85E62" w:rsidRDefault="006B3AB3" w:rsidP="006B3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7чел</w:t>
            </w:r>
          </w:p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1чел</w:t>
            </w:r>
          </w:p>
        </w:tc>
        <w:tc>
          <w:tcPr>
            <w:tcW w:w="1459" w:type="dxa"/>
          </w:tcPr>
          <w:p w:rsidR="00FC76F8" w:rsidRPr="00D85E62" w:rsidRDefault="00FC76F8" w:rsidP="00D85E62">
            <w:pPr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2,3 место</w:t>
            </w:r>
          </w:p>
          <w:p w:rsidR="00D85E62" w:rsidRDefault="00D85E62" w:rsidP="00D85E62">
            <w:pPr>
              <w:rPr>
                <w:sz w:val="24"/>
                <w:szCs w:val="24"/>
              </w:rPr>
            </w:pPr>
          </w:p>
          <w:p w:rsidR="00FC76F8" w:rsidRDefault="006B3AB3" w:rsidP="006B3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 место</w:t>
            </w:r>
          </w:p>
          <w:p w:rsidR="00D85E62" w:rsidRPr="00D85E62" w:rsidRDefault="00D85E62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76F8" w:rsidRPr="00D85E62" w:rsidTr="006B3AB3">
        <w:trPr>
          <w:jc w:val="center"/>
        </w:trPr>
        <w:tc>
          <w:tcPr>
            <w:tcW w:w="3891" w:type="dxa"/>
          </w:tcPr>
          <w:p w:rsidR="00FC76F8" w:rsidRPr="00D85E62" w:rsidRDefault="00FC76F8" w:rsidP="006B3AB3">
            <w:pPr>
              <w:rPr>
                <w:bCs/>
                <w:iCs/>
                <w:sz w:val="24"/>
                <w:szCs w:val="24"/>
              </w:rPr>
            </w:pPr>
            <w:r w:rsidRPr="00D85E62">
              <w:rPr>
                <w:bCs/>
                <w:iCs/>
                <w:sz w:val="24"/>
                <w:szCs w:val="24"/>
              </w:rPr>
              <w:t>VI</w:t>
            </w:r>
            <w:r w:rsidRPr="00D85E62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D85E62">
              <w:rPr>
                <w:bCs/>
                <w:iCs/>
                <w:sz w:val="24"/>
                <w:szCs w:val="24"/>
              </w:rPr>
              <w:t xml:space="preserve"> Фестиваль Проектов города Томска и Томской области, а также регионов Сибири и Дальнего Востока- </w:t>
            </w:r>
            <w:r w:rsidR="006B3AB3" w:rsidRPr="00D85E62">
              <w:rPr>
                <w:bCs/>
                <w:iCs/>
                <w:sz w:val="24"/>
                <w:szCs w:val="24"/>
              </w:rPr>
              <w:t>2012</w:t>
            </w:r>
          </w:p>
        </w:tc>
        <w:tc>
          <w:tcPr>
            <w:tcW w:w="2167" w:type="dxa"/>
          </w:tcPr>
          <w:p w:rsidR="00FC76F8" w:rsidRPr="00D85E62" w:rsidRDefault="00FC76F8" w:rsidP="00F53129">
            <w:pPr>
              <w:rPr>
                <w:bCs/>
                <w:iCs/>
                <w:sz w:val="24"/>
                <w:szCs w:val="24"/>
              </w:rPr>
            </w:pPr>
          </w:p>
          <w:p w:rsidR="00FC76F8" w:rsidRPr="00D85E62" w:rsidRDefault="00FC76F8" w:rsidP="00F53129">
            <w:pPr>
              <w:rPr>
                <w:sz w:val="24"/>
                <w:szCs w:val="24"/>
              </w:rPr>
            </w:pPr>
            <w:r w:rsidRPr="00D85E62">
              <w:rPr>
                <w:bCs/>
                <w:iCs/>
                <w:sz w:val="24"/>
                <w:szCs w:val="24"/>
              </w:rPr>
              <w:t>региональный</w:t>
            </w:r>
          </w:p>
        </w:tc>
        <w:tc>
          <w:tcPr>
            <w:tcW w:w="1441" w:type="dxa"/>
          </w:tcPr>
          <w:p w:rsidR="00FC76F8" w:rsidRPr="00D85E62" w:rsidRDefault="00FC76F8" w:rsidP="00F53129">
            <w:pPr>
              <w:rPr>
                <w:sz w:val="24"/>
                <w:szCs w:val="24"/>
              </w:rPr>
            </w:pPr>
          </w:p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9</w:t>
            </w:r>
          </w:p>
        </w:tc>
        <w:tc>
          <w:tcPr>
            <w:tcW w:w="1738" w:type="dxa"/>
          </w:tcPr>
          <w:p w:rsidR="00FC76F8" w:rsidRPr="00D85E62" w:rsidRDefault="00FC76F8" w:rsidP="006B3AB3">
            <w:pPr>
              <w:rPr>
                <w:sz w:val="24"/>
                <w:szCs w:val="24"/>
              </w:rPr>
            </w:pPr>
          </w:p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2чел</w:t>
            </w:r>
          </w:p>
        </w:tc>
        <w:tc>
          <w:tcPr>
            <w:tcW w:w="1459" w:type="dxa"/>
          </w:tcPr>
          <w:p w:rsidR="00FC76F8" w:rsidRPr="00D85E62" w:rsidRDefault="00FC76F8" w:rsidP="00F53129">
            <w:pPr>
              <w:rPr>
                <w:sz w:val="24"/>
                <w:szCs w:val="24"/>
              </w:rPr>
            </w:pPr>
          </w:p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2место</w:t>
            </w:r>
          </w:p>
        </w:tc>
      </w:tr>
      <w:tr w:rsidR="00FC76F8" w:rsidRPr="00D85E62" w:rsidTr="006B3AB3">
        <w:trPr>
          <w:jc w:val="center"/>
        </w:trPr>
        <w:tc>
          <w:tcPr>
            <w:tcW w:w="3891" w:type="dxa"/>
          </w:tcPr>
          <w:p w:rsidR="00FC76F8" w:rsidRPr="00D85E62" w:rsidRDefault="00FC76F8" w:rsidP="00F53129">
            <w:pPr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Научно-практическая конференция «Мир вокруг нас» -2012</w:t>
            </w:r>
          </w:p>
        </w:tc>
        <w:tc>
          <w:tcPr>
            <w:tcW w:w="2167" w:type="dxa"/>
          </w:tcPr>
          <w:p w:rsidR="00FC76F8" w:rsidRPr="00D85E62" w:rsidRDefault="00FC76F8" w:rsidP="00F53129">
            <w:pPr>
              <w:rPr>
                <w:sz w:val="24"/>
                <w:szCs w:val="24"/>
              </w:rPr>
            </w:pPr>
            <w:r w:rsidRPr="00D85E62">
              <w:rPr>
                <w:bCs/>
                <w:iCs/>
                <w:sz w:val="24"/>
                <w:szCs w:val="24"/>
              </w:rPr>
              <w:t>региональный</w:t>
            </w:r>
          </w:p>
        </w:tc>
        <w:tc>
          <w:tcPr>
            <w:tcW w:w="1441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8,11</w:t>
            </w:r>
          </w:p>
        </w:tc>
        <w:tc>
          <w:tcPr>
            <w:tcW w:w="1738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3чел</w:t>
            </w:r>
          </w:p>
        </w:tc>
        <w:tc>
          <w:tcPr>
            <w:tcW w:w="1459" w:type="dxa"/>
          </w:tcPr>
          <w:p w:rsidR="00FC76F8" w:rsidRPr="00D85E62" w:rsidRDefault="00FC76F8" w:rsidP="00F53129">
            <w:pPr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2 место -2чел</w:t>
            </w:r>
          </w:p>
          <w:p w:rsidR="00FC76F8" w:rsidRPr="00D85E62" w:rsidRDefault="00FC76F8" w:rsidP="00F53129">
            <w:pPr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3 место-1чел</w:t>
            </w:r>
          </w:p>
        </w:tc>
      </w:tr>
      <w:tr w:rsidR="00FC76F8" w:rsidRPr="00D85E62" w:rsidTr="006B3AB3">
        <w:trPr>
          <w:jc w:val="center"/>
        </w:trPr>
        <w:tc>
          <w:tcPr>
            <w:tcW w:w="3891" w:type="dxa"/>
          </w:tcPr>
          <w:p w:rsidR="00FC76F8" w:rsidRPr="00D85E62" w:rsidRDefault="00FC76F8" w:rsidP="00F53129">
            <w:pPr>
              <w:rPr>
                <w:spacing w:val="-9"/>
                <w:sz w:val="24"/>
                <w:szCs w:val="24"/>
              </w:rPr>
            </w:pPr>
            <w:r w:rsidRPr="00D85E62">
              <w:rPr>
                <w:spacing w:val="-9"/>
                <w:sz w:val="24"/>
                <w:szCs w:val="24"/>
              </w:rPr>
              <w:t xml:space="preserve">Интернет </w:t>
            </w:r>
            <w:proofErr w:type="gramStart"/>
            <w:r w:rsidRPr="00D85E62">
              <w:rPr>
                <w:spacing w:val="-9"/>
                <w:sz w:val="24"/>
                <w:szCs w:val="24"/>
              </w:rPr>
              <w:t>–и</w:t>
            </w:r>
            <w:proofErr w:type="gramEnd"/>
            <w:r w:rsidRPr="00D85E62">
              <w:rPr>
                <w:spacing w:val="-9"/>
                <w:sz w:val="24"/>
                <w:szCs w:val="24"/>
              </w:rPr>
              <w:t>гра «Окружающий мир глазами детей» 2012</w:t>
            </w:r>
          </w:p>
        </w:tc>
        <w:tc>
          <w:tcPr>
            <w:tcW w:w="2167" w:type="dxa"/>
          </w:tcPr>
          <w:p w:rsidR="00FC76F8" w:rsidRPr="00D85E62" w:rsidRDefault="00FC76F8" w:rsidP="00F53129">
            <w:pPr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441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5,6</w:t>
            </w:r>
          </w:p>
        </w:tc>
        <w:tc>
          <w:tcPr>
            <w:tcW w:w="1738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5чел</w:t>
            </w:r>
          </w:p>
        </w:tc>
        <w:tc>
          <w:tcPr>
            <w:tcW w:w="1459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1место номинация «Экология»</w:t>
            </w:r>
          </w:p>
        </w:tc>
      </w:tr>
      <w:tr w:rsidR="00FC76F8" w:rsidRPr="00D85E62" w:rsidTr="006B3AB3">
        <w:trPr>
          <w:jc w:val="center"/>
        </w:trPr>
        <w:tc>
          <w:tcPr>
            <w:tcW w:w="3891" w:type="dxa"/>
          </w:tcPr>
          <w:p w:rsidR="00FC76F8" w:rsidRPr="00D85E62" w:rsidRDefault="00FC76F8" w:rsidP="00F53129">
            <w:pPr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Слёт юных экологов 2012</w:t>
            </w:r>
          </w:p>
        </w:tc>
        <w:tc>
          <w:tcPr>
            <w:tcW w:w="2167" w:type="dxa"/>
          </w:tcPr>
          <w:p w:rsidR="00FC76F8" w:rsidRPr="00D85E62" w:rsidRDefault="00FC76F8" w:rsidP="00F53129">
            <w:pPr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Районный</w:t>
            </w:r>
          </w:p>
        </w:tc>
        <w:tc>
          <w:tcPr>
            <w:tcW w:w="1441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6,9</w:t>
            </w:r>
          </w:p>
        </w:tc>
        <w:tc>
          <w:tcPr>
            <w:tcW w:w="1738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6чел</w:t>
            </w:r>
          </w:p>
        </w:tc>
        <w:tc>
          <w:tcPr>
            <w:tcW w:w="1459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1место номинация «Гидробиология»</w:t>
            </w:r>
          </w:p>
        </w:tc>
      </w:tr>
      <w:tr w:rsidR="00FC76F8" w:rsidRPr="00D85E62" w:rsidTr="006B3AB3">
        <w:trPr>
          <w:jc w:val="center"/>
        </w:trPr>
        <w:tc>
          <w:tcPr>
            <w:tcW w:w="3891" w:type="dxa"/>
          </w:tcPr>
          <w:p w:rsidR="00FC76F8" w:rsidRPr="00D85E62" w:rsidRDefault="00FC76F8" w:rsidP="00F53129">
            <w:pPr>
              <w:rPr>
                <w:bCs/>
                <w:iCs/>
                <w:sz w:val="24"/>
                <w:szCs w:val="24"/>
              </w:rPr>
            </w:pPr>
            <w:r w:rsidRPr="00D85E62">
              <w:rPr>
                <w:bCs/>
                <w:iCs/>
                <w:sz w:val="24"/>
                <w:szCs w:val="24"/>
              </w:rPr>
              <w:t>Фестиваль «Рабочая профессия» 2012</w:t>
            </w:r>
          </w:p>
        </w:tc>
        <w:tc>
          <w:tcPr>
            <w:tcW w:w="2167" w:type="dxa"/>
          </w:tcPr>
          <w:p w:rsidR="00FC76F8" w:rsidRPr="00D85E62" w:rsidRDefault="00FC76F8" w:rsidP="00F53129">
            <w:pPr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областной</w:t>
            </w:r>
          </w:p>
        </w:tc>
        <w:tc>
          <w:tcPr>
            <w:tcW w:w="1441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8</w:t>
            </w:r>
          </w:p>
        </w:tc>
        <w:tc>
          <w:tcPr>
            <w:tcW w:w="1738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1чел</w:t>
            </w:r>
          </w:p>
        </w:tc>
        <w:tc>
          <w:tcPr>
            <w:tcW w:w="1459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1место</w:t>
            </w:r>
          </w:p>
        </w:tc>
      </w:tr>
      <w:tr w:rsidR="00FC76F8" w:rsidRPr="00D85E62" w:rsidTr="006B3AB3">
        <w:trPr>
          <w:jc w:val="center"/>
        </w:trPr>
        <w:tc>
          <w:tcPr>
            <w:tcW w:w="3891" w:type="dxa"/>
          </w:tcPr>
          <w:p w:rsidR="00FC76F8" w:rsidRPr="00D85E62" w:rsidRDefault="00FC76F8" w:rsidP="00F53129">
            <w:pPr>
              <w:rPr>
                <w:bCs/>
                <w:iCs/>
                <w:sz w:val="24"/>
                <w:szCs w:val="24"/>
              </w:rPr>
            </w:pPr>
            <w:r w:rsidRPr="00D85E62">
              <w:rPr>
                <w:bCs/>
                <w:iCs/>
                <w:sz w:val="24"/>
                <w:szCs w:val="24"/>
              </w:rPr>
              <w:t>«Химия вокруг нас» 2012</w:t>
            </w:r>
          </w:p>
        </w:tc>
        <w:tc>
          <w:tcPr>
            <w:tcW w:w="2167" w:type="dxa"/>
          </w:tcPr>
          <w:p w:rsidR="00FC76F8" w:rsidRPr="00D85E62" w:rsidRDefault="00FC76F8" w:rsidP="00F53129">
            <w:pPr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областной</w:t>
            </w:r>
          </w:p>
        </w:tc>
        <w:tc>
          <w:tcPr>
            <w:tcW w:w="1441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3,5,7</w:t>
            </w:r>
          </w:p>
        </w:tc>
        <w:tc>
          <w:tcPr>
            <w:tcW w:w="1738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3чел</w:t>
            </w:r>
          </w:p>
        </w:tc>
        <w:tc>
          <w:tcPr>
            <w:tcW w:w="1459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2место</w:t>
            </w:r>
          </w:p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2место</w:t>
            </w:r>
          </w:p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3место</w:t>
            </w:r>
          </w:p>
        </w:tc>
      </w:tr>
      <w:tr w:rsidR="00FC76F8" w:rsidRPr="00D85E62" w:rsidTr="006B3AB3">
        <w:trPr>
          <w:jc w:val="center"/>
        </w:trPr>
        <w:tc>
          <w:tcPr>
            <w:tcW w:w="3891" w:type="dxa"/>
          </w:tcPr>
          <w:p w:rsidR="00FC76F8" w:rsidRPr="00D85E62" w:rsidRDefault="00FC76F8" w:rsidP="00F53129">
            <w:pPr>
              <w:rPr>
                <w:bCs/>
                <w:iCs/>
                <w:sz w:val="24"/>
                <w:szCs w:val="24"/>
              </w:rPr>
            </w:pPr>
            <w:r w:rsidRPr="00D85E62">
              <w:rPr>
                <w:bCs/>
                <w:iCs/>
                <w:sz w:val="24"/>
                <w:szCs w:val="24"/>
              </w:rPr>
              <w:t xml:space="preserve">Экологическая конференция «Проблемы </w:t>
            </w:r>
            <w:proofErr w:type="gramStart"/>
            <w:r w:rsidRPr="00D85E62">
              <w:rPr>
                <w:bCs/>
                <w:iCs/>
                <w:sz w:val="24"/>
                <w:szCs w:val="24"/>
              </w:rPr>
              <w:t>нашего</w:t>
            </w:r>
            <w:proofErr w:type="gramEnd"/>
            <w:r w:rsidRPr="00D85E62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85E62">
              <w:rPr>
                <w:bCs/>
                <w:iCs/>
                <w:sz w:val="24"/>
                <w:szCs w:val="24"/>
              </w:rPr>
              <w:t>Причулымья</w:t>
            </w:r>
            <w:proofErr w:type="spellEnd"/>
            <w:r w:rsidRPr="00D85E62">
              <w:rPr>
                <w:bCs/>
                <w:iCs/>
                <w:sz w:val="24"/>
                <w:szCs w:val="24"/>
              </w:rPr>
              <w:t>» 2012</w:t>
            </w:r>
          </w:p>
        </w:tc>
        <w:tc>
          <w:tcPr>
            <w:tcW w:w="2167" w:type="dxa"/>
          </w:tcPr>
          <w:p w:rsidR="00FC76F8" w:rsidRPr="00D85E62" w:rsidRDefault="00FC76F8" w:rsidP="00F53129">
            <w:pPr>
              <w:rPr>
                <w:bCs/>
                <w:iCs/>
                <w:sz w:val="24"/>
                <w:szCs w:val="24"/>
              </w:rPr>
            </w:pPr>
            <w:r w:rsidRPr="00D85E62">
              <w:rPr>
                <w:bCs/>
                <w:iCs/>
                <w:sz w:val="24"/>
                <w:szCs w:val="24"/>
              </w:rPr>
              <w:t>региональный</w:t>
            </w:r>
          </w:p>
        </w:tc>
        <w:tc>
          <w:tcPr>
            <w:tcW w:w="1441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5,8</w:t>
            </w:r>
          </w:p>
        </w:tc>
        <w:tc>
          <w:tcPr>
            <w:tcW w:w="1738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5чел</w:t>
            </w:r>
          </w:p>
        </w:tc>
        <w:tc>
          <w:tcPr>
            <w:tcW w:w="1459" w:type="dxa"/>
          </w:tcPr>
          <w:p w:rsidR="00FC76F8" w:rsidRPr="006B3AB3" w:rsidRDefault="006B3AB3" w:rsidP="006B3AB3">
            <w:pPr>
              <w:rPr>
                <w:sz w:val="22"/>
                <w:szCs w:val="22"/>
              </w:rPr>
            </w:pPr>
            <w:r w:rsidRPr="006B3AB3">
              <w:rPr>
                <w:sz w:val="22"/>
                <w:szCs w:val="22"/>
              </w:rPr>
              <w:t>с</w:t>
            </w:r>
            <w:r w:rsidR="00FC76F8" w:rsidRPr="006B3AB3">
              <w:rPr>
                <w:sz w:val="22"/>
                <w:szCs w:val="22"/>
              </w:rPr>
              <w:t xml:space="preserve">ертификаты </w:t>
            </w:r>
          </w:p>
        </w:tc>
      </w:tr>
      <w:tr w:rsidR="00FC76F8" w:rsidRPr="00D85E62" w:rsidTr="006B3AB3">
        <w:trPr>
          <w:jc w:val="center"/>
        </w:trPr>
        <w:tc>
          <w:tcPr>
            <w:tcW w:w="3891" w:type="dxa"/>
          </w:tcPr>
          <w:p w:rsidR="00FC76F8" w:rsidRPr="00D85E62" w:rsidRDefault="00FC76F8" w:rsidP="00F53129">
            <w:pPr>
              <w:rPr>
                <w:bCs/>
                <w:sz w:val="24"/>
                <w:szCs w:val="24"/>
              </w:rPr>
            </w:pPr>
            <w:r w:rsidRPr="00D85E62">
              <w:rPr>
                <w:rStyle w:val="ae"/>
                <w:b w:val="0"/>
                <w:sz w:val="24"/>
                <w:szCs w:val="24"/>
              </w:rPr>
              <w:t>Конкурс ученических презентаций  2012</w:t>
            </w:r>
          </w:p>
        </w:tc>
        <w:tc>
          <w:tcPr>
            <w:tcW w:w="2167" w:type="dxa"/>
          </w:tcPr>
          <w:p w:rsidR="00FC76F8" w:rsidRPr="00D85E62" w:rsidRDefault="00FC76F8" w:rsidP="00F53129">
            <w:pPr>
              <w:rPr>
                <w:sz w:val="24"/>
                <w:szCs w:val="24"/>
              </w:rPr>
            </w:pPr>
            <w:r w:rsidRPr="00D85E62">
              <w:rPr>
                <w:rStyle w:val="ae"/>
                <w:b w:val="0"/>
                <w:sz w:val="24"/>
                <w:szCs w:val="24"/>
              </w:rPr>
              <w:t>всероссийский</w:t>
            </w:r>
          </w:p>
        </w:tc>
        <w:tc>
          <w:tcPr>
            <w:tcW w:w="1441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8</w:t>
            </w:r>
          </w:p>
        </w:tc>
        <w:tc>
          <w:tcPr>
            <w:tcW w:w="1738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1чел</w:t>
            </w:r>
          </w:p>
        </w:tc>
        <w:tc>
          <w:tcPr>
            <w:tcW w:w="1459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2место</w:t>
            </w:r>
          </w:p>
        </w:tc>
      </w:tr>
      <w:tr w:rsidR="00FC76F8" w:rsidRPr="00D85E62" w:rsidTr="006B3AB3">
        <w:trPr>
          <w:jc w:val="center"/>
        </w:trPr>
        <w:tc>
          <w:tcPr>
            <w:tcW w:w="3891" w:type="dxa"/>
          </w:tcPr>
          <w:p w:rsidR="00FC76F8" w:rsidRPr="00D85E62" w:rsidRDefault="00FC76F8" w:rsidP="00F53129">
            <w:pPr>
              <w:rPr>
                <w:rStyle w:val="ae"/>
                <w:b w:val="0"/>
                <w:bCs w:val="0"/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Удивительная природа «Интеллектуально-творческий потенциал России» 2012</w:t>
            </w:r>
          </w:p>
        </w:tc>
        <w:tc>
          <w:tcPr>
            <w:tcW w:w="2167" w:type="dxa"/>
          </w:tcPr>
          <w:p w:rsidR="00FC76F8" w:rsidRPr="00D85E62" w:rsidRDefault="00FC76F8" w:rsidP="00F53129">
            <w:pPr>
              <w:rPr>
                <w:rStyle w:val="ae"/>
                <w:b w:val="0"/>
                <w:sz w:val="24"/>
                <w:szCs w:val="24"/>
              </w:rPr>
            </w:pPr>
            <w:r w:rsidRPr="00D85E62">
              <w:rPr>
                <w:rStyle w:val="ae"/>
                <w:b w:val="0"/>
                <w:sz w:val="24"/>
                <w:szCs w:val="24"/>
              </w:rPr>
              <w:t>всероссийский</w:t>
            </w:r>
          </w:p>
        </w:tc>
        <w:tc>
          <w:tcPr>
            <w:tcW w:w="1441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3,8</w:t>
            </w:r>
          </w:p>
        </w:tc>
        <w:tc>
          <w:tcPr>
            <w:tcW w:w="1738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2чел</w:t>
            </w:r>
          </w:p>
        </w:tc>
        <w:tc>
          <w:tcPr>
            <w:tcW w:w="1459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2место</w:t>
            </w:r>
          </w:p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3место</w:t>
            </w:r>
          </w:p>
        </w:tc>
      </w:tr>
      <w:tr w:rsidR="00FC76F8" w:rsidRPr="00D85E62" w:rsidTr="006B3AB3">
        <w:trPr>
          <w:jc w:val="center"/>
        </w:trPr>
        <w:tc>
          <w:tcPr>
            <w:tcW w:w="3891" w:type="dxa"/>
          </w:tcPr>
          <w:p w:rsidR="00FC76F8" w:rsidRPr="00D85E62" w:rsidRDefault="00FC76F8" w:rsidP="00F53129">
            <w:pPr>
              <w:rPr>
                <w:rStyle w:val="ae"/>
                <w:b w:val="0"/>
                <w:sz w:val="24"/>
                <w:szCs w:val="24"/>
              </w:rPr>
            </w:pPr>
            <w:r w:rsidRPr="00D85E62">
              <w:rPr>
                <w:rStyle w:val="ae"/>
                <w:b w:val="0"/>
                <w:sz w:val="24"/>
                <w:szCs w:val="24"/>
              </w:rPr>
              <w:t>«Планета увлечений» 2012</w:t>
            </w:r>
          </w:p>
        </w:tc>
        <w:tc>
          <w:tcPr>
            <w:tcW w:w="2167" w:type="dxa"/>
          </w:tcPr>
          <w:p w:rsidR="00FC76F8" w:rsidRPr="00D85E62" w:rsidRDefault="00FC76F8" w:rsidP="00F53129">
            <w:pPr>
              <w:rPr>
                <w:rStyle w:val="ae"/>
                <w:b w:val="0"/>
                <w:sz w:val="24"/>
                <w:szCs w:val="24"/>
              </w:rPr>
            </w:pPr>
            <w:r w:rsidRPr="00D85E62">
              <w:rPr>
                <w:rStyle w:val="ae"/>
                <w:b w:val="0"/>
                <w:sz w:val="24"/>
                <w:szCs w:val="24"/>
              </w:rPr>
              <w:t>всероссийский</w:t>
            </w:r>
          </w:p>
        </w:tc>
        <w:tc>
          <w:tcPr>
            <w:tcW w:w="1441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7</w:t>
            </w:r>
          </w:p>
        </w:tc>
        <w:tc>
          <w:tcPr>
            <w:tcW w:w="1738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3чел</w:t>
            </w:r>
          </w:p>
        </w:tc>
        <w:tc>
          <w:tcPr>
            <w:tcW w:w="1459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3место</w:t>
            </w:r>
          </w:p>
        </w:tc>
      </w:tr>
      <w:tr w:rsidR="00FC76F8" w:rsidRPr="00D85E62" w:rsidTr="006B3AB3">
        <w:trPr>
          <w:jc w:val="center"/>
        </w:trPr>
        <w:tc>
          <w:tcPr>
            <w:tcW w:w="3891" w:type="dxa"/>
          </w:tcPr>
          <w:p w:rsidR="00FC76F8" w:rsidRPr="00D85E62" w:rsidRDefault="00FC76F8" w:rsidP="00F53129">
            <w:pPr>
              <w:rPr>
                <w:rStyle w:val="ae"/>
                <w:b w:val="0"/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Конкурс «Зимний букет» 2012</w:t>
            </w:r>
          </w:p>
        </w:tc>
        <w:tc>
          <w:tcPr>
            <w:tcW w:w="2167" w:type="dxa"/>
          </w:tcPr>
          <w:p w:rsidR="00FC76F8" w:rsidRPr="00D85E62" w:rsidRDefault="00FC76F8" w:rsidP="00F53129">
            <w:pPr>
              <w:rPr>
                <w:rStyle w:val="ae"/>
                <w:b w:val="0"/>
                <w:sz w:val="24"/>
                <w:szCs w:val="24"/>
              </w:rPr>
            </w:pPr>
            <w:r w:rsidRPr="00D85E62">
              <w:rPr>
                <w:rStyle w:val="ae"/>
                <w:b w:val="0"/>
                <w:sz w:val="24"/>
                <w:szCs w:val="24"/>
              </w:rPr>
              <w:t>школьный</w:t>
            </w:r>
          </w:p>
        </w:tc>
        <w:tc>
          <w:tcPr>
            <w:tcW w:w="1441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8</w:t>
            </w:r>
          </w:p>
        </w:tc>
        <w:tc>
          <w:tcPr>
            <w:tcW w:w="1738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5чел</w:t>
            </w:r>
          </w:p>
        </w:tc>
        <w:tc>
          <w:tcPr>
            <w:tcW w:w="1459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2место</w:t>
            </w:r>
          </w:p>
        </w:tc>
      </w:tr>
      <w:tr w:rsidR="00FC76F8" w:rsidRPr="00D85E62" w:rsidTr="006B3AB3">
        <w:trPr>
          <w:jc w:val="center"/>
        </w:trPr>
        <w:tc>
          <w:tcPr>
            <w:tcW w:w="3891" w:type="dxa"/>
          </w:tcPr>
          <w:p w:rsidR="00FC76F8" w:rsidRPr="00D85E62" w:rsidRDefault="00FC76F8" w:rsidP="00F53129">
            <w:pPr>
              <w:rPr>
                <w:rStyle w:val="ae"/>
                <w:b w:val="0"/>
                <w:sz w:val="24"/>
                <w:szCs w:val="24"/>
              </w:rPr>
            </w:pPr>
            <w:r w:rsidRPr="00D85E62">
              <w:rPr>
                <w:rStyle w:val="ae"/>
                <w:b w:val="0"/>
                <w:sz w:val="24"/>
                <w:szCs w:val="24"/>
              </w:rPr>
              <w:t>«Легенды Причулымья»2012</w:t>
            </w:r>
          </w:p>
        </w:tc>
        <w:tc>
          <w:tcPr>
            <w:tcW w:w="2167" w:type="dxa"/>
          </w:tcPr>
          <w:p w:rsidR="00FC76F8" w:rsidRPr="00D85E62" w:rsidRDefault="00FC76F8" w:rsidP="00F53129">
            <w:pPr>
              <w:rPr>
                <w:rStyle w:val="ae"/>
                <w:b w:val="0"/>
                <w:sz w:val="24"/>
                <w:szCs w:val="24"/>
              </w:rPr>
            </w:pPr>
            <w:r w:rsidRPr="00D85E62">
              <w:rPr>
                <w:rStyle w:val="ae"/>
                <w:b w:val="0"/>
                <w:sz w:val="24"/>
                <w:szCs w:val="24"/>
              </w:rPr>
              <w:t>районный</w:t>
            </w:r>
          </w:p>
        </w:tc>
        <w:tc>
          <w:tcPr>
            <w:tcW w:w="1441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7</w:t>
            </w:r>
          </w:p>
        </w:tc>
        <w:tc>
          <w:tcPr>
            <w:tcW w:w="1738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1чел</w:t>
            </w:r>
          </w:p>
        </w:tc>
        <w:tc>
          <w:tcPr>
            <w:tcW w:w="1459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2место</w:t>
            </w:r>
          </w:p>
        </w:tc>
      </w:tr>
      <w:tr w:rsidR="00FC76F8" w:rsidRPr="00D85E62" w:rsidTr="006B3AB3">
        <w:trPr>
          <w:jc w:val="center"/>
        </w:trPr>
        <w:tc>
          <w:tcPr>
            <w:tcW w:w="3891" w:type="dxa"/>
          </w:tcPr>
          <w:p w:rsidR="00FC76F8" w:rsidRPr="00D85E62" w:rsidRDefault="00FC76F8" w:rsidP="00F53129">
            <w:pPr>
              <w:rPr>
                <w:rStyle w:val="ae"/>
                <w:b w:val="0"/>
                <w:sz w:val="24"/>
                <w:szCs w:val="24"/>
              </w:rPr>
            </w:pPr>
            <w:r w:rsidRPr="00D85E62">
              <w:rPr>
                <w:bCs/>
                <w:sz w:val="24"/>
                <w:szCs w:val="24"/>
              </w:rPr>
              <w:t>Фестиваль-конкурс «Королевство точных наук» 2012</w:t>
            </w:r>
          </w:p>
        </w:tc>
        <w:tc>
          <w:tcPr>
            <w:tcW w:w="2167" w:type="dxa"/>
          </w:tcPr>
          <w:p w:rsidR="00FC76F8" w:rsidRPr="00D85E62" w:rsidRDefault="00FC76F8" w:rsidP="00F53129">
            <w:pPr>
              <w:rPr>
                <w:rStyle w:val="ae"/>
                <w:b w:val="0"/>
                <w:sz w:val="24"/>
                <w:szCs w:val="24"/>
              </w:rPr>
            </w:pPr>
            <w:r w:rsidRPr="00D85E62">
              <w:rPr>
                <w:bCs/>
                <w:sz w:val="24"/>
                <w:szCs w:val="24"/>
              </w:rPr>
              <w:t>региональный</w:t>
            </w:r>
          </w:p>
        </w:tc>
        <w:tc>
          <w:tcPr>
            <w:tcW w:w="1441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3</w:t>
            </w:r>
          </w:p>
        </w:tc>
        <w:tc>
          <w:tcPr>
            <w:tcW w:w="1738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1чел</w:t>
            </w:r>
          </w:p>
        </w:tc>
        <w:tc>
          <w:tcPr>
            <w:tcW w:w="1459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1место</w:t>
            </w:r>
          </w:p>
        </w:tc>
      </w:tr>
      <w:tr w:rsidR="00FC76F8" w:rsidRPr="00D85E62" w:rsidTr="006B3AB3">
        <w:trPr>
          <w:jc w:val="center"/>
        </w:trPr>
        <w:tc>
          <w:tcPr>
            <w:tcW w:w="3891" w:type="dxa"/>
          </w:tcPr>
          <w:p w:rsidR="00FC76F8" w:rsidRPr="00D85E62" w:rsidRDefault="00FC76F8" w:rsidP="00F53129">
            <w:pPr>
              <w:rPr>
                <w:bCs/>
                <w:sz w:val="24"/>
                <w:szCs w:val="24"/>
              </w:rPr>
            </w:pPr>
            <w:r w:rsidRPr="00D85E62">
              <w:rPr>
                <w:bCs/>
                <w:sz w:val="24"/>
                <w:szCs w:val="24"/>
              </w:rPr>
              <w:t>Открытая интернет-конференция  2012 «Вода и всемирное наследие»</w:t>
            </w:r>
          </w:p>
        </w:tc>
        <w:tc>
          <w:tcPr>
            <w:tcW w:w="2167" w:type="dxa"/>
          </w:tcPr>
          <w:p w:rsidR="00FC76F8" w:rsidRPr="00D85E62" w:rsidRDefault="00FC76F8" w:rsidP="00F53129">
            <w:pPr>
              <w:rPr>
                <w:bCs/>
                <w:sz w:val="24"/>
                <w:szCs w:val="24"/>
              </w:rPr>
            </w:pPr>
            <w:r w:rsidRPr="00D85E62">
              <w:rPr>
                <w:bCs/>
                <w:sz w:val="24"/>
                <w:szCs w:val="24"/>
              </w:rPr>
              <w:t>российский</w:t>
            </w:r>
          </w:p>
        </w:tc>
        <w:tc>
          <w:tcPr>
            <w:tcW w:w="1441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7,8</w:t>
            </w:r>
          </w:p>
        </w:tc>
        <w:tc>
          <w:tcPr>
            <w:tcW w:w="1738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5чел</w:t>
            </w:r>
          </w:p>
        </w:tc>
        <w:tc>
          <w:tcPr>
            <w:tcW w:w="1459" w:type="dxa"/>
          </w:tcPr>
          <w:p w:rsidR="00FC76F8" w:rsidRPr="006B3AB3" w:rsidRDefault="006B3AB3" w:rsidP="006B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C76F8" w:rsidRPr="006B3AB3">
              <w:rPr>
                <w:sz w:val="22"/>
                <w:szCs w:val="22"/>
              </w:rPr>
              <w:t xml:space="preserve">ертификаты </w:t>
            </w:r>
          </w:p>
        </w:tc>
      </w:tr>
      <w:tr w:rsidR="00FC76F8" w:rsidRPr="00D85E62" w:rsidTr="006B3AB3">
        <w:trPr>
          <w:jc w:val="center"/>
        </w:trPr>
        <w:tc>
          <w:tcPr>
            <w:tcW w:w="3891" w:type="dxa"/>
          </w:tcPr>
          <w:p w:rsidR="00FC76F8" w:rsidRPr="00D85E62" w:rsidRDefault="00FC76F8" w:rsidP="00F53129">
            <w:pPr>
              <w:rPr>
                <w:bCs/>
                <w:sz w:val="24"/>
                <w:szCs w:val="24"/>
              </w:rPr>
            </w:pPr>
            <w:r w:rsidRPr="00D85E62">
              <w:rPr>
                <w:bCs/>
                <w:sz w:val="24"/>
                <w:szCs w:val="24"/>
                <w:lang w:val="en-US"/>
              </w:rPr>
              <w:t>II</w:t>
            </w:r>
            <w:r w:rsidRPr="00D85E62">
              <w:rPr>
                <w:bCs/>
                <w:sz w:val="24"/>
                <w:szCs w:val="24"/>
              </w:rPr>
              <w:t xml:space="preserve"> Всероссийский конкурс презентаций «</w:t>
            </w:r>
            <w:proofErr w:type="spellStart"/>
            <w:r w:rsidRPr="00D85E62">
              <w:rPr>
                <w:bCs/>
                <w:sz w:val="24"/>
                <w:szCs w:val="24"/>
              </w:rPr>
              <w:t>ТопСлайд</w:t>
            </w:r>
            <w:proofErr w:type="spellEnd"/>
            <w:r w:rsidRPr="00D85E62">
              <w:rPr>
                <w:bCs/>
                <w:sz w:val="24"/>
                <w:szCs w:val="24"/>
              </w:rPr>
              <w:t>» (с международным участием) 2012</w:t>
            </w:r>
          </w:p>
        </w:tc>
        <w:tc>
          <w:tcPr>
            <w:tcW w:w="2167" w:type="dxa"/>
          </w:tcPr>
          <w:p w:rsidR="00FC76F8" w:rsidRPr="00D85E62" w:rsidRDefault="00FC76F8" w:rsidP="00F53129">
            <w:pPr>
              <w:rPr>
                <w:bCs/>
                <w:sz w:val="24"/>
                <w:szCs w:val="24"/>
              </w:rPr>
            </w:pPr>
            <w:r w:rsidRPr="00D85E62">
              <w:rPr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1441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11-6</w:t>
            </w:r>
          </w:p>
        </w:tc>
        <w:tc>
          <w:tcPr>
            <w:tcW w:w="1738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8чел</w:t>
            </w:r>
          </w:p>
        </w:tc>
        <w:tc>
          <w:tcPr>
            <w:tcW w:w="1459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Дипломы участников</w:t>
            </w:r>
          </w:p>
        </w:tc>
      </w:tr>
      <w:tr w:rsidR="00FC76F8" w:rsidRPr="00D85E62" w:rsidTr="006B3AB3">
        <w:trPr>
          <w:jc w:val="center"/>
        </w:trPr>
        <w:tc>
          <w:tcPr>
            <w:tcW w:w="3891" w:type="dxa"/>
          </w:tcPr>
          <w:p w:rsidR="00FC76F8" w:rsidRPr="00D85E62" w:rsidRDefault="00FC76F8" w:rsidP="00F53129">
            <w:pPr>
              <w:rPr>
                <w:spacing w:val="-9"/>
                <w:sz w:val="24"/>
                <w:szCs w:val="24"/>
              </w:rPr>
            </w:pPr>
            <w:r w:rsidRPr="00D85E62">
              <w:rPr>
                <w:spacing w:val="-9"/>
                <w:sz w:val="24"/>
                <w:szCs w:val="24"/>
              </w:rPr>
              <w:lastRenderedPageBreak/>
              <w:t xml:space="preserve">Интернет </w:t>
            </w:r>
            <w:proofErr w:type="gramStart"/>
            <w:r w:rsidRPr="00D85E62">
              <w:rPr>
                <w:spacing w:val="-9"/>
                <w:sz w:val="24"/>
                <w:szCs w:val="24"/>
              </w:rPr>
              <w:t>–и</w:t>
            </w:r>
            <w:proofErr w:type="gramEnd"/>
            <w:r w:rsidRPr="00D85E62">
              <w:rPr>
                <w:spacing w:val="-9"/>
                <w:sz w:val="24"/>
                <w:szCs w:val="24"/>
              </w:rPr>
              <w:t>гра «Окружающий мир глазами детей» 2013</w:t>
            </w:r>
          </w:p>
        </w:tc>
        <w:tc>
          <w:tcPr>
            <w:tcW w:w="2167" w:type="dxa"/>
          </w:tcPr>
          <w:p w:rsidR="00FC76F8" w:rsidRPr="00D85E62" w:rsidRDefault="00FC76F8" w:rsidP="00F53129">
            <w:pPr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441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5,6</w:t>
            </w:r>
          </w:p>
        </w:tc>
        <w:tc>
          <w:tcPr>
            <w:tcW w:w="1738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5чел</w:t>
            </w:r>
          </w:p>
        </w:tc>
        <w:tc>
          <w:tcPr>
            <w:tcW w:w="1459" w:type="dxa"/>
          </w:tcPr>
          <w:p w:rsidR="00FC76F8" w:rsidRPr="00D85E62" w:rsidRDefault="00FC76F8" w:rsidP="00F53129">
            <w:pPr>
              <w:jc w:val="center"/>
              <w:rPr>
                <w:sz w:val="24"/>
                <w:szCs w:val="24"/>
              </w:rPr>
            </w:pPr>
            <w:r w:rsidRPr="00D85E62">
              <w:rPr>
                <w:sz w:val="24"/>
                <w:szCs w:val="24"/>
              </w:rPr>
              <w:t>3место в общем зачёте</w:t>
            </w:r>
          </w:p>
        </w:tc>
      </w:tr>
      <w:tr w:rsidR="00997D1F" w:rsidRPr="00D85E62" w:rsidTr="006B3AB3">
        <w:trPr>
          <w:jc w:val="center"/>
        </w:trPr>
        <w:tc>
          <w:tcPr>
            <w:tcW w:w="3891" w:type="dxa"/>
          </w:tcPr>
          <w:p w:rsidR="00997D1F" w:rsidRPr="00D85E62" w:rsidRDefault="00997D1F" w:rsidP="00F53129">
            <w:pPr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Конкурс «Кедровка» 2013</w:t>
            </w:r>
          </w:p>
        </w:tc>
        <w:tc>
          <w:tcPr>
            <w:tcW w:w="2167" w:type="dxa"/>
          </w:tcPr>
          <w:p w:rsidR="00997D1F" w:rsidRPr="00D85E62" w:rsidRDefault="00997D1F" w:rsidP="00F53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</w:p>
        </w:tc>
        <w:tc>
          <w:tcPr>
            <w:tcW w:w="1441" w:type="dxa"/>
          </w:tcPr>
          <w:p w:rsidR="00997D1F" w:rsidRPr="00D85E62" w:rsidRDefault="00997D1F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38" w:type="dxa"/>
          </w:tcPr>
          <w:p w:rsidR="00997D1F" w:rsidRPr="00D85E62" w:rsidRDefault="00997D1F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1чел</w:t>
            </w:r>
          </w:p>
        </w:tc>
        <w:tc>
          <w:tcPr>
            <w:tcW w:w="1459" w:type="dxa"/>
          </w:tcPr>
          <w:p w:rsidR="00997D1F" w:rsidRPr="00D85E62" w:rsidRDefault="00997D1F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1место</w:t>
            </w:r>
          </w:p>
        </w:tc>
      </w:tr>
      <w:tr w:rsidR="00997D1F" w:rsidRPr="00D85E62" w:rsidTr="006B3AB3">
        <w:trPr>
          <w:jc w:val="center"/>
        </w:trPr>
        <w:tc>
          <w:tcPr>
            <w:tcW w:w="3891" w:type="dxa"/>
          </w:tcPr>
          <w:p w:rsidR="00997D1F" w:rsidRDefault="00997D1F" w:rsidP="00F53129">
            <w:pPr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 xml:space="preserve">Конкурс «Здоровье </w:t>
            </w:r>
            <w:proofErr w:type="gramStart"/>
            <w:r>
              <w:rPr>
                <w:spacing w:val="-9"/>
                <w:sz w:val="24"/>
                <w:szCs w:val="24"/>
              </w:rPr>
              <w:t>–з</w:t>
            </w:r>
            <w:proofErr w:type="gramEnd"/>
            <w:r>
              <w:rPr>
                <w:spacing w:val="-9"/>
                <w:sz w:val="24"/>
                <w:szCs w:val="24"/>
              </w:rPr>
              <w:t>дорово!» 2013</w:t>
            </w:r>
          </w:p>
        </w:tc>
        <w:tc>
          <w:tcPr>
            <w:tcW w:w="2167" w:type="dxa"/>
          </w:tcPr>
          <w:p w:rsidR="00997D1F" w:rsidRDefault="00997D1F" w:rsidP="00F53129">
            <w:pPr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997D1F" w:rsidRDefault="00997D1F" w:rsidP="00F531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997D1F" w:rsidRDefault="00997D1F" w:rsidP="00F531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</w:tcPr>
          <w:p w:rsidR="00997D1F" w:rsidRDefault="00997D1F" w:rsidP="00F53129">
            <w:pPr>
              <w:jc w:val="center"/>
              <w:rPr>
                <w:sz w:val="24"/>
                <w:szCs w:val="24"/>
              </w:rPr>
            </w:pPr>
          </w:p>
        </w:tc>
      </w:tr>
      <w:tr w:rsidR="00997D1F" w:rsidRPr="00D85E62" w:rsidTr="006B3AB3">
        <w:trPr>
          <w:jc w:val="center"/>
        </w:trPr>
        <w:tc>
          <w:tcPr>
            <w:tcW w:w="3891" w:type="dxa"/>
          </w:tcPr>
          <w:p w:rsidR="00997D1F" w:rsidRDefault="00997D1F" w:rsidP="00A03B9F">
            <w:pPr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Конкурс «Формирование культуры здорового питания»  2013</w:t>
            </w:r>
          </w:p>
        </w:tc>
        <w:tc>
          <w:tcPr>
            <w:tcW w:w="2167" w:type="dxa"/>
          </w:tcPr>
          <w:p w:rsidR="00997D1F" w:rsidRPr="00997D1F" w:rsidRDefault="00997D1F" w:rsidP="00A03B9F">
            <w:pPr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р</w:t>
            </w:r>
            <w:r w:rsidRPr="00997D1F">
              <w:rPr>
                <w:spacing w:val="-9"/>
                <w:sz w:val="24"/>
                <w:szCs w:val="24"/>
              </w:rPr>
              <w:t>егиональный</w:t>
            </w:r>
          </w:p>
        </w:tc>
        <w:tc>
          <w:tcPr>
            <w:tcW w:w="1441" w:type="dxa"/>
          </w:tcPr>
          <w:p w:rsidR="00997D1F" w:rsidRDefault="00997D1F" w:rsidP="00A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38" w:type="dxa"/>
          </w:tcPr>
          <w:p w:rsidR="00997D1F" w:rsidRDefault="00997D1F" w:rsidP="00A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1чел</w:t>
            </w:r>
          </w:p>
        </w:tc>
        <w:tc>
          <w:tcPr>
            <w:tcW w:w="1459" w:type="dxa"/>
          </w:tcPr>
          <w:p w:rsidR="00997D1F" w:rsidRDefault="00997D1F" w:rsidP="00A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1место</w:t>
            </w:r>
          </w:p>
        </w:tc>
      </w:tr>
      <w:tr w:rsidR="00997D1F" w:rsidRPr="00D85E62" w:rsidTr="006B3AB3">
        <w:trPr>
          <w:jc w:val="center"/>
        </w:trPr>
        <w:tc>
          <w:tcPr>
            <w:tcW w:w="3891" w:type="dxa"/>
          </w:tcPr>
          <w:p w:rsidR="00997D1F" w:rsidRDefault="00997D1F" w:rsidP="00553FBA">
            <w:pPr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Д</w:t>
            </w:r>
            <w:r w:rsidRPr="00553FBA">
              <w:rPr>
                <w:spacing w:val="-9"/>
                <w:sz w:val="24"/>
                <w:szCs w:val="24"/>
              </w:rPr>
              <w:t>истанционная викторина «За здоровый образ жизни</w:t>
            </w:r>
            <w:r>
              <w:rPr>
                <w:spacing w:val="-9"/>
                <w:sz w:val="24"/>
                <w:szCs w:val="24"/>
              </w:rPr>
              <w:t xml:space="preserve">  2014</w:t>
            </w:r>
          </w:p>
        </w:tc>
        <w:tc>
          <w:tcPr>
            <w:tcW w:w="2167" w:type="dxa"/>
          </w:tcPr>
          <w:p w:rsidR="00997D1F" w:rsidRDefault="00997D1F" w:rsidP="00F53129">
            <w:pPr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областной</w:t>
            </w:r>
          </w:p>
        </w:tc>
        <w:tc>
          <w:tcPr>
            <w:tcW w:w="1441" w:type="dxa"/>
          </w:tcPr>
          <w:p w:rsidR="00997D1F" w:rsidRDefault="00997D1F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8,11</w:t>
            </w:r>
          </w:p>
        </w:tc>
        <w:tc>
          <w:tcPr>
            <w:tcW w:w="1738" w:type="dxa"/>
          </w:tcPr>
          <w:p w:rsidR="00997D1F" w:rsidRDefault="00997D1F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2чел</w:t>
            </w:r>
          </w:p>
        </w:tc>
        <w:tc>
          <w:tcPr>
            <w:tcW w:w="1459" w:type="dxa"/>
          </w:tcPr>
          <w:p w:rsidR="00997D1F" w:rsidRDefault="00997D1F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 нет результата</w:t>
            </w:r>
          </w:p>
        </w:tc>
      </w:tr>
      <w:tr w:rsidR="00997D1F" w:rsidRPr="00D85E62" w:rsidTr="006B3AB3">
        <w:trPr>
          <w:jc w:val="center"/>
        </w:trPr>
        <w:tc>
          <w:tcPr>
            <w:tcW w:w="3891" w:type="dxa"/>
          </w:tcPr>
          <w:p w:rsidR="00997D1F" w:rsidRDefault="00997D1F" w:rsidP="00553FBA">
            <w:pPr>
              <w:rPr>
                <w:spacing w:val="-9"/>
                <w:sz w:val="24"/>
                <w:szCs w:val="24"/>
              </w:rPr>
            </w:pPr>
            <w:proofErr w:type="spellStart"/>
            <w:r>
              <w:rPr>
                <w:spacing w:val="-9"/>
                <w:sz w:val="24"/>
                <w:szCs w:val="24"/>
              </w:rPr>
              <w:t>Метапредметный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конкурс</w:t>
            </w:r>
            <w:r w:rsidRPr="00553FBA">
              <w:rPr>
                <w:spacing w:val="-9"/>
                <w:sz w:val="24"/>
                <w:szCs w:val="24"/>
              </w:rPr>
              <w:t xml:space="preserve"> кроссвордов "Всё начинается с теории</w:t>
            </w:r>
            <w:r>
              <w:rPr>
                <w:spacing w:val="-9"/>
                <w:sz w:val="24"/>
                <w:szCs w:val="24"/>
              </w:rPr>
              <w:t>»        2014</w:t>
            </w:r>
          </w:p>
        </w:tc>
        <w:tc>
          <w:tcPr>
            <w:tcW w:w="2167" w:type="dxa"/>
          </w:tcPr>
          <w:p w:rsidR="00997D1F" w:rsidRDefault="00997D1F" w:rsidP="00F53129">
            <w:pPr>
              <w:rPr>
                <w:spacing w:val="-9"/>
                <w:sz w:val="24"/>
                <w:szCs w:val="24"/>
              </w:rPr>
            </w:pPr>
            <w:r w:rsidRPr="00553FBA">
              <w:rPr>
                <w:spacing w:val="-9"/>
                <w:sz w:val="24"/>
                <w:szCs w:val="24"/>
              </w:rPr>
              <w:t>региональный</w:t>
            </w:r>
          </w:p>
        </w:tc>
        <w:tc>
          <w:tcPr>
            <w:tcW w:w="1441" w:type="dxa"/>
          </w:tcPr>
          <w:p w:rsidR="00997D1F" w:rsidRDefault="00997D1F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8" w:type="dxa"/>
          </w:tcPr>
          <w:p w:rsidR="00997D1F" w:rsidRDefault="00997D1F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2чел</w:t>
            </w:r>
          </w:p>
        </w:tc>
        <w:tc>
          <w:tcPr>
            <w:tcW w:w="1459" w:type="dxa"/>
          </w:tcPr>
          <w:p w:rsidR="00997D1F" w:rsidRDefault="00997D1F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3место и </w:t>
            </w:r>
            <w:r w:rsidRPr="006B3AB3">
              <w:rPr>
                <w:sz w:val="22"/>
                <w:szCs w:val="22"/>
              </w:rPr>
              <w:t>сертификат</w:t>
            </w:r>
          </w:p>
        </w:tc>
      </w:tr>
      <w:tr w:rsidR="00997D1F" w:rsidRPr="00D85E62" w:rsidTr="006B3AB3">
        <w:trPr>
          <w:jc w:val="center"/>
        </w:trPr>
        <w:tc>
          <w:tcPr>
            <w:tcW w:w="3891" w:type="dxa"/>
          </w:tcPr>
          <w:p w:rsidR="00997D1F" w:rsidRDefault="00997D1F" w:rsidP="00553FBA">
            <w:pPr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Ф</w:t>
            </w:r>
            <w:r w:rsidRPr="00553FBA">
              <w:rPr>
                <w:spacing w:val="-9"/>
                <w:sz w:val="24"/>
                <w:szCs w:val="24"/>
              </w:rPr>
              <w:t xml:space="preserve">естиваль  «Я б в рабочие пошел…»  </w:t>
            </w:r>
            <w:r>
              <w:rPr>
                <w:spacing w:val="-9"/>
                <w:sz w:val="24"/>
                <w:szCs w:val="24"/>
              </w:rPr>
              <w:t xml:space="preserve">  2014</w:t>
            </w:r>
          </w:p>
        </w:tc>
        <w:tc>
          <w:tcPr>
            <w:tcW w:w="2167" w:type="dxa"/>
          </w:tcPr>
          <w:p w:rsidR="00997D1F" w:rsidRPr="00553FBA" w:rsidRDefault="00997D1F" w:rsidP="00F53129">
            <w:pPr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р</w:t>
            </w:r>
            <w:r w:rsidRPr="00553FBA">
              <w:rPr>
                <w:spacing w:val="-9"/>
                <w:sz w:val="24"/>
                <w:szCs w:val="24"/>
              </w:rPr>
              <w:t>егиональный</w:t>
            </w:r>
          </w:p>
        </w:tc>
        <w:tc>
          <w:tcPr>
            <w:tcW w:w="1441" w:type="dxa"/>
          </w:tcPr>
          <w:p w:rsidR="00997D1F" w:rsidRDefault="00997D1F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38" w:type="dxa"/>
          </w:tcPr>
          <w:p w:rsidR="00997D1F" w:rsidRDefault="00997D1F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1чел</w:t>
            </w:r>
          </w:p>
        </w:tc>
        <w:tc>
          <w:tcPr>
            <w:tcW w:w="1459" w:type="dxa"/>
          </w:tcPr>
          <w:p w:rsidR="00997D1F" w:rsidRDefault="00997D1F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1место</w:t>
            </w:r>
          </w:p>
        </w:tc>
      </w:tr>
      <w:tr w:rsidR="00997D1F" w:rsidRPr="00D85E62" w:rsidTr="006B3AB3">
        <w:trPr>
          <w:jc w:val="center"/>
        </w:trPr>
        <w:tc>
          <w:tcPr>
            <w:tcW w:w="3891" w:type="dxa"/>
          </w:tcPr>
          <w:p w:rsidR="00997D1F" w:rsidRDefault="00997D1F" w:rsidP="00553FBA">
            <w:pPr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Конкурс «</w:t>
            </w:r>
            <w:r w:rsidRPr="00553FBA">
              <w:rPr>
                <w:spacing w:val="-9"/>
                <w:sz w:val="24"/>
                <w:szCs w:val="24"/>
              </w:rPr>
              <w:t xml:space="preserve">Легенды </w:t>
            </w:r>
            <w:proofErr w:type="spellStart"/>
            <w:r w:rsidRPr="00553FBA">
              <w:rPr>
                <w:spacing w:val="-9"/>
                <w:sz w:val="24"/>
                <w:szCs w:val="24"/>
              </w:rPr>
              <w:t>Причылымья</w:t>
            </w:r>
            <w:proofErr w:type="spellEnd"/>
            <w:r>
              <w:rPr>
                <w:spacing w:val="-9"/>
                <w:sz w:val="24"/>
                <w:szCs w:val="24"/>
              </w:rPr>
              <w:t>»</w:t>
            </w:r>
            <w:r w:rsidRPr="00553FBA">
              <w:rPr>
                <w:spacing w:val="-9"/>
                <w:sz w:val="24"/>
                <w:szCs w:val="24"/>
              </w:rPr>
              <w:t xml:space="preserve">      </w:t>
            </w:r>
            <w:r>
              <w:rPr>
                <w:spacing w:val="-9"/>
                <w:sz w:val="24"/>
                <w:szCs w:val="24"/>
              </w:rPr>
              <w:t>2014</w:t>
            </w:r>
          </w:p>
        </w:tc>
        <w:tc>
          <w:tcPr>
            <w:tcW w:w="2167" w:type="dxa"/>
          </w:tcPr>
          <w:p w:rsidR="00997D1F" w:rsidRDefault="00997D1F" w:rsidP="00F53129">
            <w:pPr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м</w:t>
            </w:r>
            <w:r w:rsidRPr="00553FBA">
              <w:rPr>
                <w:spacing w:val="-9"/>
                <w:sz w:val="24"/>
                <w:szCs w:val="24"/>
              </w:rPr>
              <w:t>униципальный</w:t>
            </w:r>
          </w:p>
        </w:tc>
        <w:tc>
          <w:tcPr>
            <w:tcW w:w="1441" w:type="dxa"/>
          </w:tcPr>
          <w:p w:rsidR="00997D1F" w:rsidRDefault="00997D1F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1738" w:type="dxa"/>
          </w:tcPr>
          <w:p w:rsidR="00997D1F" w:rsidRDefault="00997D1F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чел</w:t>
            </w:r>
          </w:p>
        </w:tc>
        <w:tc>
          <w:tcPr>
            <w:tcW w:w="1459" w:type="dxa"/>
          </w:tcPr>
          <w:p w:rsidR="00997D1F" w:rsidRDefault="00997D1F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1место</w:t>
            </w:r>
          </w:p>
          <w:p w:rsidR="00997D1F" w:rsidRDefault="00997D1F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2место</w:t>
            </w:r>
          </w:p>
        </w:tc>
      </w:tr>
      <w:tr w:rsidR="00997D1F" w:rsidRPr="00D85E62" w:rsidTr="006B3AB3">
        <w:trPr>
          <w:jc w:val="center"/>
        </w:trPr>
        <w:tc>
          <w:tcPr>
            <w:tcW w:w="3891" w:type="dxa"/>
          </w:tcPr>
          <w:p w:rsidR="00997D1F" w:rsidRDefault="00997D1F" w:rsidP="00553FBA">
            <w:pPr>
              <w:rPr>
                <w:spacing w:val="-9"/>
                <w:sz w:val="24"/>
                <w:szCs w:val="24"/>
              </w:rPr>
            </w:pPr>
            <w:r w:rsidRPr="00553FBA">
              <w:rPr>
                <w:spacing w:val="-9"/>
                <w:sz w:val="24"/>
                <w:szCs w:val="24"/>
              </w:rPr>
              <w:t>Олимпиада    «</w:t>
            </w:r>
            <w:proofErr w:type="gramStart"/>
            <w:r w:rsidRPr="00553FBA">
              <w:rPr>
                <w:spacing w:val="-9"/>
                <w:sz w:val="24"/>
                <w:szCs w:val="24"/>
              </w:rPr>
              <w:t>Я-</w:t>
            </w:r>
            <w:proofErr w:type="gramEnd"/>
            <w:r w:rsidRPr="00553FBA">
              <w:rPr>
                <w:spacing w:val="-9"/>
                <w:sz w:val="24"/>
                <w:szCs w:val="24"/>
              </w:rPr>
              <w:t xml:space="preserve"> энциклопедия!»   химия  биология </w:t>
            </w:r>
            <w:r>
              <w:rPr>
                <w:spacing w:val="-9"/>
                <w:sz w:val="24"/>
                <w:szCs w:val="24"/>
              </w:rPr>
              <w:t xml:space="preserve">     </w:t>
            </w:r>
            <w:r w:rsidRPr="00553FBA">
              <w:rPr>
                <w:spacing w:val="-9"/>
                <w:sz w:val="24"/>
                <w:szCs w:val="24"/>
              </w:rPr>
              <w:t xml:space="preserve">     </w:t>
            </w:r>
            <w:r>
              <w:rPr>
                <w:spacing w:val="-9"/>
                <w:sz w:val="24"/>
                <w:szCs w:val="24"/>
              </w:rPr>
              <w:t xml:space="preserve">          2014                     </w:t>
            </w:r>
          </w:p>
        </w:tc>
        <w:tc>
          <w:tcPr>
            <w:tcW w:w="2167" w:type="dxa"/>
          </w:tcPr>
          <w:p w:rsidR="00997D1F" w:rsidRDefault="00997D1F" w:rsidP="00F53129">
            <w:pPr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всероссийский</w:t>
            </w:r>
          </w:p>
        </w:tc>
        <w:tc>
          <w:tcPr>
            <w:tcW w:w="1441" w:type="dxa"/>
          </w:tcPr>
          <w:p w:rsidR="00997D1F" w:rsidRDefault="00997D1F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</w:t>
            </w:r>
          </w:p>
        </w:tc>
        <w:tc>
          <w:tcPr>
            <w:tcW w:w="1738" w:type="dxa"/>
          </w:tcPr>
          <w:p w:rsidR="00997D1F" w:rsidRDefault="00997D1F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чел</w:t>
            </w:r>
          </w:p>
        </w:tc>
        <w:tc>
          <w:tcPr>
            <w:tcW w:w="1459" w:type="dxa"/>
          </w:tcPr>
          <w:p w:rsidR="00997D1F" w:rsidRDefault="00997D1F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1место</w:t>
            </w:r>
          </w:p>
          <w:p w:rsidR="00997D1F" w:rsidRDefault="00997D1F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3место</w:t>
            </w:r>
          </w:p>
        </w:tc>
      </w:tr>
      <w:tr w:rsidR="00997D1F" w:rsidRPr="00D85E62" w:rsidTr="006B3AB3">
        <w:trPr>
          <w:jc w:val="center"/>
        </w:trPr>
        <w:tc>
          <w:tcPr>
            <w:tcW w:w="3891" w:type="dxa"/>
          </w:tcPr>
          <w:p w:rsidR="00997D1F" w:rsidRPr="00553FBA" w:rsidRDefault="00997D1F" w:rsidP="00997D1F">
            <w:pPr>
              <w:rPr>
                <w:spacing w:val="-9"/>
                <w:sz w:val="24"/>
                <w:szCs w:val="24"/>
              </w:rPr>
            </w:pPr>
            <w:r w:rsidRPr="00997D1F">
              <w:rPr>
                <w:spacing w:val="-9"/>
                <w:sz w:val="24"/>
                <w:szCs w:val="24"/>
              </w:rPr>
              <w:t>Олимп</w:t>
            </w:r>
            <w:r>
              <w:rPr>
                <w:spacing w:val="-9"/>
                <w:sz w:val="24"/>
                <w:szCs w:val="24"/>
              </w:rPr>
              <w:t>иад</w:t>
            </w:r>
            <w:proofErr w:type="gramStart"/>
            <w:r>
              <w:rPr>
                <w:spacing w:val="-9"/>
                <w:sz w:val="24"/>
                <w:szCs w:val="24"/>
              </w:rPr>
              <w:t>а  ООО</w:t>
            </w:r>
            <w:proofErr w:type="gramEnd"/>
            <w:r>
              <w:rPr>
                <w:spacing w:val="-9"/>
                <w:sz w:val="24"/>
                <w:szCs w:val="24"/>
              </w:rPr>
              <w:t xml:space="preserve"> новый урок  </w:t>
            </w:r>
            <w:proofErr w:type="spellStart"/>
            <w:r>
              <w:rPr>
                <w:spacing w:val="-9"/>
                <w:sz w:val="24"/>
                <w:szCs w:val="24"/>
              </w:rPr>
              <w:t>природов</w:t>
            </w:r>
            <w:proofErr w:type="spellEnd"/>
            <w:r>
              <w:rPr>
                <w:spacing w:val="-9"/>
                <w:sz w:val="24"/>
                <w:szCs w:val="24"/>
              </w:rPr>
              <w:t>,</w:t>
            </w:r>
            <w:r w:rsidRPr="00997D1F">
              <w:rPr>
                <w:spacing w:val="-9"/>
                <w:sz w:val="24"/>
                <w:szCs w:val="24"/>
              </w:rPr>
              <w:t xml:space="preserve">   химия </w:t>
            </w:r>
            <w:r>
              <w:rPr>
                <w:spacing w:val="-9"/>
                <w:sz w:val="24"/>
                <w:szCs w:val="24"/>
              </w:rPr>
              <w:t xml:space="preserve">  2014</w:t>
            </w:r>
          </w:p>
        </w:tc>
        <w:tc>
          <w:tcPr>
            <w:tcW w:w="2167" w:type="dxa"/>
          </w:tcPr>
          <w:p w:rsidR="00997D1F" w:rsidRDefault="00997D1F" w:rsidP="00F53129">
            <w:pPr>
              <w:rPr>
                <w:spacing w:val="-9"/>
                <w:sz w:val="24"/>
                <w:szCs w:val="24"/>
              </w:rPr>
            </w:pPr>
            <w:r w:rsidRPr="00997D1F">
              <w:rPr>
                <w:spacing w:val="-9"/>
                <w:sz w:val="24"/>
                <w:szCs w:val="24"/>
              </w:rPr>
              <w:t>всероссийский</w:t>
            </w:r>
          </w:p>
        </w:tc>
        <w:tc>
          <w:tcPr>
            <w:tcW w:w="1441" w:type="dxa"/>
          </w:tcPr>
          <w:p w:rsidR="00997D1F" w:rsidRDefault="00997D1F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738" w:type="dxa"/>
          </w:tcPr>
          <w:p w:rsidR="00997D1F" w:rsidRDefault="00997D1F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2чел</w:t>
            </w:r>
          </w:p>
        </w:tc>
        <w:tc>
          <w:tcPr>
            <w:tcW w:w="1459" w:type="dxa"/>
          </w:tcPr>
          <w:p w:rsidR="00997D1F" w:rsidRDefault="00997D1F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1место</w:t>
            </w:r>
          </w:p>
          <w:p w:rsidR="00997D1F" w:rsidRDefault="00997D1F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3место</w:t>
            </w:r>
          </w:p>
        </w:tc>
      </w:tr>
      <w:tr w:rsidR="00997D1F" w:rsidRPr="00D85E62" w:rsidTr="006B3AB3">
        <w:trPr>
          <w:jc w:val="center"/>
        </w:trPr>
        <w:tc>
          <w:tcPr>
            <w:tcW w:w="3891" w:type="dxa"/>
          </w:tcPr>
          <w:p w:rsidR="00997D1F" w:rsidRPr="00997D1F" w:rsidRDefault="00997D1F" w:rsidP="00997D1F">
            <w:pPr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К</w:t>
            </w:r>
            <w:r w:rsidRPr="00997D1F">
              <w:rPr>
                <w:spacing w:val="-9"/>
                <w:sz w:val="24"/>
                <w:szCs w:val="24"/>
              </w:rPr>
              <w:t xml:space="preserve">онкурс «Химия вокруг нас»  </w:t>
            </w:r>
            <w:r>
              <w:rPr>
                <w:spacing w:val="-9"/>
                <w:sz w:val="24"/>
                <w:szCs w:val="24"/>
              </w:rPr>
              <w:t xml:space="preserve">2014 </w:t>
            </w:r>
          </w:p>
        </w:tc>
        <w:tc>
          <w:tcPr>
            <w:tcW w:w="2167" w:type="dxa"/>
          </w:tcPr>
          <w:p w:rsidR="00997D1F" w:rsidRDefault="00997D1F" w:rsidP="00F53129">
            <w:pPr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р</w:t>
            </w:r>
            <w:r w:rsidRPr="00997D1F">
              <w:rPr>
                <w:spacing w:val="-9"/>
                <w:sz w:val="24"/>
                <w:szCs w:val="24"/>
              </w:rPr>
              <w:t>егиональный</w:t>
            </w:r>
          </w:p>
        </w:tc>
        <w:tc>
          <w:tcPr>
            <w:tcW w:w="1441" w:type="dxa"/>
          </w:tcPr>
          <w:p w:rsidR="00997D1F" w:rsidRDefault="00997D1F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738" w:type="dxa"/>
          </w:tcPr>
          <w:p w:rsidR="00997D1F" w:rsidRDefault="00997D1F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2чел</w:t>
            </w:r>
          </w:p>
        </w:tc>
        <w:tc>
          <w:tcPr>
            <w:tcW w:w="1459" w:type="dxa"/>
          </w:tcPr>
          <w:p w:rsidR="00997D1F" w:rsidRDefault="00997D1F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3место и </w:t>
            </w:r>
            <w:r w:rsidRPr="006B3AB3">
              <w:rPr>
                <w:sz w:val="22"/>
                <w:szCs w:val="22"/>
              </w:rPr>
              <w:t>сертификат</w:t>
            </w:r>
          </w:p>
        </w:tc>
      </w:tr>
      <w:tr w:rsidR="00997D1F" w:rsidRPr="00D85E62" w:rsidTr="006B3AB3">
        <w:trPr>
          <w:jc w:val="center"/>
        </w:trPr>
        <w:tc>
          <w:tcPr>
            <w:tcW w:w="3891" w:type="dxa"/>
          </w:tcPr>
          <w:p w:rsidR="00997D1F" w:rsidRDefault="00997D1F" w:rsidP="00997D1F">
            <w:pPr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 xml:space="preserve">Конкурс </w:t>
            </w:r>
            <w:proofErr w:type="gramStart"/>
            <w:r>
              <w:rPr>
                <w:spacing w:val="-9"/>
                <w:sz w:val="24"/>
                <w:szCs w:val="24"/>
              </w:rPr>
              <w:t>–и</w:t>
            </w:r>
            <w:proofErr w:type="gramEnd"/>
            <w:r>
              <w:rPr>
                <w:spacing w:val="-9"/>
                <w:sz w:val="24"/>
                <w:szCs w:val="24"/>
              </w:rPr>
              <w:t>гра «Территория ЗОЖ»   2014</w:t>
            </w:r>
          </w:p>
        </w:tc>
        <w:tc>
          <w:tcPr>
            <w:tcW w:w="2167" w:type="dxa"/>
          </w:tcPr>
          <w:p w:rsidR="00997D1F" w:rsidRPr="00997D1F" w:rsidRDefault="00997D1F" w:rsidP="00F53129">
            <w:pPr>
              <w:rPr>
                <w:spacing w:val="-9"/>
                <w:sz w:val="24"/>
                <w:szCs w:val="24"/>
              </w:rPr>
            </w:pPr>
            <w:r w:rsidRPr="00997D1F">
              <w:rPr>
                <w:spacing w:val="-9"/>
                <w:sz w:val="24"/>
                <w:szCs w:val="24"/>
              </w:rPr>
              <w:t>межрегиональный</w:t>
            </w:r>
          </w:p>
        </w:tc>
        <w:tc>
          <w:tcPr>
            <w:tcW w:w="1441" w:type="dxa"/>
          </w:tcPr>
          <w:p w:rsidR="00997D1F" w:rsidRDefault="00997D1F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8" w:type="dxa"/>
          </w:tcPr>
          <w:p w:rsidR="00997D1F" w:rsidRDefault="00997D1F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1чел</w:t>
            </w:r>
          </w:p>
        </w:tc>
        <w:tc>
          <w:tcPr>
            <w:tcW w:w="1459" w:type="dxa"/>
          </w:tcPr>
          <w:p w:rsidR="00997D1F" w:rsidRDefault="00997D1F" w:rsidP="00F53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1место</w:t>
            </w:r>
          </w:p>
        </w:tc>
      </w:tr>
    </w:tbl>
    <w:p w:rsidR="005472A0" w:rsidRPr="00CA4760" w:rsidRDefault="00C67AC9" w:rsidP="006B3A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 xml:space="preserve">Участие обучающихся в проектно-исследовательской деятельности по предметам вызывает не только заинтересованность школьников, но и </w:t>
      </w:r>
      <w:r w:rsidR="00DF1938" w:rsidRPr="00D85E62">
        <w:rPr>
          <w:rFonts w:ascii="Times New Roman" w:hAnsi="Times New Roman" w:cs="Times New Roman"/>
          <w:sz w:val="24"/>
          <w:szCs w:val="24"/>
        </w:rPr>
        <w:t xml:space="preserve">высокую оценку у общественности </w:t>
      </w:r>
      <w:r w:rsidR="006B3AB3">
        <w:rPr>
          <w:rFonts w:ascii="Times New Roman" w:hAnsi="Times New Roman" w:cs="Times New Roman"/>
          <w:b/>
          <w:i/>
          <w:sz w:val="24"/>
          <w:szCs w:val="24"/>
        </w:rPr>
        <w:t>(приложение №2</w:t>
      </w:r>
      <w:r w:rsidR="00DF1938" w:rsidRPr="00D85E62">
        <w:rPr>
          <w:rFonts w:ascii="Times New Roman" w:hAnsi="Times New Roman" w:cs="Times New Roman"/>
          <w:b/>
          <w:i/>
          <w:sz w:val="24"/>
          <w:szCs w:val="24"/>
        </w:rPr>
        <w:t xml:space="preserve"> копии грамот).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2876"/>
        <w:gridCol w:w="3314"/>
        <w:gridCol w:w="2781"/>
      </w:tblGrid>
      <w:tr w:rsidR="005472A0" w:rsidRPr="00D85E62" w:rsidTr="006B3AB3">
        <w:tc>
          <w:tcPr>
            <w:tcW w:w="776" w:type="dxa"/>
          </w:tcPr>
          <w:p w:rsidR="005472A0" w:rsidRPr="000D0217" w:rsidRDefault="005472A0" w:rsidP="00F53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21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876" w:type="dxa"/>
          </w:tcPr>
          <w:p w:rsidR="005472A0" w:rsidRPr="000D0217" w:rsidRDefault="005472A0" w:rsidP="00F53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217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3314" w:type="dxa"/>
          </w:tcPr>
          <w:p w:rsidR="005472A0" w:rsidRPr="000D0217" w:rsidRDefault="005472A0" w:rsidP="00F53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217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781" w:type="dxa"/>
          </w:tcPr>
          <w:p w:rsidR="005472A0" w:rsidRPr="000D0217" w:rsidRDefault="005472A0" w:rsidP="00F53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21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5472A0" w:rsidRPr="00D85E62" w:rsidTr="006B3AB3">
        <w:tc>
          <w:tcPr>
            <w:tcW w:w="776" w:type="dxa"/>
          </w:tcPr>
          <w:p w:rsidR="005472A0" w:rsidRPr="00CA4760" w:rsidRDefault="005472A0" w:rsidP="00F53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76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876" w:type="dxa"/>
          </w:tcPr>
          <w:p w:rsidR="005472A0" w:rsidRPr="00CA4760" w:rsidRDefault="005472A0" w:rsidP="00F53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760">
              <w:rPr>
                <w:rFonts w:ascii="Times New Roman" w:hAnsi="Times New Roman" w:cs="Times New Roman"/>
                <w:sz w:val="24"/>
                <w:szCs w:val="24"/>
              </w:rPr>
              <w:t>«Рабочие профессии»</w:t>
            </w:r>
          </w:p>
          <w:p w:rsidR="005472A0" w:rsidRPr="00CA4760" w:rsidRDefault="005472A0" w:rsidP="00F53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2A0" w:rsidRPr="00CA4760" w:rsidRDefault="005472A0" w:rsidP="00F53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2A0" w:rsidRPr="00CA4760" w:rsidRDefault="005472A0" w:rsidP="00F53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760">
              <w:rPr>
                <w:rFonts w:ascii="Times New Roman" w:hAnsi="Times New Roman" w:cs="Times New Roman"/>
                <w:sz w:val="24"/>
                <w:szCs w:val="24"/>
              </w:rPr>
              <w:t>«Пришкольный участок в сельской школе»</w:t>
            </w:r>
          </w:p>
        </w:tc>
        <w:tc>
          <w:tcPr>
            <w:tcW w:w="3314" w:type="dxa"/>
          </w:tcPr>
          <w:p w:rsidR="005472A0" w:rsidRPr="00CA4760" w:rsidRDefault="005472A0" w:rsidP="00F53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760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научная </w:t>
            </w:r>
            <w:proofErr w:type="gramStart"/>
            <w:r w:rsidRPr="00CA4760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CA4760">
              <w:rPr>
                <w:rFonts w:ascii="Times New Roman" w:hAnsi="Times New Roman" w:cs="Times New Roman"/>
                <w:sz w:val="24"/>
                <w:szCs w:val="24"/>
              </w:rPr>
              <w:t>рактическая конференция школьников «Мир вокруг нас»</w:t>
            </w:r>
          </w:p>
        </w:tc>
        <w:tc>
          <w:tcPr>
            <w:tcW w:w="2781" w:type="dxa"/>
          </w:tcPr>
          <w:p w:rsidR="005472A0" w:rsidRPr="00CA4760" w:rsidRDefault="005472A0" w:rsidP="00F53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760">
              <w:rPr>
                <w:rFonts w:ascii="Times New Roman" w:hAnsi="Times New Roman" w:cs="Times New Roman"/>
                <w:sz w:val="24"/>
                <w:szCs w:val="24"/>
              </w:rPr>
              <w:t xml:space="preserve">2место </w:t>
            </w:r>
          </w:p>
          <w:p w:rsidR="005472A0" w:rsidRPr="00CA4760" w:rsidRDefault="005472A0" w:rsidP="00F53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760">
              <w:rPr>
                <w:rFonts w:ascii="Times New Roman" w:hAnsi="Times New Roman" w:cs="Times New Roman"/>
                <w:sz w:val="24"/>
                <w:szCs w:val="24"/>
              </w:rPr>
              <w:t xml:space="preserve">Малиновский Алексей, </w:t>
            </w:r>
            <w:proofErr w:type="spellStart"/>
            <w:r w:rsidRPr="00CA4760">
              <w:rPr>
                <w:rFonts w:ascii="Times New Roman" w:hAnsi="Times New Roman" w:cs="Times New Roman"/>
                <w:sz w:val="24"/>
                <w:szCs w:val="24"/>
              </w:rPr>
              <w:t>Захарков</w:t>
            </w:r>
            <w:proofErr w:type="spellEnd"/>
            <w:r w:rsidRPr="00CA4760">
              <w:rPr>
                <w:rFonts w:ascii="Times New Roman" w:hAnsi="Times New Roman" w:cs="Times New Roman"/>
                <w:sz w:val="24"/>
                <w:szCs w:val="24"/>
              </w:rPr>
              <w:t xml:space="preserve"> Георгий</w:t>
            </w:r>
          </w:p>
          <w:p w:rsidR="005472A0" w:rsidRPr="00CA4760" w:rsidRDefault="005472A0" w:rsidP="00F53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760">
              <w:rPr>
                <w:rFonts w:ascii="Times New Roman" w:hAnsi="Times New Roman" w:cs="Times New Roman"/>
                <w:sz w:val="24"/>
                <w:szCs w:val="24"/>
              </w:rPr>
              <w:t>3место</w:t>
            </w:r>
          </w:p>
          <w:p w:rsidR="005472A0" w:rsidRPr="00CA4760" w:rsidRDefault="005472A0" w:rsidP="00F53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760">
              <w:rPr>
                <w:rFonts w:ascii="Times New Roman" w:hAnsi="Times New Roman" w:cs="Times New Roman"/>
                <w:sz w:val="24"/>
                <w:szCs w:val="24"/>
              </w:rPr>
              <w:t>Гурьева Анна</w:t>
            </w:r>
          </w:p>
        </w:tc>
      </w:tr>
      <w:tr w:rsidR="005472A0" w:rsidRPr="00D85E62" w:rsidTr="006B3AB3">
        <w:tc>
          <w:tcPr>
            <w:tcW w:w="776" w:type="dxa"/>
          </w:tcPr>
          <w:p w:rsidR="005472A0" w:rsidRPr="00CA4760" w:rsidRDefault="005472A0" w:rsidP="00F53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76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876" w:type="dxa"/>
          </w:tcPr>
          <w:p w:rsidR="005472A0" w:rsidRPr="00CA4760" w:rsidRDefault="005472A0" w:rsidP="00F53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760">
              <w:rPr>
                <w:rFonts w:ascii="Times New Roman" w:hAnsi="Times New Roman" w:cs="Times New Roman"/>
                <w:sz w:val="24"/>
                <w:szCs w:val="24"/>
              </w:rPr>
              <w:t>«Я б в рабочие пошёл»</w:t>
            </w:r>
          </w:p>
        </w:tc>
        <w:tc>
          <w:tcPr>
            <w:tcW w:w="3314" w:type="dxa"/>
          </w:tcPr>
          <w:p w:rsidR="005472A0" w:rsidRPr="006B3AB3" w:rsidRDefault="005472A0" w:rsidP="00F5312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47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VI</w:t>
            </w:r>
            <w:r w:rsidRPr="00CA476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</w:t>
            </w:r>
            <w:r w:rsidRPr="00CA47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Фестиваль Проектов города Томска и Томской области, а также регионов Си</w:t>
            </w:r>
            <w:r w:rsidR="006B3AB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бири и Дальнего Востока</w:t>
            </w:r>
          </w:p>
        </w:tc>
        <w:tc>
          <w:tcPr>
            <w:tcW w:w="2781" w:type="dxa"/>
          </w:tcPr>
          <w:p w:rsidR="005472A0" w:rsidRPr="00CA4760" w:rsidRDefault="005472A0" w:rsidP="00F53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76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5472A0" w:rsidRPr="00CA4760" w:rsidRDefault="005472A0" w:rsidP="00F53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760">
              <w:rPr>
                <w:rFonts w:ascii="Times New Roman" w:hAnsi="Times New Roman" w:cs="Times New Roman"/>
                <w:sz w:val="24"/>
                <w:szCs w:val="24"/>
              </w:rPr>
              <w:t xml:space="preserve">Малиновский Алексей, </w:t>
            </w:r>
            <w:proofErr w:type="spellStart"/>
            <w:r w:rsidRPr="00CA4760">
              <w:rPr>
                <w:rFonts w:ascii="Times New Roman" w:hAnsi="Times New Roman" w:cs="Times New Roman"/>
                <w:sz w:val="24"/>
                <w:szCs w:val="24"/>
              </w:rPr>
              <w:t>Захарков</w:t>
            </w:r>
            <w:proofErr w:type="spellEnd"/>
            <w:r w:rsidRPr="00CA4760">
              <w:rPr>
                <w:rFonts w:ascii="Times New Roman" w:hAnsi="Times New Roman" w:cs="Times New Roman"/>
                <w:sz w:val="24"/>
                <w:szCs w:val="24"/>
              </w:rPr>
              <w:t xml:space="preserve"> Георгий</w:t>
            </w:r>
          </w:p>
          <w:p w:rsidR="005472A0" w:rsidRPr="00CA4760" w:rsidRDefault="005472A0" w:rsidP="00F53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2A0" w:rsidRPr="00D85E62" w:rsidTr="006B3AB3">
        <w:tc>
          <w:tcPr>
            <w:tcW w:w="776" w:type="dxa"/>
          </w:tcPr>
          <w:p w:rsidR="005472A0" w:rsidRPr="00CA4760" w:rsidRDefault="005472A0" w:rsidP="00F53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76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876" w:type="dxa"/>
          </w:tcPr>
          <w:p w:rsidR="005472A0" w:rsidRPr="00CA4760" w:rsidRDefault="005472A0" w:rsidP="00F531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760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Конкурс ученических презентаций  2012 «Хочу всё знать» (о растениях)</w:t>
            </w:r>
          </w:p>
        </w:tc>
        <w:tc>
          <w:tcPr>
            <w:tcW w:w="3314" w:type="dxa"/>
          </w:tcPr>
          <w:p w:rsidR="005472A0" w:rsidRPr="00CA4760" w:rsidRDefault="005472A0" w:rsidP="00F5312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47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Всероссийский конкурс презентаций</w:t>
            </w:r>
          </w:p>
          <w:p w:rsidR="005472A0" w:rsidRPr="00CA4760" w:rsidRDefault="005472A0" w:rsidP="00F5312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47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«Школьная планета» ТГПУ</w:t>
            </w:r>
          </w:p>
        </w:tc>
        <w:tc>
          <w:tcPr>
            <w:tcW w:w="2781" w:type="dxa"/>
          </w:tcPr>
          <w:p w:rsidR="005472A0" w:rsidRPr="00CA4760" w:rsidRDefault="005472A0" w:rsidP="00F53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76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472A0" w:rsidRPr="00D85E62" w:rsidTr="006B3AB3">
        <w:tc>
          <w:tcPr>
            <w:tcW w:w="776" w:type="dxa"/>
          </w:tcPr>
          <w:p w:rsidR="005472A0" w:rsidRPr="00CA4760" w:rsidRDefault="005472A0" w:rsidP="00F53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76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876" w:type="dxa"/>
          </w:tcPr>
          <w:p w:rsidR="005472A0" w:rsidRPr="00CA4760" w:rsidRDefault="005472A0" w:rsidP="00F53129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4760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Конкурс презентаций</w:t>
            </w:r>
          </w:p>
        </w:tc>
        <w:tc>
          <w:tcPr>
            <w:tcW w:w="3314" w:type="dxa"/>
          </w:tcPr>
          <w:p w:rsidR="005472A0" w:rsidRPr="00CA4760" w:rsidRDefault="005472A0" w:rsidP="00F5312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A47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ТопСлайд</w:t>
            </w:r>
            <w:proofErr w:type="spellEnd"/>
          </w:p>
        </w:tc>
        <w:tc>
          <w:tcPr>
            <w:tcW w:w="2781" w:type="dxa"/>
          </w:tcPr>
          <w:p w:rsidR="005472A0" w:rsidRPr="00CA4760" w:rsidRDefault="005472A0" w:rsidP="00F53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760">
              <w:rPr>
                <w:rFonts w:ascii="Times New Roman" w:hAnsi="Times New Roman" w:cs="Times New Roman"/>
                <w:sz w:val="24"/>
                <w:szCs w:val="24"/>
              </w:rPr>
              <w:t>Дипломы и благодарственные письма  - 8человек</w:t>
            </w:r>
          </w:p>
        </w:tc>
      </w:tr>
      <w:tr w:rsidR="000D0217" w:rsidRPr="00D85E62" w:rsidTr="006B3AB3">
        <w:tc>
          <w:tcPr>
            <w:tcW w:w="776" w:type="dxa"/>
          </w:tcPr>
          <w:p w:rsidR="000D0217" w:rsidRPr="00CA4760" w:rsidRDefault="000D0217" w:rsidP="00F53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876" w:type="dxa"/>
          </w:tcPr>
          <w:p w:rsidR="000D0217" w:rsidRPr="000D0217" w:rsidRDefault="000D0217" w:rsidP="00F53129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0217">
              <w:rPr>
                <w:rStyle w:val="ae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«Школьный проект»</w:t>
            </w:r>
            <w:r w:rsidRPr="000D02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</w:p>
        </w:tc>
        <w:tc>
          <w:tcPr>
            <w:tcW w:w="3314" w:type="dxa"/>
          </w:tcPr>
          <w:p w:rsidR="000D0217" w:rsidRPr="00CA4760" w:rsidRDefault="000D0217" w:rsidP="00F5312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02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Районная научно практическая конференция школьников «Мир вокруг нас»</w:t>
            </w:r>
          </w:p>
        </w:tc>
        <w:tc>
          <w:tcPr>
            <w:tcW w:w="2781" w:type="dxa"/>
          </w:tcPr>
          <w:p w:rsidR="000D0217" w:rsidRDefault="000D0217" w:rsidP="00F53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0D0217" w:rsidRPr="00CA4760" w:rsidRDefault="000D0217" w:rsidP="00F53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(3человека)</w:t>
            </w:r>
          </w:p>
        </w:tc>
      </w:tr>
      <w:tr w:rsidR="00CA4760" w:rsidRPr="00D85E62" w:rsidTr="006B3AB3">
        <w:tc>
          <w:tcPr>
            <w:tcW w:w="776" w:type="dxa"/>
          </w:tcPr>
          <w:p w:rsidR="00CA4760" w:rsidRPr="00CA4760" w:rsidRDefault="00CA4760" w:rsidP="00F53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876" w:type="dxa"/>
          </w:tcPr>
          <w:p w:rsidR="00CA4760" w:rsidRPr="00CA4760" w:rsidRDefault="00CA4760" w:rsidP="00F53129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«Путешествия по малой родине»</w:t>
            </w:r>
          </w:p>
        </w:tc>
        <w:tc>
          <w:tcPr>
            <w:tcW w:w="3314" w:type="dxa"/>
          </w:tcPr>
          <w:p w:rsidR="00CA4760" w:rsidRPr="00CA4760" w:rsidRDefault="00CA4760" w:rsidP="00F5312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47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Региональная научно-практическая конференция школьников </w:t>
            </w:r>
            <w:r w:rsidRPr="006B3AB3">
              <w:rPr>
                <w:rFonts w:ascii="Times New Roman" w:hAnsi="Times New Roman" w:cs="Times New Roman"/>
                <w:bCs/>
                <w:iCs/>
              </w:rPr>
              <w:t xml:space="preserve">«Экологические проблемы </w:t>
            </w:r>
            <w:proofErr w:type="gramStart"/>
            <w:r w:rsidRPr="006B3AB3">
              <w:rPr>
                <w:rFonts w:ascii="Times New Roman" w:hAnsi="Times New Roman" w:cs="Times New Roman"/>
                <w:bCs/>
                <w:iCs/>
              </w:rPr>
              <w:t>нашего</w:t>
            </w:r>
            <w:proofErr w:type="gramEnd"/>
            <w:r w:rsidRPr="006B3AB3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6B3AB3">
              <w:rPr>
                <w:rFonts w:ascii="Times New Roman" w:hAnsi="Times New Roman" w:cs="Times New Roman"/>
                <w:bCs/>
                <w:iCs/>
              </w:rPr>
              <w:t>Причулымья</w:t>
            </w:r>
            <w:proofErr w:type="spellEnd"/>
            <w:r w:rsidRPr="006B3AB3">
              <w:rPr>
                <w:rFonts w:ascii="Times New Roman" w:hAnsi="Times New Roman" w:cs="Times New Roman"/>
                <w:bCs/>
                <w:iCs/>
              </w:rPr>
              <w:t>»</w:t>
            </w:r>
          </w:p>
        </w:tc>
        <w:tc>
          <w:tcPr>
            <w:tcW w:w="2781" w:type="dxa"/>
          </w:tcPr>
          <w:p w:rsidR="00CA4760" w:rsidRPr="00CA4760" w:rsidRDefault="00CA4760" w:rsidP="00F53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1место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ромова Ольга</w:t>
            </w:r>
          </w:p>
        </w:tc>
      </w:tr>
    </w:tbl>
    <w:p w:rsidR="002E3D0F" w:rsidRPr="000D0217" w:rsidRDefault="002E3D0F" w:rsidP="006B3AB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E6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Разрабатываю и реализую </w:t>
      </w:r>
      <w:proofErr w:type="gramStart"/>
      <w:r w:rsidRPr="00D85E62">
        <w:rPr>
          <w:rFonts w:ascii="Times New Roman" w:hAnsi="Times New Roman" w:cs="Times New Roman"/>
          <w:b/>
          <w:bCs/>
          <w:sz w:val="24"/>
          <w:szCs w:val="24"/>
        </w:rPr>
        <w:t>свои</w:t>
      </w:r>
      <w:proofErr w:type="gramEnd"/>
      <w:r w:rsidRPr="00D85E62">
        <w:rPr>
          <w:rFonts w:ascii="Times New Roman" w:hAnsi="Times New Roman" w:cs="Times New Roman"/>
          <w:b/>
          <w:bCs/>
          <w:sz w:val="24"/>
          <w:szCs w:val="24"/>
        </w:rPr>
        <w:t xml:space="preserve"> педагогических проектов</w:t>
      </w:r>
    </w:p>
    <w:tbl>
      <w:tblPr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924"/>
        <w:gridCol w:w="1129"/>
        <w:gridCol w:w="850"/>
        <w:gridCol w:w="1423"/>
        <w:gridCol w:w="2596"/>
      </w:tblGrid>
      <w:tr w:rsidR="002E3D0F" w:rsidRPr="00D85E62" w:rsidTr="00185CC9">
        <w:trPr>
          <w:jc w:val="center"/>
        </w:trPr>
        <w:tc>
          <w:tcPr>
            <w:tcW w:w="1384" w:type="dxa"/>
            <w:hideMark/>
          </w:tcPr>
          <w:p w:rsidR="002E3D0F" w:rsidRPr="00D85E62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2924" w:type="dxa"/>
            <w:hideMark/>
          </w:tcPr>
          <w:p w:rsidR="002E3D0F" w:rsidRPr="00D85E62" w:rsidRDefault="002E3D0F" w:rsidP="00F53129">
            <w:pPr>
              <w:pStyle w:val="2"/>
              <w:spacing w:line="240" w:lineRule="auto"/>
              <w:ind w:hanging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b/>
                <w:sz w:val="24"/>
                <w:szCs w:val="24"/>
              </w:rPr>
              <w:t>Цель создания проекта</w:t>
            </w:r>
          </w:p>
        </w:tc>
        <w:tc>
          <w:tcPr>
            <w:tcW w:w="1129" w:type="dxa"/>
            <w:hideMark/>
          </w:tcPr>
          <w:p w:rsidR="002E3D0F" w:rsidRPr="00D85E62" w:rsidRDefault="002E3D0F" w:rsidP="00185CC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Степень участия </w:t>
            </w:r>
          </w:p>
        </w:tc>
        <w:tc>
          <w:tcPr>
            <w:tcW w:w="850" w:type="dxa"/>
            <w:hideMark/>
          </w:tcPr>
          <w:p w:rsidR="002E3D0F" w:rsidRPr="00D85E62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423" w:type="dxa"/>
            <w:hideMark/>
          </w:tcPr>
          <w:p w:rsidR="002E3D0F" w:rsidRPr="00D85E62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596" w:type="dxa"/>
            <w:hideMark/>
          </w:tcPr>
          <w:p w:rsidR="002E3D0F" w:rsidRPr="00D85E62" w:rsidRDefault="002E3D0F" w:rsidP="00185CC9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представления результата, уровень представления </w:t>
            </w:r>
          </w:p>
        </w:tc>
      </w:tr>
      <w:tr w:rsidR="002E3D0F" w:rsidRPr="00D85E62" w:rsidTr="00185CC9">
        <w:trPr>
          <w:jc w:val="center"/>
        </w:trPr>
        <w:tc>
          <w:tcPr>
            <w:tcW w:w="1384" w:type="dxa"/>
          </w:tcPr>
          <w:p w:rsidR="002E3D0F" w:rsidRPr="00D85E62" w:rsidRDefault="002E3D0F" w:rsidP="00F531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«Цветущий сад»</w:t>
            </w:r>
          </w:p>
        </w:tc>
        <w:tc>
          <w:tcPr>
            <w:tcW w:w="2924" w:type="dxa"/>
          </w:tcPr>
          <w:p w:rsidR="002E3D0F" w:rsidRPr="00D85E62" w:rsidRDefault="002E3D0F" w:rsidP="000D0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-создать эстетически и экологически привлекательное пространство возле школы;</w:t>
            </w:r>
          </w:p>
          <w:p w:rsidR="002E3D0F" w:rsidRPr="00D85E62" w:rsidRDefault="002E3D0F" w:rsidP="000D0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-улучшить экологическую обстановку  на прилегающей  к школе  территории за счет зеленых насаждений и цветов с целью  </w:t>
            </w:r>
          </w:p>
          <w:p w:rsidR="002E3D0F" w:rsidRPr="00D85E62" w:rsidRDefault="002E3D0F" w:rsidP="000D0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воспитания  трудолюбия, любви к своей школе, бережного отношения к природе;</w:t>
            </w:r>
          </w:p>
          <w:p w:rsidR="002E3D0F" w:rsidRPr="00D85E62" w:rsidRDefault="002E3D0F" w:rsidP="000D0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 -развивать творческие  способности учащихся и формировать навыки здорового образа жизни;</w:t>
            </w:r>
          </w:p>
        </w:tc>
        <w:tc>
          <w:tcPr>
            <w:tcW w:w="1129" w:type="dxa"/>
          </w:tcPr>
          <w:p w:rsidR="002E3D0F" w:rsidRPr="00D85E62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850" w:type="dxa"/>
          </w:tcPr>
          <w:p w:rsidR="002E3D0F" w:rsidRDefault="006B3AB3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3D0F" w:rsidRPr="00D85E6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B3AB3" w:rsidRPr="00D85E62" w:rsidRDefault="006B3AB3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распространения опыта</w:t>
            </w:r>
          </w:p>
        </w:tc>
        <w:tc>
          <w:tcPr>
            <w:tcW w:w="1423" w:type="dxa"/>
          </w:tcPr>
          <w:p w:rsidR="002E3D0F" w:rsidRPr="00D85E62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596" w:type="dxa"/>
          </w:tcPr>
          <w:p w:rsidR="002E3D0F" w:rsidRPr="00D85E62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Всероссийский педагогический конкурс «Педагогический проект»</w:t>
            </w:r>
          </w:p>
        </w:tc>
      </w:tr>
      <w:tr w:rsidR="002E3D0F" w:rsidRPr="00D85E62" w:rsidTr="00185CC9">
        <w:trPr>
          <w:jc w:val="center"/>
        </w:trPr>
        <w:tc>
          <w:tcPr>
            <w:tcW w:w="1384" w:type="dxa"/>
          </w:tcPr>
          <w:p w:rsidR="002E3D0F" w:rsidRPr="00D85E62" w:rsidRDefault="002E3D0F" w:rsidP="00F531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Одарённые дети</w:t>
            </w:r>
          </w:p>
        </w:tc>
        <w:tc>
          <w:tcPr>
            <w:tcW w:w="2924" w:type="dxa"/>
          </w:tcPr>
          <w:p w:rsidR="002E3D0F" w:rsidRPr="00D85E62" w:rsidRDefault="002E3D0F" w:rsidP="00F531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Выявление одарённых детей и  создание условий для оптимального развития  детей, чья одаренность на данный момент может быть еще не проявившейся</w:t>
            </w:r>
          </w:p>
        </w:tc>
        <w:tc>
          <w:tcPr>
            <w:tcW w:w="1129" w:type="dxa"/>
          </w:tcPr>
          <w:p w:rsidR="002E3D0F" w:rsidRPr="00D85E62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850" w:type="dxa"/>
          </w:tcPr>
          <w:p w:rsidR="002E3D0F" w:rsidRPr="00D85E62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  <w:r w:rsidR="006B3AB3">
              <w:rPr>
                <w:rFonts w:ascii="Times New Roman" w:hAnsi="Times New Roman" w:cs="Times New Roman"/>
                <w:sz w:val="24"/>
                <w:szCs w:val="24"/>
              </w:rPr>
              <w:t>одрр</w:t>
            </w: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аспространение опыта</w:t>
            </w:r>
          </w:p>
        </w:tc>
        <w:tc>
          <w:tcPr>
            <w:tcW w:w="1423" w:type="dxa"/>
          </w:tcPr>
          <w:p w:rsidR="002E3D0F" w:rsidRPr="00D85E62" w:rsidRDefault="00185CC9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="002E3D0F" w:rsidRPr="00D85E62">
              <w:rPr>
                <w:rFonts w:ascii="Times New Roman" w:hAnsi="Times New Roman" w:cs="Times New Roman"/>
                <w:sz w:val="24"/>
                <w:szCs w:val="24"/>
              </w:rPr>
              <w:t>олимпиа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3D0F" w:rsidRPr="00D85E62">
              <w:rPr>
                <w:rFonts w:ascii="Times New Roman" w:hAnsi="Times New Roman" w:cs="Times New Roman"/>
                <w:sz w:val="24"/>
                <w:szCs w:val="24"/>
              </w:rPr>
              <w:t>дах</w:t>
            </w:r>
            <w:proofErr w:type="spellEnd"/>
            <w:proofErr w:type="gramEnd"/>
            <w:r w:rsidR="002E3D0F"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 на школьном, муниципальном уровне </w:t>
            </w:r>
          </w:p>
          <w:p w:rsidR="002E3D0F" w:rsidRPr="00D85E62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FBA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«Территори</w:t>
            </w:r>
            <w:r w:rsidR="006B3AB3">
              <w:rPr>
                <w:rFonts w:ascii="Times New Roman" w:hAnsi="Times New Roman" w:cs="Times New Roman"/>
                <w:sz w:val="24"/>
                <w:szCs w:val="24"/>
              </w:rPr>
              <w:t>я одарённости» диплом 3 степени</w:t>
            </w:r>
          </w:p>
          <w:p w:rsidR="002E3D0F" w:rsidRPr="00D85E62" w:rsidRDefault="002E3D0F" w:rsidP="00553FB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53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Всерос</w:t>
            </w:r>
            <w:r w:rsidR="00185CC9">
              <w:rPr>
                <w:rFonts w:ascii="Times New Roman" w:hAnsi="Times New Roman" w:cs="Times New Roman"/>
                <w:sz w:val="24"/>
                <w:szCs w:val="24"/>
              </w:rPr>
              <w:t>-сийская</w:t>
            </w:r>
            <w:proofErr w:type="spellEnd"/>
            <w:r w:rsidR="00185CC9">
              <w:rPr>
                <w:rFonts w:ascii="Times New Roman" w:hAnsi="Times New Roman" w:cs="Times New Roman"/>
                <w:sz w:val="24"/>
                <w:szCs w:val="24"/>
              </w:rPr>
              <w:t xml:space="preserve"> научно-</w:t>
            </w:r>
            <w:proofErr w:type="spellStart"/>
            <w:r w:rsidR="00185CC9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  <w:proofErr w:type="spellEnd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интегрированного образовательного пространства для развития </w:t>
            </w:r>
            <w:r w:rsidRPr="00D8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детской одарённости: детский сад-школа-университет»</w:t>
            </w:r>
          </w:p>
        </w:tc>
        <w:tc>
          <w:tcPr>
            <w:tcW w:w="2596" w:type="dxa"/>
          </w:tcPr>
          <w:p w:rsidR="002E3D0F" w:rsidRPr="00D85E62" w:rsidRDefault="002E3D0F" w:rsidP="006B3AB3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-Выступления на ШРО и РМО;</w:t>
            </w:r>
          </w:p>
          <w:p w:rsidR="002E3D0F" w:rsidRPr="00D85E62" w:rsidRDefault="002E3D0F" w:rsidP="006B3AB3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-Межрегиональный методический конкурс Творческий отчёт</w:t>
            </w:r>
          </w:p>
          <w:p w:rsidR="002E3D0F" w:rsidRPr="00D85E62" w:rsidRDefault="002E3D0F" w:rsidP="000D0217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«Я учитель!» (работа с одарёнными детьми);</w:t>
            </w:r>
          </w:p>
          <w:p w:rsidR="000D0217" w:rsidRDefault="000D0217" w:rsidP="000D0217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0F" w:rsidRPr="00D85E62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за доклад «Методы и приёмы работы с одарёнными детьми»;</w:t>
            </w:r>
          </w:p>
          <w:p w:rsidR="002E3D0F" w:rsidRPr="00D85E62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0F" w:rsidRPr="00D85E62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-Блок на портале ТГУ </w:t>
            </w:r>
            <w:hyperlink r:id="rId16" w:history="1"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http://shkola.tsu.ru/blog/index.php?page=post&amp;blog=suzkelsuzkel-blog-sh&amp;post_id=1886</w:t>
              </w:r>
            </w:hyperlink>
          </w:p>
          <w:p w:rsidR="002E3D0F" w:rsidRPr="00D85E62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217" w:rsidRDefault="000D0217" w:rsidP="000D0217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5472A0" w:rsidRPr="00D85E62" w:rsidRDefault="005472A0" w:rsidP="000D021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>Мой стаж работы как классный руково</w:t>
      </w:r>
      <w:r w:rsidR="000D0217">
        <w:rPr>
          <w:rFonts w:ascii="Times New Roman" w:hAnsi="Times New Roman" w:cs="Times New Roman"/>
          <w:sz w:val="24"/>
          <w:szCs w:val="24"/>
        </w:rPr>
        <w:t>дитель, как и педагогический -27</w:t>
      </w:r>
      <w:r w:rsidRPr="00D85E62">
        <w:rPr>
          <w:rFonts w:ascii="Times New Roman" w:hAnsi="Times New Roman" w:cs="Times New Roman"/>
          <w:sz w:val="24"/>
          <w:szCs w:val="24"/>
        </w:rPr>
        <w:t xml:space="preserve"> лет. Сейчас я классная дама 9 класса, класс небольшой 9 человек, но очень сложный - 6 детей занимаются по коррекционной программе. Им нужен индивидуальный подход, добрый взгляд, вера в ребёнка. Именно через предметную сферу удалось наладить работу ребят как единого коллектива. </w:t>
      </w:r>
    </w:p>
    <w:p w:rsidR="005472A0" w:rsidRPr="00D85E62" w:rsidRDefault="005472A0" w:rsidP="006B3AB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>Мои дети входят в актив самоуправления класса, школы, помогают решать педагогам общие проблемы. И в моём классе есть звёздочки: Никита Ильиных активный участник проектных работ по экологии, биологии. Победитель V Регионального Фестиваля Проектов среди общеобразовательных учреждений города Томска и Томской области, авторский материал опубликован на официальном сайте</w:t>
      </w:r>
      <w:r w:rsidR="000D021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D0217">
        <w:rPr>
          <w:rFonts w:ascii="Times New Roman" w:hAnsi="Times New Roman" w:cs="Times New Roman"/>
          <w:sz w:val="24"/>
          <w:szCs w:val="24"/>
        </w:rPr>
        <w:t>htt</w:t>
      </w:r>
      <w:proofErr w:type="spellEnd"/>
      <w:r w:rsidR="000D0217">
        <w:rPr>
          <w:rFonts w:ascii="Times New Roman" w:hAnsi="Times New Roman" w:cs="Times New Roman"/>
          <w:sz w:val="24"/>
          <w:szCs w:val="24"/>
        </w:rPr>
        <w:t xml:space="preserve">://edu.tomsk.ru). </w:t>
      </w:r>
      <w:proofErr w:type="gramStart"/>
      <w:r w:rsidRPr="00D85E62">
        <w:rPr>
          <w:rFonts w:ascii="Times New Roman" w:hAnsi="Times New Roman" w:cs="Times New Roman"/>
          <w:sz w:val="24"/>
          <w:szCs w:val="24"/>
        </w:rPr>
        <w:t xml:space="preserve">Его работа имеет инновационный характер и рекомендован педагогам региона к использованию в своей деятельности. </w:t>
      </w:r>
      <w:proofErr w:type="gramEnd"/>
    </w:p>
    <w:p w:rsidR="005472A0" w:rsidRPr="00D85E62" w:rsidRDefault="005472A0" w:rsidP="006B3AB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>Поддерживаем общественные инициативы Администрации Новониколаевского сельского поселения. Являемся инициатором социально значимых проектов и инициатив: «Экологические проблемы с</w:t>
      </w:r>
      <w:r w:rsidR="000D0217">
        <w:rPr>
          <w:rFonts w:ascii="Times New Roman" w:hAnsi="Times New Roman" w:cs="Times New Roman"/>
          <w:sz w:val="24"/>
          <w:szCs w:val="24"/>
        </w:rPr>
        <w:t>.</w:t>
      </w:r>
      <w:r w:rsidRPr="00D85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E62">
        <w:rPr>
          <w:rFonts w:ascii="Times New Roman" w:hAnsi="Times New Roman" w:cs="Times New Roman"/>
          <w:sz w:val="24"/>
          <w:szCs w:val="24"/>
        </w:rPr>
        <w:t>Минаевки</w:t>
      </w:r>
      <w:proofErr w:type="spellEnd"/>
      <w:r w:rsidRPr="00D85E62">
        <w:rPr>
          <w:rFonts w:ascii="Times New Roman" w:hAnsi="Times New Roman" w:cs="Times New Roman"/>
          <w:sz w:val="24"/>
          <w:szCs w:val="24"/>
        </w:rPr>
        <w:t>», «Чистые улицы». Разрабатывается проект «Памяти односельчанам посвящается…». Посадка саженцев около памятника войнам освободителям. Ежегодно на территории школы, около памятника погибшим  в боях Великой Отечественной войны высаживаем цветы, ухаживаем за ними, а  зимой очищаем от снега.</w:t>
      </w:r>
    </w:p>
    <w:p w:rsidR="005472A0" w:rsidRPr="00D85E62" w:rsidRDefault="005472A0" w:rsidP="006B3AB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>Школа имеет приусадебный участок, выращиваем разные овощи, картофель, зелень и ребята являются активными участниками этой работы. Я являюсь заведующей пришкольным участком. Урожай идёт в школьную столовую.</w:t>
      </w:r>
    </w:p>
    <w:p w:rsidR="005472A0" w:rsidRPr="00D85E62" w:rsidRDefault="005472A0" w:rsidP="006B3AB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>С интересом и любовью облагораживаем территорию школы: сеем семена, выращиваем саженцы, оформляем клумбы и ухаживаем за цветами. Осенью дарим букеты цветов на день рождения своим одноклассникам, учителям на день учителя!</w:t>
      </w:r>
    </w:p>
    <w:p w:rsidR="005472A0" w:rsidRPr="00D85E62" w:rsidRDefault="005472A0" w:rsidP="006B3AB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>На субботниках убираем  не только территорию  школы, но и пляж нашей речки Барановское, территорию сельской библиотеки и памятника участникам Великой Отечественной войны. Постоянно проводятся субботники, в которых мы оказываем помощь пожилым людям, инвалидам и учителям ветеранам.</w:t>
      </w:r>
    </w:p>
    <w:p w:rsidR="005472A0" w:rsidRPr="00D85E62" w:rsidRDefault="005472A0" w:rsidP="006B3AB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>Ребят заинтересовал районный конкурс презентаций «Виват мой класс!», в 2010 году-стали победителями (диплом 1 степени), в 2012 –диплом 3 степени,2014го</w:t>
      </w:r>
      <w:proofErr w:type="gramStart"/>
      <w:r w:rsidRPr="00D85E62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D85E62">
        <w:rPr>
          <w:rFonts w:ascii="Times New Roman" w:hAnsi="Times New Roman" w:cs="Times New Roman"/>
          <w:sz w:val="24"/>
          <w:szCs w:val="24"/>
        </w:rPr>
        <w:t xml:space="preserve"> участники фильма о классе.</w:t>
      </w:r>
    </w:p>
    <w:p w:rsidR="005472A0" w:rsidRPr="00D85E62" w:rsidRDefault="005472A0" w:rsidP="006B3AB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>Родители принимают активное участие в различных воспитательных мероприятиях, проводимых при их поддержке: тематические классные часы, новогодний праздник и т. д.</w:t>
      </w:r>
    </w:p>
    <w:p w:rsidR="0033475C" w:rsidRPr="00D85E62" w:rsidRDefault="005472A0" w:rsidP="006B3AB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>В настоящее время, имея поддержку со стороны родителей, создаём с детьми в социальной сети сайт класса, где решили помещать результаты своей работы, план мероприятий на год и фотографии с этих мероприя</w:t>
      </w:r>
      <w:r w:rsidR="000D0217">
        <w:rPr>
          <w:rFonts w:ascii="Times New Roman" w:hAnsi="Times New Roman" w:cs="Times New Roman"/>
          <w:sz w:val="24"/>
          <w:szCs w:val="24"/>
        </w:rPr>
        <w:t>тий, принимать участие в онлайн-</w:t>
      </w:r>
      <w:r w:rsidRPr="00D85E62">
        <w:rPr>
          <w:rFonts w:ascii="Times New Roman" w:hAnsi="Times New Roman" w:cs="Times New Roman"/>
          <w:sz w:val="24"/>
          <w:szCs w:val="24"/>
        </w:rPr>
        <w:t>конкурсах.</w:t>
      </w:r>
    </w:p>
    <w:p w:rsidR="002E3D0F" w:rsidRPr="000D0217" w:rsidRDefault="002E3D0F" w:rsidP="000D021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E62">
        <w:rPr>
          <w:rFonts w:ascii="Times New Roman" w:hAnsi="Times New Roman" w:cs="Times New Roman"/>
          <w:b/>
          <w:bCs/>
          <w:sz w:val="24"/>
          <w:szCs w:val="24"/>
        </w:rPr>
        <w:t>Результативность опытно-экспериментальной (инновационной) деятельности</w:t>
      </w:r>
      <w:r w:rsidR="000D021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106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410"/>
        <w:gridCol w:w="1417"/>
        <w:gridCol w:w="1559"/>
        <w:gridCol w:w="1418"/>
        <w:gridCol w:w="2015"/>
      </w:tblGrid>
      <w:tr w:rsidR="002E3D0F" w:rsidRPr="00D85E62" w:rsidTr="00F53129">
        <w:tc>
          <w:tcPr>
            <w:tcW w:w="1844" w:type="dxa"/>
            <w:hideMark/>
          </w:tcPr>
          <w:p w:rsidR="002E3D0F" w:rsidRPr="00D85E62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b/>
                <w:sz w:val="24"/>
                <w:szCs w:val="24"/>
              </w:rPr>
              <w:t>Тема опытно-экспериментальной (инновационной) деятельности</w:t>
            </w:r>
          </w:p>
        </w:tc>
        <w:tc>
          <w:tcPr>
            <w:tcW w:w="2410" w:type="dxa"/>
            <w:hideMark/>
          </w:tcPr>
          <w:p w:rsidR="002E3D0F" w:rsidRPr="00D85E62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1417" w:type="dxa"/>
            <w:hideMark/>
          </w:tcPr>
          <w:p w:rsidR="002E3D0F" w:rsidRPr="00D85E62" w:rsidRDefault="002E3D0F" w:rsidP="00115196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Степень участия </w:t>
            </w:r>
          </w:p>
        </w:tc>
        <w:tc>
          <w:tcPr>
            <w:tcW w:w="1559" w:type="dxa"/>
            <w:hideMark/>
          </w:tcPr>
          <w:p w:rsidR="002E3D0F" w:rsidRPr="00D85E62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418" w:type="dxa"/>
            <w:hideMark/>
          </w:tcPr>
          <w:p w:rsidR="002E3D0F" w:rsidRPr="00D85E62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015" w:type="dxa"/>
            <w:hideMark/>
          </w:tcPr>
          <w:p w:rsidR="002E3D0F" w:rsidRPr="00D85E62" w:rsidRDefault="002E3D0F" w:rsidP="00115196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представления</w:t>
            </w:r>
            <w:r w:rsidR="0011519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85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</w:t>
            </w:r>
          </w:p>
          <w:p w:rsidR="002E3D0F" w:rsidRPr="00D85E62" w:rsidRDefault="00115196" w:rsidP="00115196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E3D0F" w:rsidRPr="00D85E6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мероприятия)</w:t>
            </w:r>
          </w:p>
        </w:tc>
      </w:tr>
      <w:tr w:rsidR="002E3D0F" w:rsidRPr="00D85E62" w:rsidTr="00F53129">
        <w:tc>
          <w:tcPr>
            <w:tcW w:w="1844" w:type="dxa"/>
          </w:tcPr>
          <w:p w:rsidR="002E3D0F" w:rsidRPr="00D85E62" w:rsidRDefault="002E3D0F" w:rsidP="00FB4F5A">
            <w:pPr>
              <w:tabs>
                <w:tab w:val="left" w:pos="5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технологии РКМЧП на уроках</w:t>
            </w:r>
          </w:p>
        </w:tc>
        <w:tc>
          <w:tcPr>
            <w:tcW w:w="2410" w:type="dxa"/>
          </w:tcPr>
          <w:p w:rsidR="002E3D0F" w:rsidRPr="00D85E62" w:rsidRDefault="002E3D0F" w:rsidP="00FB4F5A">
            <w:pPr>
              <w:pStyle w:val="ab"/>
              <w:spacing w:before="0" w:beforeAutospacing="0" w:after="0" w:afterAutospacing="0"/>
              <w:jc w:val="both"/>
            </w:pPr>
            <w:r w:rsidRPr="00D85E62">
              <w:t>Развитие мыслительных навыков учащихся, необходимых не только в учебе, но и в обычной жизни (умение принимать взвешенные решения, работать с информацией, анализировать различные стороны явлений и т.п.).</w:t>
            </w:r>
          </w:p>
        </w:tc>
        <w:tc>
          <w:tcPr>
            <w:tcW w:w="1417" w:type="dxa"/>
          </w:tcPr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</w:tcPr>
          <w:p w:rsidR="002E3D0F" w:rsidRPr="00D85E62" w:rsidRDefault="000D0217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2009 по 2014</w:t>
            </w:r>
            <w:r w:rsidR="002E3D0F"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E3D0F" w:rsidRPr="00D85E62" w:rsidRDefault="002E3D0F" w:rsidP="00FB4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</w:t>
            </w:r>
          </w:p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Диплом 1 степени 2012</w:t>
            </w:r>
            <w:r w:rsidR="00FB4F5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2E3D0F" w:rsidRDefault="00FB4F5A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 2013г</w:t>
            </w:r>
          </w:p>
          <w:p w:rsidR="00FB4F5A" w:rsidRPr="00D85E62" w:rsidRDefault="00FB4F5A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Методразработки уроков</w:t>
            </w:r>
          </w:p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Доклады </w:t>
            </w:r>
          </w:p>
        </w:tc>
        <w:tc>
          <w:tcPr>
            <w:tcW w:w="2015" w:type="dxa"/>
          </w:tcPr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«Фестиваль </w:t>
            </w:r>
            <w:proofErr w:type="spellStart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="00FB4F5A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  <w:proofErr w:type="spellEnd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» ТОИПКРО</w:t>
            </w:r>
          </w:p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F5A" w:rsidRDefault="00FB4F5A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F5A" w:rsidRDefault="00FB4F5A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На личном сайте </w:t>
            </w:r>
            <w:hyperlink r:id="rId17" w:history="1"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nsportal</w:t>
              </w:r>
              <w:proofErr w:type="spellEnd"/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suckel</w:t>
              </w:r>
              <w:proofErr w:type="spellEnd"/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tatyana</w:t>
              </w:r>
              <w:proofErr w:type="spellEnd"/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mihaylovna</w:t>
              </w:r>
              <w:proofErr w:type="spellEnd"/>
            </w:hyperlink>
            <w:r w:rsidR="00FB4F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Блок на портале ТГУ</w:t>
            </w:r>
          </w:p>
          <w:p w:rsidR="002E3D0F" w:rsidRPr="00D85E62" w:rsidRDefault="00A03B9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E3D0F"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http://shkola.tsu.ru/blog/index.php?page=post&amp;blog=suzkelsuzkel-blog-sh&amp;post_id=1886</w:t>
              </w:r>
            </w:hyperlink>
          </w:p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ШМО и РМО 2010-2012</w:t>
            </w:r>
          </w:p>
        </w:tc>
      </w:tr>
      <w:tr w:rsidR="002E3D0F" w:rsidRPr="00D85E62" w:rsidTr="00F53129">
        <w:tc>
          <w:tcPr>
            <w:tcW w:w="1844" w:type="dxa"/>
          </w:tcPr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«Организация исследовательской и проектной деятельности учащихся с применением информационных технологий»</w:t>
            </w:r>
          </w:p>
        </w:tc>
        <w:tc>
          <w:tcPr>
            <w:tcW w:w="2410" w:type="dxa"/>
          </w:tcPr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мышления, творческих способностей, коммуникативных навыков (при групповой работе).</w:t>
            </w:r>
          </w:p>
          <w:p w:rsidR="002E3D0F" w:rsidRPr="00D85E62" w:rsidRDefault="002E3D0F" w:rsidP="00FB4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познавательной активности учащихся.</w:t>
            </w:r>
          </w:p>
          <w:p w:rsidR="002E3D0F" w:rsidRPr="00D85E62" w:rsidRDefault="002E3D0F" w:rsidP="00FB4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Углубление </w:t>
            </w:r>
            <w:proofErr w:type="spellStart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 связей за счет интеграции информационной и предметной подготовки.</w:t>
            </w:r>
          </w:p>
          <w:p w:rsidR="002E3D0F" w:rsidRPr="00D85E62" w:rsidRDefault="002E3D0F" w:rsidP="00FB4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 w:rsidRPr="00D85E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лучший способ</w:t>
            </w: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 для совмещения современных информационных технологий, личностно-ориентированного обучения и самостоятельной работы учащихся.</w:t>
            </w:r>
          </w:p>
        </w:tc>
        <w:tc>
          <w:tcPr>
            <w:tcW w:w="1417" w:type="dxa"/>
          </w:tcPr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Руководитель ученических проектов</w:t>
            </w:r>
          </w:p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</w:tcPr>
          <w:p w:rsidR="002E3D0F" w:rsidRPr="00D85E62" w:rsidRDefault="00FB4F5A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3D0F"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2E3D0F" w:rsidRPr="00D85E62" w:rsidRDefault="002E3D0F" w:rsidP="00FB4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</w:t>
            </w:r>
          </w:p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FB4F5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FB4F5A" w:rsidRDefault="00FB4F5A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E3D0F" w:rsidRPr="00D85E62" w:rsidRDefault="00FB4F5A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1степени-2013г</w:t>
            </w:r>
          </w:p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proofErr w:type="gramStart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, доклады</w:t>
            </w:r>
          </w:p>
          <w:p w:rsidR="002E3D0F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F5A" w:rsidRPr="00D85E62" w:rsidRDefault="00FB4F5A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0F" w:rsidRPr="00D85E62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015" w:type="dxa"/>
          </w:tcPr>
          <w:p w:rsidR="002E3D0F" w:rsidRPr="00FB4F5A" w:rsidRDefault="002E3D0F" w:rsidP="00FB4F5A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Областной «Фе</w:t>
            </w:r>
            <w:r w:rsidR="00FB4F5A">
              <w:rPr>
                <w:rFonts w:ascii="Times New Roman" w:hAnsi="Times New Roman" w:cs="Times New Roman"/>
                <w:sz w:val="24"/>
                <w:szCs w:val="24"/>
              </w:rPr>
              <w:t>стиваль Проектов</w:t>
            </w: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B4F5A">
              <w:rPr>
                <w:rFonts w:ascii="Times New Roman" w:hAnsi="Times New Roman" w:cs="Times New Roman"/>
              </w:rPr>
              <w:t>ТОИПКРО</w:t>
            </w:r>
          </w:p>
          <w:p w:rsidR="002E3D0F" w:rsidRPr="00D85E62" w:rsidRDefault="002E3D0F" w:rsidP="00FB4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0F" w:rsidRDefault="002E3D0F" w:rsidP="00FB4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F5A" w:rsidRPr="00D85E62" w:rsidRDefault="00FB4F5A" w:rsidP="00FB4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0F" w:rsidRPr="00D85E62" w:rsidRDefault="002E3D0F" w:rsidP="00FB4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На личном сайте </w:t>
            </w:r>
            <w:hyperlink r:id="rId19" w:history="1"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nsportal</w:t>
              </w:r>
              <w:proofErr w:type="spellEnd"/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suckel</w:t>
              </w:r>
              <w:proofErr w:type="spellEnd"/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tatyana</w:t>
              </w:r>
              <w:proofErr w:type="spellEnd"/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mihaylovna</w:t>
              </w:r>
              <w:proofErr w:type="spellEnd"/>
            </w:hyperlink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E3D0F" w:rsidRPr="00D85E62" w:rsidRDefault="002E3D0F" w:rsidP="00FB4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0F" w:rsidRPr="00D85E62" w:rsidRDefault="002E3D0F" w:rsidP="00FB4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Всероссийский педагогический конкурс</w:t>
            </w:r>
          </w:p>
        </w:tc>
      </w:tr>
      <w:tr w:rsidR="002E3D0F" w:rsidRPr="00D85E62" w:rsidTr="00F53129">
        <w:tc>
          <w:tcPr>
            <w:tcW w:w="1844" w:type="dxa"/>
          </w:tcPr>
          <w:p w:rsidR="002E3D0F" w:rsidRPr="00D85E62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Приемы использования ЦОР на уроках</w:t>
            </w:r>
          </w:p>
        </w:tc>
        <w:tc>
          <w:tcPr>
            <w:tcW w:w="2410" w:type="dxa"/>
          </w:tcPr>
          <w:p w:rsidR="002E3D0F" w:rsidRPr="00D85E62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Позволяют осуществлять дифференцированный подход, обучать </w:t>
            </w:r>
            <w:r w:rsidRPr="00D8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способам самостоятельного получения знаний.</w:t>
            </w:r>
          </w:p>
          <w:p w:rsidR="002E3D0F" w:rsidRPr="00D85E62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Обеспечивают многообразие организационно-учебных и </w:t>
            </w:r>
            <w:proofErr w:type="spellStart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 форм освоения программы. </w:t>
            </w:r>
          </w:p>
          <w:p w:rsidR="002E3D0F" w:rsidRPr="00D85E62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Создают условия для продуктивной творческой деятельности учащегося.</w:t>
            </w:r>
          </w:p>
        </w:tc>
        <w:tc>
          <w:tcPr>
            <w:tcW w:w="1417" w:type="dxa"/>
          </w:tcPr>
          <w:p w:rsidR="002E3D0F" w:rsidRPr="00D85E62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</w:t>
            </w:r>
          </w:p>
        </w:tc>
        <w:tc>
          <w:tcPr>
            <w:tcW w:w="1559" w:type="dxa"/>
          </w:tcPr>
          <w:p w:rsidR="002E3D0F" w:rsidRPr="00D85E62" w:rsidRDefault="00FB4F5A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4года</w:t>
            </w:r>
          </w:p>
        </w:tc>
        <w:tc>
          <w:tcPr>
            <w:tcW w:w="1418" w:type="dxa"/>
          </w:tcPr>
          <w:p w:rsidR="002E3D0F" w:rsidRPr="00D85E62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:rsidR="002E3D0F" w:rsidRPr="00D85E62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0F" w:rsidRPr="00D85E62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Методразработки уроков, доклады</w:t>
            </w:r>
          </w:p>
          <w:p w:rsidR="002E3D0F" w:rsidRPr="00D85E62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0F" w:rsidRPr="00D85E62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0F" w:rsidRPr="00D85E62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0F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Методразработки уроков, доклады</w:t>
            </w:r>
          </w:p>
          <w:p w:rsidR="00FB4F5A" w:rsidRPr="00FB4F5A" w:rsidRDefault="00FB4F5A" w:rsidP="00FB4F5A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«</w:t>
            </w:r>
            <w:r w:rsidRPr="00FB4F5A">
              <w:rPr>
                <w:rFonts w:ascii="Times New Roman" w:hAnsi="Times New Roman" w:cs="Times New Roman"/>
                <w:sz w:val="24"/>
                <w:szCs w:val="24"/>
              </w:rPr>
              <w:t>Из опыта работы с электронными образовательными ресурсами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B4F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015" w:type="dxa"/>
          </w:tcPr>
          <w:p w:rsidR="002E3D0F" w:rsidRPr="00D85E62" w:rsidRDefault="002E3D0F" w:rsidP="00F53129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«Использование ЭОР в процессе обучения»</w:t>
            </w:r>
          </w:p>
          <w:p w:rsidR="002E3D0F" w:rsidRPr="00D85E62" w:rsidRDefault="002E3D0F" w:rsidP="00F53129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0F" w:rsidRPr="00FB4F5A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Блок на портале ТГУ </w:t>
            </w:r>
            <w:hyperlink r:id="rId20" w:history="1"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http://shkola.tsu.ru/blog/index.php?page=post&amp;blog=suzkelsuzkel-blog-sh&amp;post_id=1886</w:t>
              </w:r>
            </w:hyperlink>
          </w:p>
          <w:p w:rsidR="002E3D0F" w:rsidRDefault="002E3D0F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На личном сайте </w:t>
            </w:r>
            <w:hyperlink r:id="rId21" w:history="1"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nsportal</w:t>
              </w:r>
              <w:proofErr w:type="spellEnd"/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suckel</w:t>
              </w:r>
              <w:proofErr w:type="spellEnd"/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tatyana</w:t>
              </w:r>
              <w:proofErr w:type="spellEnd"/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mihaylovna</w:t>
              </w:r>
              <w:proofErr w:type="spellEnd"/>
            </w:hyperlink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B4F5A" w:rsidRPr="00D85E62" w:rsidRDefault="00FB4F5A" w:rsidP="00F5312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A">
              <w:rPr>
                <w:rFonts w:ascii="Times New Roman" w:hAnsi="Times New Roman" w:cs="Times New Roman"/>
                <w:sz w:val="24"/>
                <w:szCs w:val="24"/>
              </w:rPr>
              <w:t>Всероссийского педагогического конкурса "Сердце отдаем детям"</w:t>
            </w:r>
          </w:p>
        </w:tc>
      </w:tr>
    </w:tbl>
    <w:p w:rsidR="002E3D0F" w:rsidRPr="00D85E62" w:rsidRDefault="002E3D0F" w:rsidP="002E3D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D0F" w:rsidRPr="00115196" w:rsidRDefault="002E3D0F" w:rsidP="001151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/>
          <w:sz w:val="24"/>
          <w:szCs w:val="24"/>
        </w:rPr>
        <w:t>Свой опыт работы, в виде  методических разработок</w:t>
      </w:r>
      <w:r w:rsidRPr="00D85E62">
        <w:rPr>
          <w:rFonts w:ascii="Times New Roman" w:hAnsi="Times New Roman" w:cs="Times New Roman"/>
          <w:sz w:val="24"/>
          <w:szCs w:val="24"/>
        </w:rPr>
        <w:t xml:space="preserve"> уроков, внеклассных меро</w:t>
      </w:r>
      <w:r w:rsidRPr="00D85E62">
        <w:rPr>
          <w:rFonts w:ascii="Times New Roman" w:hAnsi="Times New Roman"/>
          <w:sz w:val="24"/>
          <w:szCs w:val="24"/>
        </w:rPr>
        <w:t>приятий и родительских собраний, выставляю на личную страницу сайта школы</w:t>
      </w:r>
      <w:r w:rsidRPr="00D85E62">
        <w:rPr>
          <w:sz w:val="24"/>
          <w:szCs w:val="24"/>
        </w:rPr>
        <w:t xml:space="preserve"> </w:t>
      </w:r>
      <w:hyperlink r:id="rId22" w:history="1">
        <w:r w:rsidRPr="00D85E62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Pr="00D85E62">
          <w:rPr>
            <w:rStyle w:val="af"/>
            <w:rFonts w:ascii="Times New Roman" w:hAnsi="Times New Roman"/>
            <w:sz w:val="24"/>
            <w:szCs w:val="24"/>
          </w:rPr>
          <w:t>://</w:t>
        </w:r>
        <w:r w:rsidRPr="00D85E62">
          <w:rPr>
            <w:rStyle w:val="af"/>
            <w:rFonts w:ascii="Times New Roman" w:hAnsi="Times New Roman"/>
            <w:sz w:val="24"/>
            <w:szCs w:val="24"/>
            <w:lang w:val="en-US"/>
          </w:rPr>
          <w:t>as</w:t>
        </w:r>
        <w:r w:rsidRPr="00D85E62">
          <w:rPr>
            <w:rStyle w:val="af"/>
            <w:rFonts w:ascii="Times New Roman" w:hAnsi="Times New Roman"/>
            <w:sz w:val="24"/>
            <w:szCs w:val="24"/>
          </w:rPr>
          <w:t>-</w:t>
        </w:r>
        <w:proofErr w:type="spellStart"/>
        <w:r w:rsidRPr="00D85E62">
          <w:rPr>
            <w:rStyle w:val="af"/>
            <w:rFonts w:ascii="Times New Roman" w:hAnsi="Times New Roman"/>
            <w:sz w:val="24"/>
            <w:szCs w:val="24"/>
            <w:lang w:val="en-US"/>
          </w:rPr>
          <w:t>minschool</w:t>
        </w:r>
        <w:proofErr w:type="spellEnd"/>
        <w:r w:rsidRPr="00D85E62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D85E62">
          <w:rPr>
            <w:rStyle w:val="af"/>
            <w:rFonts w:ascii="Times New Roman" w:hAnsi="Times New Roman"/>
            <w:sz w:val="24"/>
            <w:szCs w:val="24"/>
            <w:lang w:val="en-US"/>
          </w:rPr>
          <w:t>edu</w:t>
        </w:r>
        <w:proofErr w:type="spellEnd"/>
        <w:r w:rsidRPr="00D85E62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D85E62">
          <w:rPr>
            <w:rStyle w:val="af"/>
            <w:rFonts w:ascii="Times New Roman" w:hAnsi="Times New Roman"/>
            <w:sz w:val="24"/>
            <w:szCs w:val="24"/>
            <w:lang w:val="en-US"/>
          </w:rPr>
          <w:t>tomsk</w:t>
        </w:r>
        <w:proofErr w:type="spellEnd"/>
        <w:r w:rsidRPr="00D85E62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D85E62">
          <w:rPr>
            <w:rStyle w:val="af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D85E62">
        <w:rPr>
          <w:rFonts w:ascii="Times New Roman" w:hAnsi="Times New Roman"/>
          <w:sz w:val="24"/>
          <w:szCs w:val="24"/>
        </w:rPr>
        <w:t xml:space="preserve">  и на персональный </w:t>
      </w:r>
      <w:r w:rsidR="00115196">
        <w:rPr>
          <w:rFonts w:ascii="Times New Roman" w:hAnsi="Times New Roman" w:cs="Times New Roman"/>
          <w:sz w:val="24"/>
          <w:szCs w:val="24"/>
        </w:rPr>
        <w:t xml:space="preserve">сайт </w:t>
      </w:r>
      <w:hyperlink r:id="rId23" w:history="1">
        <w:r w:rsidRPr="00D85E62">
          <w:rPr>
            <w:rStyle w:val="af"/>
            <w:rFonts w:ascii="Times New Roman" w:hAnsi="Times New Roman" w:cs="Times New Roman"/>
            <w:sz w:val="24"/>
            <w:szCs w:val="24"/>
          </w:rPr>
          <w:t>http://nsportal.ru/suckel-tatyana-mihaylovna</w:t>
        </w:r>
      </w:hyperlink>
      <w:r w:rsidRPr="00D85E62">
        <w:rPr>
          <w:rFonts w:ascii="Times New Roman" w:hAnsi="Times New Roman" w:cs="Times New Roman"/>
          <w:sz w:val="24"/>
          <w:szCs w:val="24"/>
        </w:rPr>
        <w:t xml:space="preserve"> </w:t>
      </w:r>
      <w:r w:rsidRPr="00D85E62">
        <w:rPr>
          <w:rFonts w:ascii="Times New Roman" w:hAnsi="Times New Roman"/>
          <w:sz w:val="24"/>
          <w:szCs w:val="24"/>
        </w:rPr>
        <w:t>.</w:t>
      </w:r>
    </w:p>
    <w:p w:rsidR="002E3D0F" w:rsidRPr="00D85E62" w:rsidRDefault="002E3D0F" w:rsidP="002E3D0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 xml:space="preserve">Создала блок на портале ТГУ </w:t>
      </w:r>
      <w:hyperlink r:id="rId24" w:history="1">
        <w:r w:rsidRPr="00D85E62">
          <w:rPr>
            <w:rStyle w:val="af"/>
            <w:rFonts w:ascii="Times New Roman" w:hAnsi="Times New Roman" w:cs="Times New Roman"/>
            <w:sz w:val="24"/>
            <w:szCs w:val="24"/>
          </w:rPr>
          <w:t>http://shkola.tsu.ru/blog/index.php?page=post&amp;blog=suzkelsuzkel-blog-sh&amp;post_id=1886</w:t>
        </w:r>
      </w:hyperlink>
      <w:r w:rsidRPr="00D85E62">
        <w:rPr>
          <w:rFonts w:ascii="Times New Roman" w:hAnsi="Times New Roman" w:cs="Times New Roman"/>
          <w:sz w:val="24"/>
          <w:szCs w:val="24"/>
        </w:rPr>
        <w:t xml:space="preserve"> , где обмениваемся мне</w:t>
      </w:r>
      <w:r w:rsidRPr="00D85E62">
        <w:rPr>
          <w:rFonts w:ascii="Times New Roman" w:hAnsi="Times New Roman"/>
          <w:sz w:val="24"/>
          <w:szCs w:val="24"/>
        </w:rPr>
        <w:t>нием и разработками с коллегами, участвуем с детьми в дистанционных конференциях, конкурсах.</w:t>
      </w:r>
    </w:p>
    <w:p w:rsidR="002E3D0F" w:rsidRPr="00D85E62" w:rsidRDefault="002E3D0F" w:rsidP="00FB4F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>Являюсь лауреатом муниципального этапа Всероссийского конкурса «Учитель года -2013», где предоставила опыт своей работы, свою методику работы</w:t>
      </w:r>
      <w:r w:rsidRPr="00D85E62">
        <w:rPr>
          <w:rFonts w:ascii="Times New Roman" w:hAnsi="Times New Roman"/>
          <w:sz w:val="24"/>
          <w:szCs w:val="24"/>
        </w:rPr>
        <w:t>, провела открытый урок, заседание методического объединения.</w:t>
      </w:r>
    </w:p>
    <w:tbl>
      <w:tblPr>
        <w:tblpPr w:leftFromText="180" w:rightFromText="180" w:vertAnchor="text" w:horzAnchor="margin" w:tblpY="15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268"/>
        <w:gridCol w:w="2126"/>
        <w:gridCol w:w="1276"/>
      </w:tblGrid>
      <w:tr w:rsidR="002E3D0F" w:rsidRPr="00D85E62" w:rsidTr="00F53129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  <w:r w:rsidR="005E1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рма представления опыта работы </w:t>
            </w:r>
            <w:r w:rsidRPr="00D85E62">
              <w:rPr>
                <w:rFonts w:ascii="Times New Roman" w:hAnsi="Times New Roman" w:cs="Times New Roman"/>
                <w:b/>
                <w:sz w:val="24"/>
                <w:szCs w:val="24"/>
              </w:rPr>
              <w:t>(доклад, публикация, участие в конкурсе и т.д.)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представления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b/>
                <w:sz w:val="24"/>
                <w:szCs w:val="24"/>
              </w:rPr>
              <w:t>Тема представленного опыта работы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16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представления опыта </w:t>
            </w:r>
          </w:p>
        </w:tc>
      </w:tr>
      <w:tr w:rsidR="002E3D0F" w:rsidRPr="00D85E62" w:rsidTr="00F53129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Доклад на педагогическом совете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5E1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«Два подхода к обучению работе в группе»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2E3D0F" w:rsidRPr="00D85E62" w:rsidTr="00F53129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урока</w:t>
            </w:r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115196">
            <w:pPr>
              <w:pStyle w:val="a9"/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Межрегиональный  конкурс методических разработок по профориентации</w:t>
            </w:r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ТОИПКРО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«Выбор професси</w:t>
            </w:r>
            <w:proofErr w:type="gramStart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 путёвка в жизнь» </w:t>
            </w:r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2E3D0F" w:rsidRPr="00D85E62" w:rsidTr="00F53129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разработка </w:t>
            </w:r>
            <w:proofErr w:type="spellStart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медиаурока</w:t>
            </w:r>
            <w:proofErr w:type="spellEnd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публикация на сайте ТОИПКРО</w:t>
            </w:r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Областной «Фестиваль Медиауроков-2012» ТОИПКРО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«Фосфор» </w:t>
            </w:r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Диплом  1 место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2E3D0F" w:rsidRPr="00D85E62" w:rsidTr="00F53129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Электронная публикация на сайте</w:t>
            </w:r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85E6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lastRenderedPageBreak/>
              <w:t>htt</w:t>
            </w:r>
            <w:proofErr w:type="spellEnd"/>
            <w:r w:rsidRPr="00D85E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//</w:t>
            </w:r>
            <w:proofErr w:type="spellStart"/>
            <w:r w:rsidRPr="00D85E6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eorhelp</w:t>
            </w:r>
            <w:proofErr w:type="spellEnd"/>
            <w:r w:rsidRPr="00D85E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D85E6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D85E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D85E6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node</w:t>
            </w:r>
            <w:r w:rsidRPr="00D85E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/39410</w:t>
            </w:r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</w:t>
            </w:r>
            <w:proofErr w:type="spellStart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ПинВин</w:t>
            </w:r>
            <w:proofErr w:type="spellEnd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Софтвер»</w:t>
            </w:r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«ЭОР в школе </w:t>
            </w:r>
            <w:proofErr w:type="gramStart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езультаты </w:t>
            </w:r>
            <w:proofErr w:type="spellStart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преспективы</w:t>
            </w:r>
            <w:proofErr w:type="spellEnd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«Использование </w:t>
            </w:r>
            <w:r w:rsidRPr="00D8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ЭОР в процессе обучения»</w:t>
            </w:r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Диплом за 2 место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2012</w:t>
            </w:r>
          </w:p>
        </w:tc>
      </w:tr>
      <w:tr w:rsidR="002E3D0F" w:rsidRPr="00D85E62" w:rsidTr="00F53129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публикация на сайте</w:t>
            </w:r>
          </w:p>
          <w:p w:rsidR="002E3D0F" w:rsidRPr="00D85E62" w:rsidRDefault="00A03B9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2E3D0F"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http://test.centersot.net</w:t>
              </w:r>
            </w:hyperlink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115196">
            <w:pPr>
              <w:pStyle w:val="a9"/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 конференция «Социальные сервисы </w:t>
            </w:r>
            <w:r w:rsidRPr="00D85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 2.0 в образовании: опыт, проблемы, </w:t>
            </w:r>
            <w:proofErr w:type="spellStart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преспективы</w:t>
            </w:r>
            <w:proofErr w:type="spellEnd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«Социальные сервисы в образовании»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2E3D0F" w:rsidRPr="00D85E62" w:rsidTr="00F53129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Персональный сайт</w:t>
            </w:r>
          </w:p>
          <w:p w:rsidR="002E3D0F" w:rsidRPr="00D85E62" w:rsidRDefault="00A03B9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2E3D0F"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2E3D0F"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2E3D0F"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nsportal</w:t>
              </w:r>
              <w:proofErr w:type="spellEnd"/>
              <w:r w:rsidR="002E3D0F"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E3D0F"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2E3D0F"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2E3D0F"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suckel</w:t>
              </w:r>
              <w:proofErr w:type="spellEnd"/>
              <w:r w:rsidR="002E3D0F"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2E3D0F"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tatyana</w:t>
              </w:r>
              <w:proofErr w:type="spellEnd"/>
              <w:r w:rsidR="002E3D0F"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2E3D0F"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mihaylovna</w:t>
              </w:r>
              <w:proofErr w:type="spellEnd"/>
            </w:hyperlink>
            <w:r w:rsidR="002E3D0F"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Свидетельство о создании в социальной сети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создала</w:t>
            </w:r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2E3D0F" w:rsidRPr="00D85E62" w:rsidTr="00F53129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ind w:left="142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Блок на портале ТГУ </w:t>
            </w:r>
            <w:hyperlink r:id="rId27" w:history="1">
              <w:r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http://shkola.tsu.ru/blog/index.php?page=post&amp;blog=suzkelsuzkel-blog-sh&amp;post_id=1886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2E3D0F" w:rsidRPr="00D85E62" w:rsidTr="00F53129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Публикация статьи на сайте</w:t>
            </w:r>
          </w:p>
          <w:p w:rsidR="002E3D0F" w:rsidRPr="00D85E62" w:rsidRDefault="00A03B9F" w:rsidP="005E1998">
            <w:pPr>
              <w:pStyle w:val="a9"/>
              <w:tabs>
                <w:tab w:val="left" w:pos="708"/>
              </w:tabs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8" w:history="1">
              <w:r w:rsidR="002E3D0F"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E3D0F"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E3D0F"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moi</w:t>
              </w:r>
              <w:proofErr w:type="spellEnd"/>
              <w:r w:rsidR="002E3D0F"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2E3D0F"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mummi</w:t>
              </w:r>
              <w:proofErr w:type="spellEnd"/>
              <w:r w:rsidR="002E3D0F"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E3D0F" w:rsidRPr="00D85E62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Международный институт Развития «</w:t>
            </w:r>
            <w:proofErr w:type="spellStart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ЭкоПро</w:t>
            </w:r>
            <w:proofErr w:type="spellEnd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115196">
            <w:pPr>
              <w:pStyle w:val="a9"/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Первая Всероссийская научно-методическая конференция «Мультимедиа технологии в современном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«Россия – всё, чем я живу, к чему во сне и наяву душа стремиться не устала»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2E3D0F" w:rsidRPr="00D85E62" w:rsidTr="00F53129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разработка </w:t>
            </w:r>
            <w:proofErr w:type="spellStart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медиаурока</w:t>
            </w:r>
            <w:proofErr w:type="spellEnd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 с компьютером</w:t>
            </w:r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на интернет </w:t>
            </w:r>
            <w:proofErr w:type="gramStart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портале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Всероссийский педагогический конкурс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«Алюминий»</w:t>
            </w:r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2E3D0F" w:rsidRPr="00D85E62" w:rsidTr="00F53129">
        <w:trPr>
          <w:trHeight w:val="732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Педагогический проект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Всероссийский педагогический конкурс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«Фосфор»</w:t>
            </w:r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2E3D0F" w:rsidRPr="00D85E62" w:rsidTr="00F53129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Всероссийская Педагогическая Видеоконференция</w:t>
            </w:r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На Сайте завуч. Инфо</w:t>
            </w:r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115196">
            <w:pPr>
              <w:pStyle w:val="a9"/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«Инновационное образование как основной ресурс инновационного развития государства»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2E3D0F" w:rsidRPr="00D85E62" w:rsidTr="00F53129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Всероссийская Педагогическая Видеоконференция</w:t>
            </w:r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На Сайте завуч. Инфо</w:t>
            </w:r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115196">
            <w:pPr>
              <w:pStyle w:val="a9"/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«Пути совершенствования продуктивного мышления в работе с учебной книгой»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2E3D0F" w:rsidRPr="00D85E62" w:rsidTr="00F53129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методический конкурс </w:t>
            </w:r>
          </w:p>
          <w:p w:rsidR="002E3D0F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«Я учитель!»</w:t>
            </w:r>
          </w:p>
          <w:p w:rsidR="005E1998" w:rsidRDefault="005E1998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998" w:rsidRPr="00D85E62" w:rsidRDefault="005E1998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5E19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Презентация «Творческий отчет» </w:t>
            </w:r>
          </w:p>
          <w:p w:rsidR="005E1998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Диплом 3степени</w:t>
            </w:r>
          </w:p>
          <w:p w:rsidR="005E1998" w:rsidRPr="00D85E62" w:rsidRDefault="005E1998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Default="005E1998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  <w:p w:rsidR="005E1998" w:rsidRDefault="005E1998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998" w:rsidRDefault="005E1998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998" w:rsidRDefault="005E1998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998" w:rsidRDefault="005E1998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998" w:rsidRPr="00D85E62" w:rsidRDefault="005E1998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</w:tr>
      <w:tr w:rsidR="002E3D0F" w:rsidRPr="00D85E62" w:rsidTr="00115196">
        <w:trPr>
          <w:trHeight w:val="2254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Методическая разработка</w:t>
            </w:r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медиаурока</w:t>
            </w:r>
            <w:proofErr w:type="spellEnd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 с компьютером</w:t>
            </w:r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ind w:left="938" w:hanging="9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5E1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proofErr w:type="gramEnd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методических разработок «Творчество. Сотрудничество. Поиск» </w:t>
            </w:r>
          </w:p>
          <w:p w:rsidR="002E3D0F" w:rsidRPr="00D85E62" w:rsidRDefault="002E3D0F" w:rsidP="005E1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ТОИПКРО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5E199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bCs/>
                <w:sz w:val="24"/>
                <w:szCs w:val="24"/>
              </w:rPr>
              <w:t>«№13 счастливый?»</w:t>
            </w:r>
          </w:p>
          <w:p w:rsidR="002E3D0F" w:rsidRDefault="002E3D0F" w:rsidP="005E199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1 степени</w:t>
            </w:r>
          </w:p>
          <w:p w:rsidR="005E1998" w:rsidRDefault="005E1998" w:rsidP="005E199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1998" w:rsidRPr="00D85E62" w:rsidRDefault="005E1998" w:rsidP="005E199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1степени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5E1998" w:rsidRDefault="005E1998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998" w:rsidRDefault="005E1998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998" w:rsidRDefault="005E1998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998" w:rsidRDefault="005E1998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998" w:rsidRDefault="005E1998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998" w:rsidRDefault="005E1998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998" w:rsidRPr="00D85E62" w:rsidRDefault="005E1998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2E3D0F" w:rsidRPr="00D85E62" w:rsidTr="00F53129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Доклад на МОШ «Естественно-математического цикла»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5E19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1151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«Развитие мотивации к изучаемым предметам».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2E3D0F" w:rsidRPr="00D85E62" w:rsidTr="00F53129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115196">
            <w:pPr>
              <w:pStyle w:val="a9"/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в номинации «Социально-психологическое здоровье школьников»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5E19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«Здоровье дете</w:t>
            </w:r>
            <w:proofErr w:type="gramStart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 богатство нации»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2E3D0F" w:rsidP="00115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«Мы интересны друг другу, потому, что мы разные»</w:t>
            </w:r>
          </w:p>
          <w:p w:rsidR="002E3D0F" w:rsidRPr="00D85E62" w:rsidRDefault="002E3D0F" w:rsidP="005E1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2E3D0F" w:rsidRPr="00D85E62" w:rsidRDefault="002E3D0F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D0F" w:rsidRPr="00D85E62" w:rsidTr="00F53129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5E1998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научно-практическая конференция «Создание интегрированного образовательного пространства для развития детской одарённости: детский сад-школа-университет»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5E1998" w:rsidP="005E19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Всероссийская конференция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D85E62" w:rsidRDefault="005E1998" w:rsidP="005E19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«Методы и приёмы работы с одарёнными детьми»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5E1998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2E3D0F" w:rsidRPr="00D85E62" w:rsidTr="00F53129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5E1998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урока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E3D0F" w:rsidRPr="005E1998" w:rsidRDefault="005E1998" w:rsidP="00115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конкурс–фестиваль методических разработок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90BE1" w:rsidRDefault="00C90BE1" w:rsidP="005E19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«Алюминий»</w:t>
            </w:r>
          </w:p>
          <w:p w:rsidR="002E3D0F" w:rsidRPr="00D85E62" w:rsidRDefault="00C90BE1" w:rsidP="005E19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1степени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0F" w:rsidRPr="00D85E62" w:rsidRDefault="005E1998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C90BE1" w:rsidRPr="00D85E62" w:rsidTr="00F53129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E1" w:rsidRDefault="00C90BE1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BE1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урока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90BE1" w:rsidRPr="00C90BE1" w:rsidRDefault="00C90BE1" w:rsidP="00115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«Уроки Вернадского»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90BE1" w:rsidRDefault="00C90BE1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«Вернадский»</w:t>
            </w:r>
          </w:p>
          <w:p w:rsidR="00C90BE1" w:rsidRDefault="00C90BE1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BE1">
              <w:rPr>
                <w:rFonts w:ascii="Times New Roman" w:hAnsi="Times New Roman" w:cs="Times New Roman"/>
                <w:sz w:val="24"/>
                <w:szCs w:val="24"/>
              </w:rPr>
              <w:t xml:space="preserve">Диплом 1степени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E1" w:rsidRDefault="00C90BE1" w:rsidP="005E1998">
            <w:pPr>
              <w:pStyle w:val="a9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</w:tbl>
    <w:p w:rsidR="00C90BE1" w:rsidRDefault="00C90BE1" w:rsidP="00C90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5196" w:rsidRDefault="002E3D0F" w:rsidP="00185CC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>Учитель - одна из профессий, требующая постоянного совершенствования, самообразования. Свое профессиональное мастерство совершенствую, посещая уроки коллег школы, района, изучая передовой опыт педагогов  МО района, участвуя в работе научно-методических семинаров, педагогических советов, повышая курсы квалификации и участвуя в профессиональных конкурсах.</w:t>
      </w:r>
      <w:r w:rsidR="00185CC9" w:rsidRPr="00185CC9">
        <w:t xml:space="preserve"> </w:t>
      </w:r>
      <w:r w:rsidR="00185CC9" w:rsidRPr="00185CC9">
        <w:rPr>
          <w:rFonts w:ascii="Times New Roman" w:hAnsi="Times New Roman" w:cs="Times New Roman"/>
          <w:sz w:val="24"/>
          <w:szCs w:val="24"/>
        </w:rPr>
        <w:t xml:space="preserve">Не всегда далеко живущим от областного центра учителям выдаётся возможность посетить интересующую его конференцию, в настоящее время я принимаю участие в конференциях, </w:t>
      </w:r>
      <w:proofErr w:type="spellStart"/>
      <w:r w:rsidR="00185CC9" w:rsidRPr="00185CC9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="00185CC9" w:rsidRPr="00185CC9">
        <w:rPr>
          <w:rFonts w:ascii="Times New Roman" w:hAnsi="Times New Roman" w:cs="Times New Roman"/>
          <w:sz w:val="24"/>
          <w:szCs w:val="24"/>
        </w:rPr>
        <w:t xml:space="preserve"> дистанционно. Являясь активным участником профессиональных конкурсов, посещаю  различные  обучающие семинары с последующим с</w:t>
      </w:r>
      <w:r w:rsidR="00185CC9">
        <w:rPr>
          <w:rFonts w:ascii="Times New Roman" w:hAnsi="Times New Roman" w:cs="Times New Roman"/>
          <w:sz w:val="24"/>
          <w:szCs w:val="24"/>
        </w:rPr>
        <w:t xml:space="preserve">озданием авторской разработки. </w:t>
      </w:r>
      <w:r w:rsidR="00185CC9" w:rsidRPr="00185CC9">
        <w:rPr>
          <w:rFonts w:ascii="Times New Roman" w:hAnsi="Times New Roman" w:cs="Times New Roman"/>
          <w:sz w:val="24"/>
          <w:szCs w:val="24"/>
        </w:rPr>
        <w:t>Таким образом, обеспечивая непрерывное профессиональное развитие, использую ресурсы внутренней и внешней среды, своевременно повышаю профессиональную квалификацию – аттестация на высшую категорию в декабре 2012г.</w:t>
      </w:r>
      <w:r w:rsidR="00115196" w:rsidRPr="001151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15196" w:rsidRDefault="00115196" w:rsidP="001151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5196">
        <w:rPr>
          <w:rFonts w:ascii="Times New Roman" w:hAnsi="Times New Roman" w:cs="Times New Roman"/>
          <w:sz w:val="24"/>
          <w:szCs w:val="24"/>
        </w:rPr>
        <w:t xml:space="preserve">Являясь руководителем методического объединения «Естественно – математического цикла» оказываю практическую помощь педагогам в вопросах совершенствования теоретических знаний и повышения педагогического мастерства. Выступаю на школьных, районных МО с докладами, оказываю помощь молодым специалистам и своим коллегам нашего Новониколаевского округа: Кузьмич Е.Д, </w:t>
      </w:r>
      <w:proofErr w:type="spellStart"/>
      <w:r w:rsidRPr="00115196">
        <w:rPr>
          <w:rFonts w:ascii="Times New Roman" w:hAnsi="Times New Roman" w:cs="Times New Roman"/>
          <w:sz w:val="24"/>
          <w:szCs w:val="24"/>
        </w:rPr>
        <w:t>Ар</w:t>
      </w:r>
      <w:r>
        <w:rPr>
          <w:rFonts w:ascii="Times New Roman" w:hAnsi="Times New Roman" w:cs="Times New Roman"/>
          <w:sz w:val="24"/>
          <w:szCs w:val="24"/>
        </w:rPr>
        <w:t>естовой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 и другим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педагогамнашей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115196" w:rsidRDefault="00115196" w:rsidP="001151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15196" w:rsidRPr="00D85E62" w:rsidRDefault="00115196" w:rsidP="001151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102" w:tblpY="36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891"/>
        <w:gridCol w:w="4204"/>
        <w:gridCol w:w="1644"/>
        <w:gridCol w:w="1474"/>
      </w:tblGrid>
      <w:tr w:rsidR="002E3D0F" w:rsidRPr="00D85E62" w:rsidTr="00DF026A">
        <w:tc>
          <w:tcPr>
            <w:tcW w:w="1101" w:type="dxa"/>
          </w:tcPr>
          <w:p w:rsidR="002E3D0F" w:rsidRPr="00D85E62" w:rsidRDefault="002E3D0F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891" w:type="dxa"/>
          </w:tcPr>
          <w:p w:rsidR="002E3D0F" w:rsidRPr="00D85E62" w:rsidRDefault="002E3D0F" w:rsidP="001151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i/>
                <w:sz w:val="24"/>
                <w:szCs w:val="24"/>
              </w:rPr>
              <w:t>Форма мероприятия</w:t>
            </w:r>
          </w:p>
        </w:tc>
        <w:tc>
          <w:tcPr>
            <w:tcW w:w="4204" w:type="dxa"/>
          </w:tcPr>
          <w:p w:rsidR="002E3D0F" w:rsidRPr="00D85E62" w:rsidRDefault="002E3D0F" w:rsidP="0011519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</w:p>
        </w:tc>
        <w:tc>
          <w:tcPr>
            <w:tcW w:w="1644" w:type="dxa"/>
          </w:tcPr>
          <w:p w:rsidR="002E3D0F" w:rsidRPr="00D85E62" w:rsidRDefault="002E3D0F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  <w:tc>
          <w:tcPr>
            <w:tcW w:w="1474" w:type="dxa"/>
          </w:tcPr>
          <w:p w:rsidR="002E3D0F" w:rsidRPr="00D85E62" w:rsidRDefault="002E3D0F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часов</w:t>
            </w:r>
          </w:p>
        </w:tc>
      </w:tr>
      <w:tr w:rsidR="002E3D0F" w:rsidRPr="00D85E62" w:rsidTr="00DF026A">
        <w:tc>
          <w:tcPr>
            <w:tcW w:w="1101" w:type="dxa"/>
          </w:tcPr>
          <w:p w:rsidR="002E3D0F" w:rsidRPr="00D85E62" w:rsidRDefault="002E3D0F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91" w:type="dxa"/>
          </w:tcPr>
          <w:p w:rsidR="002E3D0F" w:rsidRPr="00D85E62" w:rsidRDefault="002E3D0F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4204" w:type="dxa"/>
          </w:tcPr>
          <w:p w:rsidR="002E3D0F" w:rsidRPr="00D85E62" w:rsidRDefault="002E3D0F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«Технологический подход к организации коррекционно-развивающей работы в рамках требований ФГОС с детьми с проблемами развития и здоровья».</w:t>
            </w:r>
          </w:p>
        </w:tc>
        <w:tc>
          <w:tcPr>
            <w:tcW w:w="1644" w:type="dxa"/>
          </w:tcPr>
          <w:p w:rsidR="002E3D0F" w:rsidRPr="00D85E62" w:rsidRDefault="002E3D0F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ТОИПКРО</w:t>
            </w:r>
          </w:p>
        </w:tc>
        <w:tc>
          <w:tcPr>
            <w:tcW w:w="1474" w:type="dxa"/>
          </w:tcPr>
          <w:p w:rsidR="002E3D0F" w:rsidRPr="00D85E62" w:rsidRDefault="002E3D0F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72 час</w:t>
            </w:r>
          </w:p>
        </w:tc>
      </w:tr>
      <w:tr w:rsidR="002E3D0F" w:rsidRPr="00D85E62" w:rsidTr="00DF026A">
        <w:tc>
          <w:tcPr>
            <w:tcW w:w="1101" w:type="dxa"/>
          </w:tcPr>
          <w:p w:rsidR="002E3D0F" w:rsidRPr="00D85E62" w:rsidRDefault="002E3D0F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91" w:type="dxa"/>
          </w:tcPr>
          <w:p w:rsidR="002E3D0F" w:rsidRPr="00D85E62" w:rsidRDefault="002E3D0F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4204" w:type="dxa"/>
          </w:tcPr>
          <w:p w:rsidR="002E3D0F" w:rsidRPr="00D85E62" w:rsidRDefault="002E3D0F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Создание портфолио педагога для конкурса «Учитель года»</w:t>
            </w:r>
          </w:p>
        </w:tc>
        <w:tc>
          <w:tcPr>
            <w:tcW w:w="1644" w:type="dxa"/>
          </w:tcPr>
          <w:p w:rsidR="002E3D0F" w:rsidRPr="00D85E62" w:rsidRDefault="002E3D0F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Асиновский</w:t>
            </w:r>
            <w:proofErr w:type="spellEnd"/>
            <w:r w:rsidRPr="00D85E62">
              <w:rPr>
                <w:rFonts w:ascii="Times New Roman" w:hAnsi="Times New Roman" w:cs="Times New Roman"/>
                <w:sz w:val="24"/>
                <w:szCs w:val="24"/>
              </w:rPr>
              <w:t xml:space="preserve"> РМЦ</w:t>
            </w:r>
          </w:p>
        </w:tc>
        <w:tc>
          <w:tcPr>
            <w:tcW w:w="1474" w:type="dxa"/>
          </w:tcPr>
          <w:p w:rsidR="002E3D0F" w:rsidRPr="00D85E62" w:rsidRDefault="002E3D0F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 час</w:t>
            </w:r>
          </w:p>
        </w:tc>
      </w:tr>
      <w:tr w:rsidR="002E3D0F" w:rsidRPr="00D85E62" w:rsidTr="00DF026A">
        <w:trPr>
          <w:trHeight w:val="782"/>
        </w:trPr>
        <w:tc>
          <w:tcPr>
            <w:tcW w:w="1101" w:type="dxa"/>
          </w:tcPr>
          <w:p w:rsidR="002E3D0F" w:rsidRPr="00D85E62" w:rsidRDefault="002E3D0F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91" w:type="dxa"/>
          </w:tcPr>
          <w:p w:rsidR="002E3D0F" w:rsidRPr="00D85E62" w:rsidRDefault="002E3D0F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4204" w:type="dxa"/>
          </w:tcPr>
          <w:p w:rsidR="002E3D0F" w:rsidRPr="00D85E62" w:rsidRDefault="002E3D0F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«Непрерывное экологическое образование: проблемы, опыт, перспективы»</w:t>
            </w:r>
          </w:p>
        </w:tc>
        <w:tc>
          <w:tcPr>
            <w:tcW w:w="1644" w:type="dxa"/>
          </w:tcPr>
          <w:p w:rsidR="002E3D0F" w:rsidRPr="00D85E62" w:rsidRDefault="002E3D0F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ОГУ РЦРО</w:t>
            </w:r>
          </w:p>
        </w:tc>
        <w:tc>
          <w:tcPr>
            <w:tcW w:w="1474" w:type="dxa"/>
          </w:tcPr>
          <w:p w:rsidR="002E3D0F" w:rsidRPr="00D85E62" w:rsidRDefault="002E3D0F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2">
              <w:rPr>
                <w:rFonts w:ascii="Times New Roman" w:hAnsi="Times New Roman" w:cs="Times New Roman"/>
                <w:sz w:val="24"/>
                <w:szCs w:val="24"/>
              </w:rPr>
              <w:t>2дня</w:t>
            </w:r>
          </w:p>
        </w:tc>
      </w:tr>
      <w:tr w:rsidR="00C90BE1" w:rsidRPr="00D85E62" w:rsidTr="00DF026A">
        <w:trPr>
          <w:trHeight w:val="782"/>
        </w:trPr>
        <w:tc>
          <w:tcPr>
            <w:tcW w:w="1101" w:type="dxa"/>
          </w:tcPr>
          <w:p w:rsidR="00C90BE1" w:rsidRPr="00D85E62" w:rsidRDefault="00C90BE1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91" w:type="dxa"/>
          </w:tcPr>
          <w:p w:rsidR="00C90BE1" w:rsidRPr="00D85E62" w:rsidRDefault="00C90BE1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</w:t>
            </w:r>
          </w:p>
        </w:tc>
        <w:tc>
          <w:tcPr>
            <w:tcW w:w="4204" w:type="dxa"/>
          </w:tcPr>
          <w:p w:rsidR="00C90BE1" w:rsidRPr="00D85E62" w:rsidRDefault="00C90BE1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«Педагогическая деятельность в условиях ФГОС»</w:t>
            </w:r>
          </w:p>
        </w:tc>
        <w:tc>
          <w:tcPr>
            <w:tcW w:w="1644" w:type="dxa"/>
          </w:tcPr>
          <w:p w:rsidR="00C90BE1" w:rsidRPr="00D85E62" w:rsidRDefault="00C90BE1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</w:t>
            </w:r>
          </w:p>
        </w:tc>
        <w:tc>
          <w:tcPr>
            <w:tcW w:w="1474" w:type="dxa"/>
          </w:tcPr>
          <w:p w:rsidR="00C90BE1" w:rsidRPr="00D85E62" w:rsidRDefault="00C90BE1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C90BE1" w:rsidRPr="00D85E62" w:rsidTr="00DF026A">
        <w:trPr>
          <w:trHeight w:val="782"/>
        </w:trPr>
        <w:tc>
          <w:tcPr>
            <w:tcW w:w="1101" w:type="dxa"/>
          </w:tcPr>
          <w:p w:rsidR="00C90BE1" w:rsidRPr="00D85E62" w:rsidRDefault="00485D93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91" w:type="dxa"/>
          </w:tcPr>
          <w:p w:rsidR="00C90BE1" w:rsidRPr="00485D93" w:rsidRDefault="00485D93" w:rsidP="0048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</w:t>
            </w:r>
            <w:r w:rsidRPr="00485D93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</w:t>
            </w:r>
          </w:p>
        </w:tc>
        <w:tc>
          <w:tcPr>
            <w:tcW w:w="4204" w:type="dxa"/>
          </w:tcPr>
          <w:p w:rsidR="00C90BE1" w:rsidRPr="00D85E62" w:rsidRDefault="00485D93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исследовательской деятельности детей»</w:t>
            </w:r>
          </w:p>
        </w:tc>
        <w:tc>
          <w:tcPr>
            <w:tcW w:w="1644" w:type="dxa"/>
          </w:tcPr>
          <w:p w:rsidR="00C90BE1" w:rsidRPr="00D85E62" w:rsidRDefault="00485D93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ТОИПКРО</w:t>
            </w:r>
          </w:p>
        </w:tc>
        <w:tc>
          <w:tcPr>
            <w:tcW w:w="1474" w:type="dxa"/>
          </w:tcPr>
          <w:p w:rsidR="00C90BE1" w:rsidRDefault="00DF026A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85D93">
              <w:rPr>
                <w:rFonts w:ascii="Times New Roman" w:hAnsi="Times New Roman" w:cs="Times New Roman"/>
                <w:sz w:val="24"/>
                <w:szCs w:val="24"/>
              </w:rPr>
              <w:t>борник</w:t>
            </w:r>
          </w:p>
          <w:p w:rsidR="00DF026A" w:rsidRPr="00D85E62" w:rsidRDefault="00DF026A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90BE1" w:rsidRPr="00D85E62" w:rsidTr="00DF026A">
        <w:trPr>
          <w:trHeight w:val="782"/>
        </w:trPr>
        <w:tc>
          <w:tcPr>
            <w:tcW w:w="1101" w:type="dxa"/>
          </w:tcPr>
          <w:p w:rsidR="00C90BE1" w:rsidRPr="00D85E62" w:rsidRDefault="00DF026A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91" w:type="dxa"/>
          </w:tcPr>
          <w:p w:rsidR="00C90BE1" w:rsidRPr="00D85E62" w:rsidRDefault="00DF026A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4204" w:type="dxa"/>
          </w:tcPr>
          <w:p w:rsidR="00C90BE1" w:rsidRPr="00D85E62" w:rsidRDefault="00DF026A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026A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личностных, </w:t>
            </w:r>
            <w:proofErr w:type="spellStart"/>
            <w:r w:rsidRPr="00DF026A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DF026A">
              <w:rPr>
                <w:rFonts w:ascii="Times New Roman" w:hAnsi="Times New Roman" w:cs="Times New Roman"/>
                <w:sz w:val="24"/>
                <w:szCs w:val="24"/>
              </w:rPr>
              <w:t xml:space="preserve"> и предметных результатов образования по биологии в контексте требований ФГОС».</w:t>
            </w:r>
          </w:p>
        </w:tc>
        <w:tc>
          <w:tcPr>
            <w:tcW w:w="1644" w:type="dxa"/>
          </w:tcPr>
          <w:p w:rsidR="00C90BE1" w:rsidRDefault="00DF026A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ТОИПКРО</w:t>
            </w:r>
          </w:p>
          <w:p w:rsidR="00DF026A" w:rsidRPr="00D85E62" w:rsidRDefault="00DF026A" w:rsidP="00DF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  <w:proofErr w:type="gramStart"/>
            <w:r w:rsidRPr="00DF02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собенности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оценки предметных и мета-предметных </w:t>
            </w:r>
            <w:r w:rsidRPr="00DF026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результатов»         </w:t>
            </w:r>
          </w:p>
        </w:tc>
        <w:tc>
          <w:tcPr>
            <w:tcW w:w="1474" w:type="dxa"/>
          </w:tcPr>
          <w:p w:rsidR="00C90BE1" w:rsidRPr="00D85E62" w:rsidRDefault="00115196" w:rsidP="00DF0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 марта</w:t>
            </w:r>
          </w:p>
        </w:tc>
      </w:tr>
      <w:tr w:rsidR="00DF026A" w:rsidRPr="00D85E62" w:rsidTr="00DF026A">
        <w:trPr>
          <w:trHeight w:val="782"/>
        </w:trPr>
        <w:tc>
          <w:tcPr>
            <w:tcW w:w="1101" w:type="dxa"/>
          </w:tcPr>
          <w:p w:rsidR="00DF026A" w:rsidRDefault="00DF026A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6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91" w:type="dxa"/>
          </w:tcPr>
          <w:p w:rsidR="00DF026A" w:rsidRDefault="00DF026A" w:rsidP="00DF0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XIII Сибирский Форум </w:t>
            </w:r>
          </w:p>
        </w:tc>
        <w:tc>
          <w:tcPr>
            <w:tcW w:w="4204" w:type="dxa"/>
          </w:tcPr>
          <w:p w:rsidR="00DF026A" w:rsidRDefault="00DF026A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6A">
              <w:rPr>
                <w:rFonts w:ascii="Times New Roman" w:hAnsi="Times New Roman" w:cs="Times New Roman"/>
                <w:sz w:val="24"/>
                <w:szCs w:val="24"/>
              </w:rPr>
              <w:t xml:space="preserve"> «Модель профильного образования как условие развития кадрового потенциала региона».   </w:t>
            </w:r>
          </w:p>
        </w:tc>
        <w:tc>
          <w:tcPr>
            <w:tcW w:w="1644" w:type="dxa"/>
          </w:tcPr>
          <w:p w:rsidR="00DF026A" w:rsidRDefault="00DF026A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6A">
              <w:rPr>
                <w:rFonts w:ascii="Times New Roman" w:hAnsi="Times New Roman" w:cs="Times New Roman"/>
                <w:sz w:val="24"/>
                <w:szCs w:val="24"/>
              </w:rPr>
              <w:t>ТОИПКРО</w:t>
            </w:r>
          </w:p>
        </w:tc>
        <w:tc>
          <w:tcPr>
            <w:tcW w:w="1474" w:type="dxa"/>
          </w:tcPr>
          <w:p w:rsidR="00DF026A" w:rsidRDefault="00DF026A" w:rsidP="00DF0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6A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</w:tr>
      <w:tr w:rsidR="00DF026A" w:rsidRPr="00D85E62" w:rsidTr="00DF026A">
        <w:trPr>
          <w:trHeight w:val="782"/>
        </w:trPr>
        <w:tc>
          <w:tcPr>
            <w:tcW w:w="1101" w:type="dxa"/>
          </w:tcPr>
          <w:p w:rsidR="00DF026A" w:rsidRPr="00DF026A" w:rsidRDefault="00DF026A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91" w:type="dxa"/>
          </w:tcPr>
          <w:p w:rsidR="00DF026A" w:rsidRDefault="00DF026A" w:rsidP="00DF0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научно-практическая интернет-конференция</w:t>
            </w:r>
          </w:p>
        </w:tc>
        <w:tc>
          <w:tcPr>
            <w:tcW w:w="4204" w:type="dxa"/>
          </w:tcPr>
          <w:p w:rsidR="00DF026A" w:rsidRPr="00DF026A" w:rsidRDefault="00DF026A" w:rsidP="00DF0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6A">
              <w:rPr>
                <w:rFonts w:ascii="Times New Roman" w:hAnsi="Times New Roman" w:cs="Times New Roman"/>
                <w:sz w:val="24"/>
                <w:szCs w:val="24"/>
              </w:rPr>
              <w:t xml:space="preserve">    «Новые образовательные технологии: опыт, проблемы, перспективы».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26A">
              <w:rPr>
                <w:rFonts w:ascii="Times New Roman" w:hAnsi="Times New Roman" w:cs="Times New Roman"/>
                <w:sz w:val="24"/>
                <w:szCs w:val="24"/>
              </w:rPr>
              <w:t xml:space="preserve">Доклад на секции  </w:t>
            </w:r>
          </w:p>
        </w:tc>
        <w:tc>
          <w:tcPr>
            <w:tcW w:w="1644" w:type="dxa"/>
          </w:tcPr>
          <w:p w:rsidR="00DF026A" w:rsidRPr="00DF026A" w:rsidRDefault="00DF026A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6A">
              <w:rPr>
                <w:rFonts w:ascii="Times New Roman" w:hAnsi="Times New Roman" w:cs="Times New Roman"/>
                <w:sz w:val="24"/>
                <w:szCs w:val="24"/>
              </w:rPr>
              <w:t>ТПУ</w:t>
            </w:r>
          </w:p>
        </w:tc>
        <w:tc>
          <w:tcPr>
            <w:tcW w:w="1474" w:type="dxa"/>
          </w:tcPr>
          <w:p w:rsidR="00DF026A" w:rsidRDefault="00DF026A" w:rsidP="00DF0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5дней</w:t>
            </w:r>
          </w:p>
          <w:p w:rsidR="00DF026A" w:rsidRPr="00DF026A" w:rsidRDefault="00DF026A" w:rsidP="00DF0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Диплом, благодарственное письмо</w:t>
            </w:r>
          </w:p>
        </w:tc>
      </w:tr>
      <w:tr w:rsidR="00DF026A" w:rsidRPr="00D85E62" w:rsidTr="00DF026A">
        <w:trPr>
          <w:trHeight w:val="782"/>
        </w:trPr>
        <w:tc>
          <w:tcPr>
            <w:tcW w:w="1101" w:type="dxa"/>
          </w:tcPr>
          <w:p w:rsidR="00DF026A" w:rsidRDefault="00DF026A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91" w:type="dxa"/>
          </w:tcPr>
          <w:p w:rsidR="00DF026A" w:rsidRDefault="00DF026A" w:rsidP="00DF0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26A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4204" w:type="dxa"/>
          </w:tcPr>
          <w:p w:rsidR="00DF026A" w:rsidRPr="00DF026A" w:rsidRDefault="00DF026A" w:rsidP="00DF0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6A">
              <w:rPr>
                <w:rFonts w:ascii="Times New Roman" w:hAnsi="Times New Roman" w:cs="Times New Roman"/>
                <w:sz w:val="24"/>
                <w:szCs w:val="24"/>
              </w:rPr>
              <w:t xml:space="preserve">  Наука со школьной скамьи: исследовательская деятельность учащихся  </w:t>
            </w:r>
          </w:p>
        </w:tc>
        <w:tc>
          <w:tcPr>
            <w:tcW w:w="1644" w:type="dxa"/>
          </w:tcPr>
          <w:p w:rsidR="00DF026A" w:rsidRPr="00DF026A" w:rsidRDefault="00DF026A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DF026A" w:rsidRDefault="00DF026A" w:rsidP="00DF0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27марта</w:t>
            </w:r>
            <w:r w:rsidRPr="00DF0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026A" w:rsidRPr="00D85E62" w:rsidTr="00DF026A">
        <w:trPr>
          <w:trHeight w:val="782"/>
        </w:trPr>
        <w:tc>
          <w:tcPr>
            <w:tcW w:w="1101" w:type="dxa"/>
          </w:tcPr>
          <w:p w:rsidR="00DF026A" w:rsidRDefault="00DF026A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91" w:type="dxa"/>
          </w:tcPr>
          <w:p w:rsidR="00DF026A" w:rsidRPr="00DF026A" w:rsidRDefault="00DF026A" w:rsidP="00DF0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26A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  <w:tc>
          <w:tcPr>
            <w:tcW w:w="4204" w:type="dxa"/>
          </w:tcPr>
          <w:p w:rsidR="00DF026A" w:rsidRPr="00DF026A" w:rsidRDefault="00DF026A" w:rsidP="00DF0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6A">
              <w:rPr>
                <w:rFonts w:ascii="Times New Roman" w:hAnsi="Times New Roman" w:cs="Times New Roman"/>
                <w:sz w:val="24"/>
                <w:szCs w:val="24"/>
              </w:rPr>
              <w:t>"Безбумажная школа. Облачные технологии"</w:t>
            </w:r>
          </w:p>
          <w:p w:rsidR="00DF026A" w:rsidRPr="00DF026A" w:rsidRDefault="00DF026A" w:rsidP="00DF0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6A">
              <w:rPr>
                <w:rFonts w:ascii="Times New Roman" w:hAnsi="Times New Roman" w:cs="Times New Roman"/>
                <w:sz w:val="24"/>
                <w:szCs w:val="24"/>
              </w:rPr>
              <w:t>"ФГОС для учителя биологии"</w:t>
            </w:r>
          </w:p>
          <w:p w:rsidR="00DF026A" w:rsidRPr="00DF026A" w:rsidRDefault="00DF026A" w:rsidP="00DF0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6A">
              <w:rPr>
                <w:rFonts w:ascii="Times New Roman" w:hAnsi="Times New Roman" w:cs="Times New Roman"/>
                <w:sz w:val="24"/>
                <w:szCs w:val="24"/>
              </w:rPr>
              <w:t xml:space="preserve">"Интересно ли школьникам на уроках химии?"   </w:t>
            </w:r>
          </w:p>
        </w:tc>
        <w:tc>
          <w:tcPr>
            <w:tcW w:w="1644" w:type="dxa"/>
          </w:tcPr>
          <w:p w:rsidR="00DF026A" w:rsidRPr="00DF026A" w:rsidRDefault="00DF026A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DF026A" w:rsidRDefault="00DF026A" w:rsidP="00DF0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6A"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  <w:p w:rsidR="00DF026A" w:rsidRDefault="00DF026A" w:rsidP="00DF0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26A" w:rsidRPr="00DF026A" w:rsidRDefault="00DF026A" w:rsidP="00DF0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6A">
              <w:rPr>
                <w:rFonts w:ascii="Times New Roman" w:hAnsi="Times New Roman" w:cs="Times New Roman"/>
                <w:sz w:val="24"/>
                <w:szCs w:val="24"/>
              </w:rPr>
              <w:t xml:space="preserve">25 марта  </w:t>
            </w:r>
          </w:p>
        </w:tc>
      </w:tr>
      <w:tr w:rsidR="00DF026A" w:rsidRPr="00D85E62" w:rsidTr="00DF026A">
        <w:trPr>
          <w:trHeight w:val="782"/>
        </w:trPr>
        <w:tc>
          <w:tcPr>
            <w:tcW w:w="1101" w:type="dxa"/>
          </w:tcPr>
          <w:p w:rsidR="00DF026A" w:rsidRDefault="00DF026A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91" w:type="dxa"/>
          </w:tcPr>
          <w:p w:rsidR="00DF026A" w:rsidRPr="00DF026A" w:rsidRDefault="00185CC9" w:rsidP="00185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обучение </w:t>
            </w:r>
          </w:p>
        </w:tc>
        <w:tc>
          <w:tcPr>
            <w:tcW w:w="4204" w:type="dxa"/>
          </w:tcPr>
          <w:p w:rsidR="00DF026A" w:rsidRPr="00DF026A" w:rsidRDefault="00DF026A" w:rsidP="00DF0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026A">
              <w:rPr>
                <w:rFonts w:ascii="Times New Roman" w:hAnsi="Times New Roman" w:cs="Times New Roman"/>
                <w:sz w:val="24"/>
                <w:szCs w:val="24"/>
              </w:rPr>
              <w:t>«Весенние интернет-каникулы-2014» в формате практико-ориентированной конференции.</w:t>
            </w:r>
            <w:proofErr w:type="gramEnd"/>
            <w:r w:rsidRPr="00DF026A">
              <w:rPr>
                <w:rFonts w:ascii="Times New Roman" w:hAnsi="Times New Roman" w:cs="Times New Roman"/>
                <w:sz w:val="24"/>
                <w:szCs w:val="24"/>
              </w:rPr>
              <w:t xml:space="preserve">    Курс </w:t>
            </w:r>
            <w:proofErr w:type="spellStart"/>
            <w:r w:rsidRPr="00DF026A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Pr="00DF026A">
              <w:rPr>
                <w:rFonts w:ascii="Times New Roman" w:hAnsi="Times New Roman" w:cs="Times New Roman"/>
                <w:sz w:val="24"/>
                <w:szCs w:val="24"/>
              </w:rPr>
              <w:t>® “Сотрудничество в классе XXI века”</w:t>
            </w:r>
          </w:p>
          <w:p w:rsidR="00DF026A" w:rsidRPr="00DF026A" w:rsidRDefault="00DF026A" w:rsidP="00DF0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6A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proofErr w:type="spellStart"/>
            <w:r w:rsidRPr="00DF026A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Pr="00DF026A">
              <w:rPr>
                <w:rFonts w:ascii="Times New Roman" w:hAnsi="Times New Roman" w:cs="Times New Roman"/>
                <w:sz w:val="24"/>
                <w:szCs w:val="24"/>
              </w:rPr>
              <w:t xml:space="preserve">® “Оценивание в классе XXI века”                               </w:t>
            </w:r>
          </w:p>
        </w:tc>
        <w:tc>
          <w:tcPr>
            <w:tcW w:w="1644" w:type="dxa"/>
          </w:tcPr>
          <w:p w:rsidR="00DF026A" w:rsidRPr="00DF026A" w:rsidRDefault="00185CC9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Портал </w:t>
            </w:r>
            <w:r w:rsidRPr="00DF026A">
              <w:rPr>
                <w:rFonts w:ascii="Times New Roman" w:hAnsi="Times New Roman" w:cs="Times New Roman"/>
                <w:sz w:val="24"/>
                <w:szCs w:val="24"/>
              </w:rPr>
              <w:t xml:space="preserve">«Образовательная галактика </w:t>
            </w:r>
            <w:proofErr w:type="spellStart"/>
            <w:r w:rsidRPr="00DF026A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Pr="00DF02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4" w:type="dxa"/>
          </w:tcPr>
          <w:p w:rsidR="00DF026A" w:rsidRPr="00DF026A" w:rsidRDefault="00185CC9" w:rsidP="00DF0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6A">
              <w:rPr>
                <w:rFonts w:ascii="Times New Roman" w:hAnsi="Times New Roman" w:cs="Times New Roman"/>
                <w:sz w:val="24"/>
                <w:szCs w:val="24"/>
              </w:rPr>
              <w:t>с 24 марта по 6 апреля</w:t>
            </w:r>
          </w:p>
        </w:tc>
      </w:tr>
      <w:tr w:rsidR="00185CC9" w:rsidRPr="00D85E62" w:rsidTr="00DF026A">
        <w:trPr>
          <w:trHeight w:val="782"/>
        </w:trPr>
        <w:tc>
          <w:tcPr>
            <w:tcW w:w="1101" w:type="dxa"/>
          </w:tcPr>
          <w:p w:rsidR="00185CC9" w:rsidRDefault="00185CC9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891" w:type="dxa"/>
          </w:tcPr>
          <w:p w:rsidR="00185CC9" w:rsidRDefault="00185CC9" w:rsidP="00185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CC9">
              <w:rPr>
                <w:rFonts w:ascii="Times New Roman" w:hAnsi="Times New Roman" w:cs="Times New Roman"/>
                <w:sz w:val="24"/>
                <w:szCs w:val="24"/>
              </w:rPr>
              <w:t xml:space="preserve">14-м Всероссийском </w:t>
            </w:r>
            <w:proofErr w:type="gramStart"/>
            <w:r w:rsidRPr="00185CC9">
              <w:rPr>
                <w:rFonts w:ascii="Times New Roman" w:hAnsi="Times New Roman" w:cs="Times New Roman"/>
                <w:sz w:val="24"/>
                <w:szCs w:val="24"/>
              </w:rPr>
              <w:t>интернет-педсовете</w:t>
            </w:r>
            <w:proofErr w:type="gramEnd"/>
          </w:p>
        </w:tc>
        <w:tc>
          <w:tcPr>
            <w:tcW w:w="4204" w:type="dxa"/>
          </w:tcPr>
          <w:p w:rsidR="00185CC9" w:rsidRPr="00DF026A" w:rsidRDefault="00185CC9" w:rsidP="00185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CC9">
              <w:rPr>
                <w:rFonts w:ascii="Times New Roman" w:hAnsi="Times New Roman" w:cs="Times New Roman"/>
                <w:sz w:val="24"/>
                <w:szCs w:val="24"/>
              </w:rPr>
              <w:t>Всероссийские дебаты об опыте проведения конкурсов для учеников и педагогов "Конкурс - 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нагрузка для педагогов?" </w:t>
            </w:r>
          </w:p>
        </w:tc>
        <w:tc>
          <w:tcPr>
            <w:tcW w:w="1644" w:type="dxa"/>
          </w:tcPr>
          <w:p w:rsidR="00185CC9" w:rsidRDefault="00185CC9" w:rsidP="00C9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интернет-педсовет</w:t>
            </w:r>
          </w:p>
        </w:tc>
        <w:tc>
          <w:tcPr>
            <w:tcW w:w="1474" w:type="dxa"/>
          </w:tcPr>
          <w:p w:rsidR="00185CC9" w:rsidRPr="00DF026A" w:rsidRDefault="00185CC9" w:rsidP="00DF0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</w:tbl>
    <w:p w:rsidR="002E3D0F" w:rsidRPr="00D85E62" w:rsidRDefault="002E3D0F" w:rsidP="001151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>Много времени уделяю  содержанию кабинета в надлежащем виде, накоплению методического и дидактического материала. Учебный кабинет - место для творческой работы преподавателя  и его учеников. За время  работы в кабинете создана достаточно полная дидактическая база по предмету: самостоятельные и контрольные работы, тесты, материалы к уроку. Раздаточный материал классифицирован по темам, классам.</w:t>
      </w:r>
    </w:p>
    <w:p w:rsidR="00C67AC9" w:rsidRPr="00D85E62" w:rsidRDefault="00C67AC9" w:rsidP="0011519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>Увлечённость биологией и химией определяет для моих учеников выбор профессии. Многие поступают в медицинские, педагогические образовательные учреждения, сельскохозяйственные Институты, лесотехнические, где нужны знания моих предметов. Многие из  моих учен</w:t>
      </w:r>
      <w:r w:rsidR="00C34229" w:rsidRPr="00D85E62">
        <w:rPr>
          <w:rFonts w:ascii="Times New Roman" w:hAnsi="Times New Roman" w:cs="Times New Roman"/>
          <w:sz w:val="24"/>
          <w:szCs w:val="24"/>
        </w:rPr>
        <w:t>иков вы</w:t>
      </w:r>
      <w:r w:rsidR="00115196">
        <w:rPr>
          <w:rFonts w:ascii="Times New Roman" w:hAnsi="Times New Roman" w:cs="Times New Roman"/>
          <w:sz w:val="24"/>
          <w:szCs w:val="24"/>
        </w:rPr>
        <w:t>брали путь педагога, д</w:t>
      </w:r>
      <w:r w:rsidR="00C34229" w:rsidRPr="00D85E62">
        <w:rPr>
          <w:rFonts w:ascii="Times New Roman" w:hAnsi="Times New Roman" w:cs="Times New Roman"/>
          <w:sz w:val="24"/>
          <w:szCs w:val="24"/>
        </w:rPr>
        <w:t>вое</w:t>
      </w:r>
      <w:r w:rsidRPr="00D85E62">
        <w:rPr>
          <w:rFonts w:ascii="Times New Roman" w:hAnsi="Times New Roman" w:cs="Times New Roman"/>
          <w:sz w:val="24"/>
          <w:szCs w:val="24"/>
        </w:rPr>
        <w:t>,  работают вместе со мной в одном муниципалитете</w:t>
      </w:r>
      <w:r w:rsidR="00115196">
        <w:rPr>
          <w:rFonts w:ascii="Times New Roman" w:hAnsi="Times New Roman" w:cs="Times New Roman"/>
          <w:sz w:val="24"/>
          <w:szCs w:val="24"/>
        </w:rPr>
        <w:t xml:space="preserve"> по специальности биология</w:t>
      </w:r>
      <w:r w:rsidRPr="00D85E6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5E62">
        <w:rPr>
          <w:rFonts w:ascii="Times New Roman" w:hAnsi="Times New Roman" w:cs="Times New Roman"/>
          <w:sz w:val="24"/>
          <w:szCs w:val="24"/>
        </w:rPr>
        <w:t>Арестова</w:t>
      </w:r>
      <w:proofErr w:type="spellEnd"/>
      <w:r w:rsidRPr="00D85E62">
        <w:rPr>
          <w:rFonts w:ascii="Times New Roman" w:hAnsi="Times New Roman" w:cs="Times New Roman"/>
          <w:sz w:val="24"/>
          <w:szCs w:val="24"/>
        </w:rPr>
        <w:t xml:space="preserve"> Л.В., Кузьмич Е.Д. Отличные работники здравоохранения есть среди моих учеников - Якунина Н.М. (районная поликлиника), </w:t>
      </w:r>
      <w:proofErr w:type="spellStart"/>
      <w:r w:rsidRPr="00D85E62">
        <w:rPr>
          <w:rFonts w:ascii="Times New Roman" w:hAnsi="Times New Roman" w:cs="Times New Roman"/>
          <w:sz w:val="24"/>
          <w:szCs w:val="24"/>
        </w:rPr>
        <w:t>Гаймалова</w:t>
      </w:r>
      <w:proofErr w:type="spellEnd"/>
      <w:r w:rsidR="00485D93">
        <w:rPr>
          <w:rFonts w:ascii="Times New Roman" w:hAnsi="Times New Roman" w:cs="Times New Roman"/>
          <w:sz w:val="24"/>
          <w:szCs w:val="24"/>
        </w:rPr>
        <w:t xml:space="preserve">  О.М. (областная поликлиника).</w:t>
      </w:r>
    </w:p>
    <w:p w:rsidR="006D7F8C" w:rsidRPr="00D85E62" w:rsidRDefault="00763FE3" w:rsidP="00485D9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E62">
        <w:rPr>
          <w:rFonts w:ascii="Times New Roman" w:hAnsi="Times New Roman" w:cs="Times New Roman"/>
          <w:sz w:val="24"/>
          <w:szCs w:val="24"/>
        </w:rPr>
        <w:t xml:space="preserve">  </w:t>
      </w:r>
      <w:r w:rsidR="006D7F8C" w:rsidRPr="00D85E62">
        <w:rPr>
          <w:rFonts w:ascii="Times New Roman" w:hAnsi="Times New Roman" w:cs="Times New Roman"/>
          <w:sz w:val="24"/>
          <w:szCs w:val="24"/>
        </w:rPr>
        <w:t xml:space="preserve">В своей школе я председатель профсоюзного комитета. Организую, активный отдых </w:t>
      </w:r>
      <w:r w:rsidR="006D7F8C" w:rsidRPr="00D85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7F8C" w:rsidRPr="00D85E62">
        <w:rPr>
          <w:rFonts w:ascii="Times New Roman" w:hAnsi="Times New Roman" w:cs="Times New Roman"/>
          <w:sz w:val="24"/>
          <w:szCs w:val="24"/>
        </w:rPr>
        <w:t>коллег,  вечера</w:t>
      </w:r>
      <w:r w:rsidR="006D7F8C" w:rsidRPr="00D85E62">
        <w:rPr>
          <w:rFonts w:ascii="Times New Roman" w:eastAsia="Calibri" w:hAnsi="Times New Roman" w:cs="Times New Roman"/>
          <w:sz w:val="24"/>
          <w:szCs w:val="24"/>
        </w:rPr>
        <w:t>, эк</w:t>
      </w:r>
      <w:r w:rsidR="006D7F8C" w:rsidRPr="00D85E62">
        <w:rPr>
          <w:rFonts w:ascii="Times New Roman" w:hAnsi="Times New Roman" w:cs="Times New Roman"/>
          <w:sz w:val="24"/>
          <w:szCs w:val="24"/>
        </w:rPr>
        <w:t xml:space="preserve">скурсии,  ходим в походы. Участвуем в художественной самодеятельности, организуются  и проводятся  спортивные мероприятия. Посещаем </w:t>
      </w:r>
      <w:r w:rsidR="006D7F8C" w:rsidRPr="00D85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7F8C" w:rsidRPr="00D85E62">
        <w:rPr>
          <w:rFonts w:ascii="Times New Roman" w:hAnsi="Times New Roman" w:cs="Times New Roman"/>
          <w:sz w:val="24"/>
          <w:szCs w:val="24"/>
        </w:rPr>
        <w:t>кинотеатры, концерты.</w:t>
      </w:r>
      <w:r w:rsidR="002E3D0F" w:rsidRPr="00D85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7F8C" w:rsidRPr="00D85E62">
        <w:rPr>
          <w:rFonts w:ascii="Times New Roman" w:hAnsi="Times New Roman" w:cs="Times New Roman"/>
          <w:sz w:val="24"/>
          <w:szCs w:val="24"/>
        </w:rPr>
        <w:t>У каждого педагога есть и свои увлечения, интересы. Помимо участия в педагогических конкурсах, я люблю лес, свежий в</w:t>
      </w:r>
      <w:r w:rsidR="002E3D0F" w:rsidRPr="00D85E62">
        <w:rPr>
          <w:rFonts w:ascii="Times New Roman" w:hAnsi="Times New Roman" w:cs="Times New Roman"/>
          <w:sz w:val="24"/>
          <w:szCs w:val="24"/>
        </w:rPr>
        <w:t>оз</w:t>
      </w:r>
      <w:r w:rsidR="00485D93">
        <w:rPr>
          <w:rFonts w:ascii="Times New Roman" w:hAnsi="Times New Roman" w:cs="Times New Roman"/>
          <w:sz w:val="24"/>
          <w:szCs w:val="24"/>
        </w:rPr>
        <w:t>дух (а он у нас есть в селе), хо</w:t>
      </w:r>
      <w:r w:rsidR="002E3D0F" w:rsidRPr="00D85E62">
        <w:rPr>
          <w:rFonts w:ascii="Times New Roman" w:hAnsi="Times New Roman" w:cs="Times New Roman"/>
          <w:sz w:val="24"/>
          <w:szCs w:val="24"/>
        </w:rPr>
        <w:t>дить за грибами ухаживать за цветами.</w:t>
      </w:r>
    </w:p>
    <w:p w:rsidR="008C6998" w:rsidRPr="00D85E62" w:rsidRDefault="008C6998" w:rsidP="00485D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6998" w:rsidRPr="00D85E62" w:rsidSect="00421CF1">
      <w:footerReference w:type="default" r:id="rId29"/>
      <w:pgSz w:w="11906" w:h="16838"/>
      <w:pgMar w:top="1134" w:right="1134" w:bottom="1134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C9C" w:rsidRDefault="003C7C9C" w:rsidP="00C67AC9">
      <w:pPr>
        <w:spacing w:after="0" w:line="240" w:lineRule="auto"/>
      </w:pPr>
      <w:r>
        <w:separator/>
      </w:r>
    </w:p>
  </w:endnote>
  <w:endnote w:type="continuationSeparator" w:id="0">
    <w:p w:rsidR="003C7C9C" w:rsidRDefault="003C7C9C" w:rsidP="00C67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B9F" w:rsidRDefault="00A03B9F" w:rsidP="00FB018F">
    <w:pPr>
      <w:pStyle w:val="a9"/>
    </w:pPr>
  </w:p>
  <w:p w:rsidR="00A03B9F" w:rsidRPr="005E707D" w:rsidRDefault="00A03B9F">
    <w:pPr>
      <w:pStyle w:val="a9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C9C" w:rsidRDefault="003C7C9C" w:rsidP="00C67AC9">
      <w:pPr>
        <w:spacing w:after="0" w:line="240" w:lineRule="auto"/>
      </w:pPr>
      <w:r>
        <w:separator/>
      </w:r>
    </w:p>
  </w:footnote>
  <w:footnote w:type="continuationSeparator" w:id="0">
    <w:p w:rsidR="003C7C9C" w:rsidRDefault="003C7C9C" w:rsidP="00C67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7C1"/>
    <w:multiLevelType w:val="hybridMultilevel"/>
    <w:tmpl w:val="6D4A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F0E44"/>
    <w:multiLevelType w:val="hybridMultilevel"/>
    <w:tmpl w:val="844E3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0C2CF5"/>
    <w:multiLevelType w:val="hybridMultilevel"/>
    <w:tmpl w:val="BC409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26541"/>
    <w:multiLevelType w:val="hybridMultilevel"/>
    <w:tmpl w:val="9B323E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450842"/>
    <w:multiLevelType w:val="hybridMultilevel"/>
    <w:tmpl w:val="E38C1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AA7310"/>
    <w:multiLevelType w:val="hybridMultilevel"/>
    <w:tmpl w:val="FEE68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4A0629"/>
    <w:multiLevelType w:val="hybridMultilevel"/>
    <w:tmpl w:val="7376E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AF0940"/>
    <w:multiLevelType w:val="hybridMultilevel"/>
    <w:tmpl w:val="06401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01C26"/>
    <w:multiLevelType w:val="hybridMultilevel"/>
    <w:tmpl w:val="82B62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3117C"/>
    <w:multiLevelType w:val="hybridMultilevel"/>
    <w:tmpl w:val="3EBAD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8567C0"/>
    <w:multiLevelType w:val="hybridMultilevel"/>
    <w:tmpl w:val="1EF27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861431"/>
    <w:multiLevelType w:val="hybridMultilevel"/>
    <w:tmpl w:val="A0128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B4240E"/>
    <w:multiLevelType w:val="hybridMultilevel"/>
    <w:tmpl w:val="C9EA9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8B3F5F"/>
    <w:multiLevelType w:val="hybridMultilevel"/>
    <w:tmpl w:val="BEDEF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173299"/>
    <w:multiLevelType w:val="hybridMultilevel"/>
    <w:tmpl w:val="A5507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597059"/>
    <w:multiLevelType w:val="hybridMultilevel"/>
    <w:tmpl w:val="93F005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2B77F8"/>
    <w:multiLevelType w:val="hybridMultilevel"/>
    <w:tmpl w:val="74C667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5"/>
  </w:num>
  <w:num w:numId="10">
    <w:abstractNumId w:val="6"/>
  </w:num>
  <w:num w:numId="11">
    <w:abstractNumId w:val="14"/>
  </w:num>
  <w:num w:numId="12">
    <w:abstractNumId w:val="10"/>
  </w:num>
  <w:num w:numId="13">
    <w:abstractNumId w:val="9"/>
  </w:num>
  <w:num w:numId="14">
    <w:abstractNumId w:val="12"/>
  </w:num>
  <w:num w:numId="15">
    <w:abstractNumId w:val="13"/>
  </w:num>
  <w:num w:numId="16">
    <w:abstractNumId w:val="15"/>
  </w:num>
  <w:num w:numId="17">
    <w:abstractNumId w:val="16"/>
  </w:num>
  <w:num w:numId="18">
    <w:abstractNumId w:val="11"/>
  </w:num>
  <w:num w:numId="19">
    <w:abstractNumId w:val="3"/>
  </w:num>
  <w:num w:numId="20">
    <w:abstractNumId w:val="2"/>
  </w:num>
  <w:num w:numId="21">
    <w:abstractNumId w:val="7"/>
  </w:num>
  <w:num w:numId="22">
    <w:abstractNumId w:val="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AC9"/>
    <w:rsid w:val="000007A1"/>
    <w:rsid w:val="0001392C"/>
    <w:rsid w:val="0004329A"/>
    <w:rsid w:val="00087249"/>
    <w:rsid w:val="00091A6C"/>
    <w:rsid w:val="00094379"/>
    <w:rsid w:val="000950CC"/>
    <w:rsid w:val="000A3345"/>
    <w:rsid w:val="000D0217"/>
    <w:rsid w:val="00115196"/>
    <w:rsid w:val="001319E3"/>
    <w:rsid w:val="00154463"/>
    <w:rsid w:val="001678D7"/>
    <w:rsid w:val="00185CC9"/>
    <w:rsid w:val="00187E15"/>
    <w:rsid w:val="00201910"/>
    <w:rsid w:val="002213B8"/>
    <w:rsid w:val="00233D32"/>
    <w:rsid w:val="002428FA"/>
    <w:rsid w:val="00277BA8"/>
    <w:rsid w:val="002E3D0F"/>
    <w:rsid w:val="0033475C"/>
    <w:rsid w:val="00347364"/>
    <w:rsid w:val="003875BC"/>
    <w:rsid w:val="003C7C9C"/>
    <w:rsid w:val="003D127C"/>
    <w:rsid w:val="003D1AA4"/>
    <w:rsid w:val="003E07D9"/>
    <w:rsid w:val="003E137B"/>
    <w:rsid w:val="00421CF1"/>
    <w:rsid w:val="0043775F"/>
    <w:rsid w:val="00485D93"/>
    <w:rsid w:val="004B618B"/>
    <w:rsid w:val="004C411D"/>
    <w:rsid w:val="004C71D3"/>
    <w:rsid w:val="00516495"/>
    <w:rsid w:val="00542DA9"/>
    <w:rsid w:val="005472A0"/>
    <w:rsid w:val="00553FBA"/>
    <w:rsid w:val="0057494A"/>
    <w:rsid w:val="00594B8E"/>
    <w:rsid w:val="005C7C4A"/>
    <w:rsid w:val="005E1998"/>
    <w:rsid w:val="005E707D"/>
    <w:rsid w:val="005F1D9E"/>
    <w:rsid w:val="006056F8"/>
    <w:rsid w:val="00622B5F"/>
    <w:rsid w:val="00622FF5"/>
    <w:rsid w:val="00651D40"/>
    <w:rsid w:val="006B3AB3"/>
    <w:rsid w:val="006C53DE"/>
    <w:rsid w:val="006D7F8C"/>
    <w:rsid w:val="006E50EB"/>
    <w:rsid w:val="00713B8A"/>
    <w:rsid w:val="007175C0"/>
    <w:rsid w:val="00763FE3"/>
    <w:rsid w:val="00764F64"/>
    <w:rsid w:val="00765C68"/>
    <w:rsid w:val="00786076"/>
    <w:rsid w:val="007874DF"/>
    <w:rsid w:val="007878E3"/>
    <w:rsid w:val="00791253"/>
    <w:rsid w:val="007B5EB4"/>
    <w:rsid w:val="007C59F2"/>
    <w:rsid w:val="00802A8A"/>
    <w:rsid w:val="00821F8D"/>
    <w:rsid w:val="00862A3C"/>
    <w:rsid w:val="008B0927"/>
    <w:rsid w:val="008C6998"/>
    <w:rsid w:val="008E4422"/>
    <w:rsid w:val="008E4DBF"/>
    <w:rsid w:val="009227C4"/>
    <w:rsid w:val="0093208A"/>
    <w:rsid w:val="0094180F"/>
    <w:rsid w:val="0095057E"/>
    <w:rsid w:val="00983FB7"/>
    <w:rsid w:val="00997D1F"/>
    <w:rsid w:val="009A62FC"/>
    <w:rsid w:val="009D0861"/>
    <w:rsid w:val="00A03B9F"/>
    <w:rsid w:val="00A07063"/>
    <w:rsid w:val="00A4772E"/>
    <w:rsid w:val="00AF21AE"/>
    <w:rsid w:val="00AF4E24"/>
    <w:rsid w:val="00B0003C"/>
    <w:rsid w:val="00B0445D"/>
    <w:rsid w:val="00B20336"/>
    <w:rsid w:val="00B41393"/>
    <w:rsid w:val="00B743B8"/>
    <w:rsid w:val="00BD5C72"/>
    <w:rsid w:val="00BF260C"/>
    <w:rsid w:val="00C26167"/>
    <w:rsid w:val="00C34229"/>
    <w:rsid w:val="00C35682"/>
    <w:rsid w:val="00C6358D"/>
    <w:rsid w:val="00C63817"/>
    <w:rsid w:val="00C67AC9"/>
    <w:rsid w:val="00C67D91"/>
    <w:rsid w:val="00C67F5C"/>
    <w:rsid w:val="00C75E59"/>
    <w:rsid w:val="00C90BE1"/>
    <w:rsid w:val="00C94003"/>
    <w:rsid w:val="00CA2ABE"/>
    <w:rsid w:val="00CA4760"/>
    <w:rsid w:val="00CB2CF1"/>
    <w:rsid w:val="00CB40E3"/>
    <w:rsid w:val="00CC703B"/>
    <w:rsid w:val="00CD516B"/>
    <w:rsid w:val="00CD5411"/>
    <w:rsid w:val="00CF4731"/>
    <w:rsid w:val="00D42358"/>
    <w:rsid w:val="00D52CAC"/>
    <w:rsid w:val="00D73F90"/>
    <w:rsid w:val="00D85E62"/>
    <w:rsid w:val="00DA7990"/>
    <w:rsid w:val="00DC7A78"/>
    <w:rsid w:val="00DE403F"/>
    <w:rsid w:val="00DF026A"/>
    <w:rsid w:val="00DF1938"/>
    <w:rsid w:val="00E56F03"/>
    <w:rsid w:val="00EE16AA"/>
    <w:rsid w:val="00EE2575"/>
    <w:rsid w:val="00F4449F"/>
    <w:rsid w:val="00F53129"/>
    <w:rsid w:val="00F706FE"/>
    <w:rsid w:val="00F723FD"/>
    <w:rsid w:val="00FA0C31"/>
    <w:rsid w:val="00FB018F"/>
    <w:rsid w:val="00FB4F5A"/>
    <w:rsid w:val="00FC3AB4"/>
    <w:rsid w:val="00FC6A96"/>
    <w:rsid w:val="00FC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60C"/>
  </w:style>
  <w:style w:type="paragraph" w:styleId="1">
    <w:name w:val="heading 1"/>
    <w:basedOn w:val="a"/>
    <w:next w:val="a"/>
    <w:link w:val="10"/>
    <w:uiPriority w:val="9"/>
    <w:qFormat/>
    <w:rsid w:val="00C67AC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7AC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67A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7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ko-KR"/>
    </w:rPr>
  </w:style>
  <w:style w:type="paragraph" w:styleId="a5">
    <w:name w:val="Balloon Text"/>
    <w:basedOn w:val="a"/>
    <w:link w:val="a6"/>
    <w:uiPriority w:val="99"/>
    <w:semiHidden/>
    <w:unhideWhenUsed/>
    <w:rsid w:val="00C67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AC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67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7AC9"/>
  </w:style>
  <w:style w:type="paragraph" w:styleId="a9">
    <w:name w:val="footer"/>
    <w:basedOn w:val="a"/>
    <w:link w:val="aa"/>
    <w:uiPriority w:val="99"/>
    <w:unhideWhenUsed/>
    <w:rsid w:val="00C67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7AC9"/>
  </w:style>
  <w:style w:type="paragraph" w:styleId="ab">
    <w:name w:val="Normal (Web)"/>
    <w:basedOn w:val="a"/>
    <w:rsid w:val="00277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77BA8"/>
  </w:style>
  <w:style w:type="paragraph" w:styleId="ac">
    <w:name w:val="List Paragraph"/>
    <w:basedOn w:val="a"/>
    <w:uiPriority w:val="34"/>
    <w:qFormat/>
    <w:rsid w:val="0001392C"/>
    <w:pPr>
      <w:ind w:left="720"/>
      <w:contextualSpacing/>
    </w:pPr>
  </w:style>
  <w:style w:type="table" w:styleId="ad">
    <w:name w:val="Table Grid"/>
    <w:basedOn w:val="a1"/>
    <w:uiPriority w:val="59"/>
    <w:rsid w:val="00242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sid w:val="002428FA"/>
    <w:rPr>
      <w:b/>
      <w:bCs/>
    </w:rPr>
  </w:style>
  <w:style w:type="character" w:styleId="af">
    <w:name w:val="Hyperlink"/>
    <w:basedOn w:val="a0"/>
    <w:rsid w:val="006D7F8C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6D7F8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D7F8C"/>
  </w:style>
  <w:style w:type="paragraph" w:customStyle="1" w:styleId="14TexstOSNOVA1012">
    <w:name w:val="14TexstOSNOVA_10/12"/>
    <w:basedOn w:val="a"/>
    <w:uiPriority w:val="99"/>
    <w:rsid w:val="00EE16AA"/>
    <w:pPr>
      <w:autoSpaceDE w:val="0"/>
      <w:autoSpaceDN w:val="0"/>
      <w:adjustRightInd w:val="0"/>
      <w:spacing w:after="0" w:line="240" w:lineRule="atLeast"/>
      <w:ind w:firstLine="340"/>
      <w:jc w:val="both"/>
    </w:pPr>
    <w:rPr>
      <w:rFonts w:ascii="PragmaticaC" w:eastAsia="Calibri" w:hAnsi="PragmaticaC" w:cs="PragmaticaC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2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oshkolu.ru" TargetMode="External"/><Relationship Id="rId18" Type="http://schemas.openxmlformats.org/officeDocument/2006/relationships/hyperlink" Target="http://shkola.tsu.ru/blog/index.php?page=post&amp;blog=suzkelsuzkel-blog-sh&amp;post_id=1886" TargetMode="External"/><Relationship Id="rId26" Type="http://schemas.openxmlformats.org/officeDocument/2006/relationships/hyperlink" Target="http://nsportal.ru/suckel-tatyana-mihaylovna" TargetMode="External"/><Relationship Id="rId3" Type="http://schemas.openxmlformats.org/officeDocument/2006/relationships/styles" Target="styles.xml"/><Relationship Id="rId21" Type="http://schemas.openxmlformats.org/officeDocument/2006/relationships/hyperlink" Target="http://nsportal.ru/suckel-tatyana-mihaylovn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fcior.edu.ru" TargetMode="External"/><Relationship Id="rId17" Type="http://schemas.openxmlformats.org/officeDocument/2006/relationships/hyperlink" Target="http://nsportal.ru/suckel-tatyana-mihaylovna" TargetMode="External"/><Relationship Id="rId25" Type="http://schemas.openxmlformats.org/officeDocument/2006/relationships/hyperlink" Target="http://test.centersot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hkola.tsu.ru/blog/index.php?page=post&amp;blog=suzkelsuzkel-blog-sh&amp;post_id=1886" TargetMode="External"/><Relationship Id="rId20" Type="http://schemas.openxmlformats.org/officeDocument/2006/relationships/hyperlink" Target="http://shkola.tsu.ru/blog/index.php?page=post&amp;blog=suzkelsuzkel-blog-sh&amp;post_id=1886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hyperlink" Target="http://shkola.tsu.ru/blog/index.php?page=post&amp;blog=suzkelsuzkel-blog-sh&amp;post_id=1886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23" Type="http://schemas.openxmlformats.org/officeDocument/2006/relationships/hyperlink" Target="http://nsportal.ru/suckel-tatyana-mihaylovna" TargetMode="External"/><Relationship Id="rId28" Type="http://schemas.openxmlformats.org/officeDocument/2006/relationships/hyperlink" Target="http://www.moi-mummi.ru" TargetMode="External"/><Relationship Id="rId10" Type="http://schemas.openxmlformats.org/officeDocument/2006/relationships/chart" Target="charts/chart2.xml"/><Relationship Id="rId19" Type="http://schemas.openxmlformats.org/officeDocument/2006/relationships/hyperlink" Target="http://nsportal.ru/suckel-tatyana-mihaylovna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yperlink" Target="http://nsportal.ru/suckel-tatyana-mihaylovna" TargetMode="External"/><Relationship Id="rId22" Type="http://schemas.openxmlformats.org/officeDocument/2006/relationships/hyperlink" Target="http://as-minschool.edu.tomsk.ru" TargetMode="External"/><Relationship Id="rId27" Type="http://schemas.openxmlformats.org/officeDocument/2006/relationships/hyperlink" Target="http://shkola.tsu.ru/blog/index.php?page=post&amp;blog=suzkelsuzkel-blog-sh&amp;post_id=1886" TargetMode="Externa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2185175465206243E-2"/>
          <c:y val="7.0583900791479595E-2"/>
          <c:w val="0.59615766575769957"/>
          <c:h val="0.722920069621777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успеавемость %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качеств.успеваемость%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75</c:v>
                </c:pt>
                <c:pt idx="2">
                  <c:v>86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409280"/>
        <c:axId val="120267136"/>
      </c:barChart>
      <c:catAx>
        <c:axId val="119409280"/>
        <c:scaling>
          <c:orientation val="minMax"/>
        </c:scaling>
        <c:delete val="0"/>
        <c:axPos val="b"/>
        <c:majorTickMark val="out"/>
        <c:minorTickMark val="none"/>
        <c:tickLblPos val="nextTo"/>
        <c:crossAx val="120267136"/>
        <c:crosses val="autoZero"/>
        <c:auto val="1"/>
        <c:lblAlgn val="ctr"/>
        <c:lblOffset val="100"/>
        <c:noMultiLvlLbl val="0"/>
      </c:catAx>
      <c:valAx>
        <c:axId val="120267136"/>
        <c:scaling>
          <c:orientation val="minMax"/>
          <c:max val="10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crossAx val="119409280"/>
        <c:crosses val="autoZero"/>
        <c:crossBetween val="between"/>
      </c:valAx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58298156392422773"/>
          <c:y val="0.16887270341207347"/>
          <c:w val="0.38538717871533668"/>
          <c:h val="0.64373293963254596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200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8класс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52</c:v>
                </c:pt>
                <c:pt idx="2">
                  <c:v>56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9класс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49</c:v>
                </c:pt>
                <c:pt idx="2">
                  <c:v>52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10класс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49</c:v>
                </c:pt>
                <c:pt idx="2">
                  <c:v>52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11 класс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1">
                  <c:v>41</c:v>
                </c:pt>
                <c:pt idx="2">
                  <c:v>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377344"/>
        <c:axId val="82547072"/>
      </c:barChart>
      <c:catAx>
        <c:axId val="82377344"/>
        <c:scaling>
          <c:orientation val="minMax"/>
        </c:scaling>
        <c:delete val="0"/>
        <c:axPos val="b"/>
        <c:majorTickMark val="out"/>
        <c:minorTickMark val="none"/>
        <c:tickLblPos val="nextTo"/>
        <c:crossAx val="82547072"/>
        <c:crosses val="autoZero"/>
        <c:auto val="1"/>
        <c:lblAlgn val="ctr"/>
        <c:lblOffset val="100"/>
        <c:noMultiLvlLbl val="0"/>
      </c:catAx>
      <c:valAx>
        <c:axId val="82547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3773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200"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66487773534214E-2"/>
          <c:y val="8.3599532777915264E-2"/>
          <c:w val="0.52163829248119942"/>
          <c:h val="0.666900776193256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успеваемость%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2011-2012</c:v>
                </c:pt>
                <c:pt idx="1">
                  <c:v>2012-2013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качеств.успеваемость%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2011-2012</c:v>
                </c:pt>
                <c:pt idx="1">
                  <c:v>2012-2013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65</c:v>
                </c:pt>
                <c:pt idx="1">
                  <c:v>56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2011-2012</c:v>
                </c:pt>
                <c:pt idx="1">
                  <c:v>2012-2013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0869632"/>
        <c:axId val="100871168"/>
      </c:barChart>
      <c:catAx>
        <c:axId val="100869632"/>
        <c:scaling>
          <c:orientation val="minMax"/>
        </c:scaling>
        <c:delete val="0"/>
        <c:axPos val="b"/>
        <c:majorTickMark val="out"/>
        <c:minorTickMark val="none"/>
        <c:tickLblPos val="nextTo"/>
        <c:crossAx val="100871168"/>
        <c:crosses val="autoZero"/>
        <c:auto val="1"/>
        <c:lblAlgn val="ctr"/>
        <c:lblOffset val="100"/>
        <c:tickMarkSkip val="2"/>
        <c:noMultiLvlLbl val="0"/>
      </c:catAx>
      <c:valAx>
        <c:axId val="100871168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0869632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txPr>
    <a:bodyPr/>
    <a:lstStyle/>
    <a:p>
      <a:pPr>
        <a:defRPr sz="1200"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школьный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80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районный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40</c:v>
                </c:pt>
                <c:pt idx="2">
                  <c:v>47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областной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24</c:v>
                </c:pt>
                <c:pt idx="2">
                  <c:v>30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Российский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1">
                  <c:v>10</c:v>
                </c:pt>
                <c:pt idx="2">
                  <c:v>20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международный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1">
                  <c:v>5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001472"/>
        <c:axId val="101023744"/>
      </c:barChart>
      <c:catAx>
        <c:axId val="101001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99"/>
            </a:pPr>
            <a:endParaRPr lang="ru-RU"/>
          </a:p>
        </c:txPr>
        <c:crossAx val="101023744"/>
        <c:crosses val="autoZero"/>
        <c:auto val="1"/>
        <c:lblAlgn val="ctr"/>
        <c:lblOffset val="100"/>
        <c:noMultiLvlLbl val="0"/>
      </c:catAx>
      <c:valAx>
        <c:axId val="101023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100147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99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2F1028-2FFA-48B7-B0C5-F563AA767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4972</Words>
  <Characters>28341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33247</CharactersWithSpaces>
  <SharedDoc>false</SharedDoc>
  <HLinks>
    <vt:vector size="84" baseType="variant">
      <vt:variant>
        <vt:i4>1769553</vt:i4>
      </vt:variant>
      <vt:variant>
        <vt:i4>45</vt:i4>
      </vt:variant>
      <vt:variant>
        <vt:i4>0</vt:i4>
      </vt:variant>
      <vt:variant>
        <vt:i4>5</vt:i4>
      </vt:variant>
      <vt:variant>
        <vt:lpwstr>http://www.moi-mummi.ru/</vt:lpwstr>
      </vt:variant>
      <vt:variant>
        <vt:lpwstr/>
      </vt:variant>
      <vt:variant>
        <vt:i4>1114165</vt:i4>
      </vt:variant>
      <vt:variant>
        <vt:i4>42</vt:i4>
      </vt:variant>
      <vt:variant>
        <vt:i4>0</vt:i4>
      </vt:variant>
      <vt:variant>
        <vt:i4>5</vt:i4>
      </vt:variant>
      <vt:variant>
        <vt:lpwstr>http://shkola.tsu.ru/blog/index.php?page=post&amp;blog=suzkelsuzkel-blog-sh&amp;post_id=1886</vt:lpwstr>
      </vt:variant>
      <vt:variant>
        <vt:lpwstr/>
      </vt:variant>
      <vt:variant>
        <vt:i4>852063</vt:i4>
      </vt:variant>
      <vt:variant>
        <vt:i4>39</vt:i4>
      </vt:variant>
      <vt:variant>
        <vt:i4>0</vt:i4>
      </vt:variant>
      <vt:variant>
        <vt:i4>5</vt:i4>
      </vt:variant>
      <vt:variant>
        <vt:lpwstr>http://nsportal.ru/suckel-tatyana-mihaylovna</vt:lpwstr>
      </vt:variant>
      <vt:variant>
        <vt:lpwstr/>
      </vt:variant>
      <vt:variant>
        <vt:i4>6946925</vt:i4>
      </vt:variant>
      <vt:variant>
        <vt:i4>36</vt:i4>
      </vt:variant>
      <vt:variant>
        <vt:i4>0</vt:i4>
      </vt:variant>
      <vt:variant>
        <vt:i4>5</vt:i4>
      </vt:variant>
      <vt:variant>
        <vt:lpwstr>http://test.centersot.net/</vt:lpwstr>
      </vt:variant>
      <vt:variant>
        <vt:lpwstr/>
      </vt:variant>
      <vt:variant>
        <vt:i4>852063</vt:i4>
      </vt:variant>
      <vt:variant>
        <vt:i4>33</vt:i4>
      </vt:variant>
      <vt:variant>
        <vt:i4>0</vt:i4>
      </vt:variant>
      <vt:variant>
        <vt:i4>5</vt:i4>
      </vt:variant>
      <vt:variant>
        <vt:lpwstr>http://nsportal.ru/suckel-tatyana-mihaylovna</vt:lpwstr>
      </vt:variant>
      <vt:variant>
        <vt:lpwstr/>
      </vt:variant>
      <vt:variant>
        <vt:i4>1114165</vt:i4>
      </vt:variant>
      <vt:variant>
        <vt:i4>30</vt:i4>
      </vt:variant>
      <vt:variant>
        <vt:i4>0</vt:i4>
      </vt:variant>
      <vt:variant>
        <vt:i4>5</vt:i4>
      </vt:variant>
      <vt:variant>
        <vt:lpwstr>http://shkola.tsu.ru/blog/index.php?page=post&amp;blog=suzkelsuzkel-blog-sh&amp;post_id=1886</vt:lpwstr>
      </vt:variant>
      <vt:variant>
        <vt:lpwstr/>
      </vt:variant>
      <vt:variant>
        <vt:i4>852063</vt:i4>
      </vt:variant>
      <vt:variant>
        <vt:i4>27</vt:i4>
      </vt:variant>
      <vt:variant>
        <vt:i4>0</vt:i4>
      </vt:variant>
      <vt:variant>
        <vt:i4>5</vt:i4>
      </vt:variant>
      <vt:variant>
        <vt:lpwstr>http://nsportal.ru/suckel-tatyana-mihaylovna</vt:lpwstr>
      </vt:variant>
      <vt:variant>
        <vt:lpwstr/>
      </vt:variant>
      <vt:variant>
        <vt:i4>1114165</vt:i4>
      </vt:variant>
      <vt:variant>
        <vt:i4>24</vt:i4>
      </vt:variant>
      <vt:variant>
        <vt:i4>0</vt:i4>
      </vt:variant>
      <vt:variant>
        <vt:i4>5</vt:i4>
      </vt:variant>
      <vt:variant>
        <vt:lpwstr>http://shkola.tsu.ru/blog/index.php?page=post&amp;blog=suzkelsuzkel-blog-sh&amp;post_id=1886</vt:lpwstr>
      </vt:variant>
      <vt:variant>
        <vt:lpwstr/>
      </vt:variant>
      <vt:variant>
        <vt:i4>852063</vt:i4>
      </vt:variant>
      <vt:variant>
        <vt:i4>21</vt:i4>
      </vt:variant>
      <vt:variant>
        <vt:i4>0</vt:i4>
      </vt:variant>
      <vt:variant>
        <vt:i4>5</vt:i4>
      </vt:variant>
      <vt:variant>
        <vt:lpwstr>http://nsportal.ru/suckel-tatyana-mihaylovna</vt:lpwstr>
      </vt:variant>
      <vt:variant>
        <vt:lpwstr/>
      </vt:variant>
      <vt:variant>
        <vt:i4>1114165</vt:i4>
      </vt:variant>
      <vt:variant>
        <vt:i4>18</vt:i4>
      </vt:variant>
      <vt:variant>
        <vt:i4>0</vt:i4>
      </vt:variant>
      <vt:variant>
        <vt:i4>5</vt:i4>
      </vt:variant>
      <vt:variant>
        <vt:lpwstr>http://shkola.tsu.ru/blog/index.php?page=post&amp;blog=suzkelsuzkel-blog-sh&amp;post_id=1886</vt:lpwstr>
      </vt:variant>
      <vt:variant>
        <vt:lpwstr/>
      </vt:variant>
      <vt:variant>
        <vt:i4>5832713</vt:i4>
      </vt:variant>
      <vt:variant>
        <vt:i4>15</vt:i4>
      </vt:variant>
      <vt:variant>
        <vt:i4>0</vt:i4>
      </vt:variant>
      <vt:variant>
        <vt:i4>5</vt:i4>
      </vt:variant>
      <vt:variant>
        <vt:lpwstr>http://as-minschool.edu.tomsk.ru/</vt:lpwstr>
      </vt:variant>
      <vt:variant>
        <vt:lpwstr/>
      </vt:variant>
      <vt:variant>
        <vt:i4>5832713</vt:i4>
      </vt:variant>
      <vt:variant>
        <vt:i4>12</vt:i4>
      </vt:variant>
      <vt:variant>
        <vt:i4>0</vt:i4>
      </vt:variant>
      <vt:variant>
        <vt:i4>5</vt:i4>
      </vt:variant>
      <vt:variant>
        <vt:lpwstr>http://as-minschool.edu.tomsk.ru/</vt:lpwstr>
      </vt:variant>
      <vt:variant>
        <vt:lpwstr/>
      </vt:variant>
      <vt:variant>
        <vt:i4>1769549</vt:i4>
      </vt:variant>
      <vt:variant>
        <vt:i4>3</vt:i4>
      </vt:variant>
      <vt:variant>
        <vt:i4>0</vt:i4>
      </vt:variant>
      <vt:variant>
        <vt:i4>5</vt:i4>
      </vt:variant>
      <vt:variant>
        <vt:lpwstr>http://www.fcior.edu.ru/</vt:lpwstr>
      </vt:variant>
      <vt:variant>
        <vt:lpwstr/>
      </vt:variant>
      <vt:variant>
        <vt:i4>6357082</vt:i4>
      </vt:variant>
      <vt:variant>
        <vt:i4>0</vt:i4>
      </vt:variant>
      <vt:variant>
        <vt:i4>0</vt:i4>
      </vt:variant>
      <vt:variant>
        <vt:i4>5</vt:i4>
      </vt:variant>
      <vt:variant>
        <vt:lpwstr>http://www.fcior.edu.ru/wps/PA_1_0_1BP/dynamic/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</cp:lastModifiedBy>
  <cp:revision>29</cp:revision>
  <cp:lastPrinted>2013-04-18T14:52:00Z</cp:lastPrinted>
  <dcterms:created xsi:type="dcterms:W3CDTF">2013-04-01T09:18:00Z</dcterms:created>
  <dcterms:modified xsi:type="dcterms:W3CDTF">2014-06-24T15:15:00Z</dcterms:modified>
</cp:coreProperties>
</file>