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3E" w:rsidRDefault="00EB3C3E" w:rsidP="00EB3C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864486">
        <w:rPr>
          <w:b/>
          <w:sz w:val="40"/>
          <w:szCs w:val="40"/>
        </w:rPr>
        <w:t>Вышивка в нашей жизни</w:t>
      </w:r>
      <w:r>
        <w:rPr>
          <w:b/>
          <w:sz w:val="40"/>
          <w:szCs w:val="40"/>
        </w:rPr>
        <w:t>»</w:t>
      </w:r>
    </w:p>
    <w:p w:rsidR="001E7D8B" w:rsidRDefault="00EB3C3E" w:rsidP="00A35E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Аттестационное  занятие </w:t>
      </w:r>
    </w:p>
    <w:p w:rsidR="00D03AE9" w:rsidRPr="001E7D8B" w:rsidRDefault="00D03AE9" w:rsidP="00D03AE9">
      <w:pPr>
        <w:jc w:val="center"/>
        <w:rPr>
          <w:b/>
        </w:rPr>
      </w:pPr>
      <w:r>
        <w:rPr>
          <w:b/>
        </w:rPr>
        <w:t>Педагог – Бойко Т.Н.</w:t>
      </w:r>
    </w:p>
    <w:p w:rsidR="00EB3C3E" w:rsidRDefault="00EB3C3E" w:rsidP="00A35EF8">
      <w:pPr>
        <w:jc w:val="center"/>
        <w:rPr>
          <w:b/>
          <w:sz w:val="40"/>
          <w:szCs w:val="40"/>
        </w:rPr>
      </w:pPr>
    </w:p>
    <w:p w:rsidR="00A35EF8" w:rsidRPr="00A35EF8" w:rsidRDefault="00A35EF8" w:rsidP="00A35EF8">
      <w:r w:rsidRPr="004B718E">
        <w:rPr>
          <w:sz w:val="28"/>
          <w:szCs w:val="28"/>
        </w:rPr>
        <w:t>Вид занятия</w:t>
      </w:r>
      <w:r w:rsidRPr="00A35EF8">
        <w:t xml:space="preserve"> – ВЫШИВКА</w:t>
      </w:r>
    </w:p>
    <w:p w:rsidR="00EB3C3E" w:rsidRDefault="00A35EF8" w:rsidP="00A35EF8">
      <w:pPr>
        <w:jc w:val="both"/>
        <w:rPr>
          <w:sz w:val="28"/>
          <w:szCs w:val="28"/>
        </w:rPr>
      </w:pPr>
      <w:r w:rsidRPr="00864486">
        <w:rPr>
          <w:sz w:val="28"/>
          <w:szCs w:val="28"/>
        </w:rPr>
        <w:t>Цель занятия</w:t>
      </w:r>
    </w:p>
    <w:p w:rsidR="00A35EF8" w:rsidRPr="00A35EF8" w:rsidRDefault="00A35EF8" w:rsidP="00A35EF8">
      <w:pPr>
        <w:jc w:val="both"/>
      </w:pPr>
      <w:r w:rsidRPr="00A35EF8">
        <w:t xml:space="preserve"> – познакомить </w:t>
      </w:r>
      <w:r w:rsidR="00D5549D">
        <w:t>с историей вышивки родного края,</w:t>
      </w:r>
    </w:p>
    <w:p w:rsidR="00A35EF8" w:rsidRDefault="00A35EF8" w:rsidP="00A35EF8">
      <w:pPr>
        <w:jc w:val="both"/>
      </w:pPr>
      <w:r>
        <w:t>-познакомить с работами мастеров вышивки,</w:t>
      </w:r>
    </w:p>
    <w:p w:rsidR="00A35EF8" w:rsidRDefault="00A35EF8" w:rsidP="00A35EF8">
      <w:pPr>
        <w:jc w:val="both"/>
      </w:pPr>
      <w:r>
        <w:t>-воспитывать уважение к труду вышивальщиц,</w:t>
      </w:r>
    </w:p>
    <w:p w:rsidR="00A35EF8" w:rsidRDefault="00A35EF8" w:rsidP="00A35EF8">
      <w:pPr>
        <w:jc w:val="both"/>
      </w:pPr>
      <w:r>
        <w:t>-показать красоту вышитых изделий,</w:t>
      </w:r>
    </w:p>
    <w:p w:rsidR="00A35EF8" w:rsidRDefault="00A35EF8" w:rsidP="00A35EF8">
      <w:pPr>
        <w:jc w:val="both"/>
      </w:pPr>
      <w:r>
        <w:t>-показать взаимосвязь явлений природы и народного творчества.</w:t>
      </w:r>
    </w:p>
    <w:p w:rsidR="0005311F" w:rsidRDefault="0005311F" w:rsidP="00A35EF8">
      <w:pPr>
        <w:jc w:val="both"/>
      </w:pPr>
    </w:p>
    <w:p w:rsidR="00EB3C3E" w:rsidRDefault="00D5549D" w:rsidP="00A35EF8">
      <w:pPr>
        <w:jc w:val="both"/>
        <w:rPr>
          <w:sz w:val="28"/>
          <w:szCs w:val="28"/>
        </w:rPr>
      </w:pPr>
      <w:r w:rsidRPr="004B718E">
        <w:rPr>
          <w:sz w:val="28"/>
          <w:szCs w:val="28"/>
        </w:rPr>
        <w:t>Задачи урока</w:t>
      </w:r>
    </w:p>
    <w:p w:rsidR="00A35EF8" w:rsidRDefault="00D5549D" w:rsidP="00A35EF8">
      <w:pPr>
        <w:jc w:val="both"/>
      </w:pPr>
      <w:r>
        <w:t xml:space="preserve"> – привить любовь к родному краю,</w:t>
      </w:r>
    </w:p>
    <w:p w:rsidR="00D5549D" w:rsidRDefault="00D5549D" w:rsidP="00A35EF8">
      <w:pPr>
        <w:jc w:val="both"/>
      </w:pPr>
      <w:r>
        <w:t>-сформировать целостное представление о народном искусстве, народном мастере как творческой личности,</w:t>
      </w:r>
    </w:p>
    <w:p w:rsidR="00D5549D" w:rsidRDefault="00D5549D" w:rsidP="00A35EF8">
      <w:pPr>
        <w:jc w:val="both"/>
      </w:pPr>
      <w:r>
        <w:t>-раскрыть истоки народного творчества и роль народного декоративно-прикладного искусства в жизни общества.</w:t>
      </w:r>
    </w:p>
    <w:p w:rsidR="0005311F" w:rsidRDefault="0005311F" w:rsidP="00A35EF8">
      <w:pPr>
        <w:jc w:val="both"/>
      </w:pPr>
    </w:p>
    <w:p w:rsidR="00EB3C3E" w:rsidRDefault="00D5549D" w:rsidP="00A35EF8">
      <w:pPr>
        <w:jc w:val="both"/>
      </w:pPr>
      <w:r w:rsidRPr="004B718E">
        <w:rPr>
          <w:sz w:val="28"/>
          <w:szCs w:val="28"/>
        </w:rPr>
        <w:t>Материалы</w:t>
      </w:r>
      <w:r w:rsidR="004B718E" w:rsidRPr="004B718E">
        <w:rPr>
          <w:sz w:val="28"/>
          <w:szCs w:val="28"/>
        </w:rPr>
        <w:t xml:space="preserve"> </w:t>
      </w:r>
      <w:r w:rsidRPr="004B718E">
        <w:rPr>
          <w:sz w:val="28"/>
          <w:szCs w:val="28"/>
        </w:rPr>
        <w:t xml:space="preserve"> для </w:t>
      </w:r>
      <w:r w:rsidR="004B718E" w:rsidRPr="004B718E">
        <w:rPr>
          <w:sz w:val="28"/>
          <w:szCs w:val="28"/>
        </w:rPr>
        <w:t xml:space="preserve"> </w:t>
      </w:r>
      <w:r w:rsidRPr="004B718E">
        <w:rPr>
          <w:sz w:val="28"/>
          <w:szCs w:val="28"/>
        </w:rPr>
        <w:t>работы</w:t>
      </w:r>
      <w:r>
        <w:t xml:space="preserve"> </w:t>
      </w:r>
    </w:p>
    <w:p w:rsidR="00D5549D" w:rsidRDefault="00D5549D" w:rsidP="00A35EF8">
      <w:pPr>
        <w:jc w:val="both"/>
      </w:pPr>
      <w:r>
        <w:t>– пяльцы,</w:t>
      </w:r>
      <w:r w:rsidR="004B718E">
        <w:t xml:space="preserve"> </w:t>
      </w:r>
      <w:r w:rsidR="00393F09">
        <w:t xml:space="preserve"> ножницы</w:t>
      </w:r>
      <w:r>
        <w:t>,</w:t>
      </w:r>
      <w:r w:rsidR="004B718E">
        <w:t xml:space="preserve"> </w:t>
      </w:r>
      <w:r>
        <w:t xml:space="preserve"> иглы, </w:t>
      </w:r>
      <w:r w:rsidR="004B718E">
        <w:t xml:space="preserve"> </w:t>
      </w:r>
      <w:r>
        <w:t>напёрсток</w:t>
      </w:r>
      <w:r w:rsidR="00864486">
        <w:t>,</w:t>
      </w:r>
      <w:r w:rsidR="00393F09">
        <w:t xml:space="preserve"> </w:t>
      </w:r>
      <w:r>
        <w:t>ткань (</w:t>
      </w:r>
      <w:r w:rsidR="00393F09">
        <w:t>канва</w:t>
      </w:r>
      <w:r>
        <w:t>, лён,</w:t>
      </w:r>
      <w:r w:rsidR="004B718E">
        <w:t xml:space="preserve"> бязь)</w:t>
      </w:r>
      <w:r w:rsidR="00864486">
        <w:t>,</w:t>
      </w:r>
      <w:r w:rsidR="004B718E">
        <w:t xml:space="preserve">  нитки (мулине).</w:t>
      </w:r>
    </w:p>
    <w:p w:rsidR="00EB3C3E" w:rsidRDefault="004B718E" w:rsidP="00A35EF8">
      <w:pPr>
        <w:jc w:val="both"/>
        <w:rPr>
          <w:sz w:val="28"/>
          <w:szCs w:val="28"/>
        </w:rPr>
      </w:pPr>
      <w:r w:rsidRPr="004B718E">
        <w:rPr>
          <w:sz w:val="28"/>
          <w:szCs w:val="28"/>
        </w:rPr>
        <w:t>Наглядные пособия</w:t>
      </w:r>
    </w:p>
    <w:p w:rsidR="00D5549D" w:rsidRDefault="004B718E" w:rsidP="00A35EF8">
      <w:pPr>
        <w:jc w:val="both"/>
      </w:pPr>
      <w:r>
        <w:t xml:space="preserve"> – </w:t>
      </w:r>
      <w:r w:rsidR="00EB3C3E">
        <w:t>методический материал (книги и журналы по вышивке)</w:t>
      </w:r>
      <w:r>
        <w:t xml:space="preserve">,  </w:t>
      </w:r>
    </w:p>
    <w:p w:rsidR="004B718E" w:rsidRDefault="004B718E" w:rsidP="00A35EF8">
      <w:pPr>
        <w:jc w:val="both"/>
      </w:pPr>
      <w:r>
        <w:t>-выставка работ мастеров вышивки и работы учащихся,</w:t>
      </w:r>
    </w:p>
    <w:p w:rsidR="004B718E" w:rsidRDefault="004B718E" w:rsidP="00A35EF8">
      <w:pPr>
        <w:jc w:val="both"/>
      </w:pPr>
    </w:p>
    <w:p w:rsidR="00EB3C3E" w:rsidRDefault="00602ACA" w:rsidP="00A35EF8">
      <w:pPr>
        <w:jc w:val="both"/>
      </w:pPr>
      <w:r>
        <w:t xml:space="preserve">   </w:t>
      </w:r>
    </w:p>
    <w:p w:rsidR="00D03AE9" w:rsidRDefault="00D03AE9" w:rsidP="00A35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B718E" w:rsidRDefault="00D03AE9" w:rsidP="00A35EF8">
      <w:pPr>
        <w:jc w:val="both"/>
      </w:pPr>
      <w:r>
        <w:rPr>
          <w:sz w:val="28"/>
          <w:szCs w:val="28"/>
        </w:rPr>
        <w:lastRenderedPageBreak/>
        <w:t xml:space="preserve">      </w:t>
      </w:r>
      <w:bookmarkStart w:id="0" w:name="_GoBack"/>
      <w:bookmarkEnd w:id="0"/>
      <w:r w:rsidR="00864486" w:rsidRPr="00864486">
        <w:rPr>
          <w:sz w:val="28"/>
          <w:szCs w:val="28"/>
        </w:rPr>
        <w:t>План урока</w:t>
      </w:r>
    </w:p>
    <w:p w:rsidR="00864486" w:rsidRDefault="00864486" w:rsidP="00864486">
      <w:pPr>
        <w:pStyle w:val="a3"/>
        <w:numPr>
          <w:ilvl w:val="0"/>
          <w:numId w:val="1"/>
        </w:numPr>
        <w:jc w:val="both"/>
      </w:pPr>
      <w:r>
        <w:t>Организационная часть.</w:t>
      </w:r>
    </w:p>
    <w:p w:rsidR="00864486" w:rsidRDefault="00864486" w:rsidP="00864486">
      <w:pPr>
        <w:pStyle w:val="a3"/>
        <w:numPr>
          <w:ilvl w:val="0"/>
          <w:numId w:val="1"/>
        </w:numPr>
        <w:jc w:val="both"/>
      </w:pPr>
      <w:r>
        <w:t xml:space="preserve"> Сообщение темы и цели.</w:t>
      </w:r>
    </w:p>
    <w:p w:rsidR="00864486" w:rsidRDefault="00864486" w:rsidP="00864486">
      <w:pPr>
        <w:pStyle w:val="a3"/>
        <w:numPr>
          <w:ilvl w:val="0"/>
          <w:numId w:val="1"/>
        </w:numPr>
        <w:jc w:val="both"/>
      </w:pPr>
      <w:r>
        <w:t>Вводная беседа учителя.</w:t>
      </w:r>
    </w:p>
    <w:p w:rsidR="00602ACA" w:rsidRDefault="00D3347C" w:rsidP="00864486">
      <w:pPr>
        <w:pStyle w:val="a3"/>
        <w:numPr>
          <w:ilvl w:val="0"/>
          <w:numId w:val="1"/>
        </w:numPr>
        <w:jc w:val="both"/>
      </w:pPr>
      <w:r>
        <w:t xml:space="preserve">Выступление </w:t>
      </w:r>
      <w:r w:rsidR="00602ACA">
        <w:t>гостей студии.</w:t>
      </w:r>
    </w:p>
    <w:p w:rsidR="00393F09" w:rsidRDefault="00D3347C" w:rsidP="00864486">
      <w:pPr>
        <w:pStyle w:val="a3"/>
        <w:numPr>
          <w:ilvl w:val="0"/>
          <w:numId w:val="1"/>
        </w:numPr>
        <w:jc w:val="both"/>
      </w:pPr>
      <w:r>
        <w:t>О</w:t>
      </w:r>
      <w:r w:rsidR="00393F09">
        <w:t>прос по знанию техники безопасности.</w:t>
      </w:r>
    </w:p>
    <w:p w:rsidR="00864486" w:rsidRDefault="00864486" w:rsidP="00864486">
      <w:pPr>
        <w:pStyle w:val="a3"/>
        <w:numPr>
          <w:ilvl w:val="0"/>
          <w:numId w:val="1"/>
        </w:numPr>
        <w:jc w:val="both"/>
      </w:pPr>
      <w:r>
        <w:t>Практическая работа.</w:t>
      </w:r>
    </w:p>
    <w:p w:rsidR="00393F09" w:rsidRDefault="00864486" w:rsidP="00D06AC5">
      <w:pPr>
        <w:pStyle w:val="a3"/>
        <w:numPr>
          <w:ilvl w:val="0"/>
          <w:numId w:val="1"/>
        </w:numPr>
      </w:pPr>
      <w:r>
        <w:t>Подведение итогов занятия.</w:t>
      </w:r>
    </w:p>
    <w:p w:rsidR="00D06AC5" w:rsidRDefault="00D06AC5" w:rsidP="00D06AC5">
      <w:pPr>
        <w:pStyle w:val="a3"/>
      </w:pPr>
    </w:p>
    <w:p w:rsidR="00393F09" w:rsidRDefault="00393F09" w:rsidP="00393F09">
      <w:pPr>
        <w:pStyle w:val="a3"/>
      </w:pPr>
      <w:r>
        <w:t>Добрый день дорогие девочки и гости нашей студии!</w:t>
      </w:r>
    </w:p>
    <w:p w:rsidR="00393F09" w:rsidRDefault="00393F09" w:rsidP="00393F09">
      <w:pPr>
        <w:pStyle w:val="a3"/>
      </w:pPr>
      <w:r>
        <w:t xml:space="preserve">Я очень </w:t>
      </w:r>
      <w:r w:rsidR="001F5052">
        <w:t xml:space="preserve"> рада, </w:t>
      </w:r>
      <w:r>
        <w:t>что вы сегодня пришли на наше необычное занятие. Подходит к концу 2010</w:t>
      </w:r>
      <w:r w:rsidR="00EB3C3E">
        <w:t>-2011 учебный</w:t>
      </w:r>
      <w:r>
        <w:t xml:space="preserve"> год </w:t>
      </w:r>
      <w:r w:rsidR="001F5052">
        <w:t xml:space="preserve"> и нам тоже пришла пора п</w:t>
      </w:r>
      <w:r w:rsidR="00EB3C3E">
        <w:t>одводить первые итоги.  С</w:t>
      </w:r>
      <w:r w:rsidR="001F5052">
        <w:t xml:space="preserve">овсем недавно вы впервые переступили порог </w:t>
      </w:r>
      <w:r w:rsidR="00EB3C3E">
        <w:t xml:space="preserve"> этого</w:t>
      </w:r>
      <w:r w:rsidR="001F5052">
        <w:t xml:space="preserve"> кабине</w:t>
      </w:r>
      <w:r w:rsidR="00567C5F">
        <w:t>та.  Наше объединение называет</w:t>
      </w:r>
      <w:r w:rsidR="001F5052">
        <w:t>ся  «Золушка» и это название полностью соответствует вашему стремлению познать что – то новое и обязательно претв</w:t>
      </w:r>
      <w:r w:rsidR="00567C5F">
        <w:t>орить его на белом холсте ткани.</w:t>
      </w:r>
    </w:p>
    <w:p w:rsidR="00567C5F" w:rsidRDefault="00567C5F" w:rsidP="00393F09">
      <w:pPr>
        <w:pStyle w:val="a3"/>
      </w:pPr>
      <w:r>
        <w:t>Сегодня на нашем занятии присутствуют гости:</w:t>
      </w:r>
    </w:p>
    <w:p w:rsidR="00567C5F" w:rsidRDefault="00567C5F" w:rsidP="00393F09">
      <w:pPr>
        <w:pStyle w:val="a3"/>
      </w:pPr>
      <w:r>
        <w:t xml:space="preserve">-  </w:t>
      </w:r>
      <w:proofErr w:type="spellStart"/>
      <w:r>
        <w:t>Белимова</w:t>
      </w:r>
      <w:proofErr w:type="spellEnd"/>
      <w:r>
        <w:t xml:space="preserve">  Любовь  Ивановна, поэтесса, педагог  д</w:t>
      </w:r>
      <w:proofErr w:type="gramStart"/>
      <w:r>
        <w:t>.о</w:t>
      </w:r>
      <w:proofErr w:type="gramEnd"/>
      <w:r>
        <w:t>;</w:t>
      </w:r>
    </w:p>
    <w:p w:rsidR="00567C5F" w:rsidRDefault="00567C5F" w:rsidP="00393F09">
      <w:pPr>
        <w:pStyle w:val="a3"/>
      </w:pPr>
      <w:r>
        <w:t xml:space="preserve">- </w:t>
      </w:r>
      <w:proofErr w:type="spellStart"/>
      <w:r>
        <w:t>Ибатулина</w:t>
      </w:r>
      <w:proofErr w:type="spellEnd"/>
      <w:r>
        <w:t xml:space="preserve"> Ольга Николаевна, ведущий специалист  районной библиотеки.</w:t>
      </w:r>
    </w:p>
    <w:p w:rsidR="00567C5F" w:rsidRDefault="00567C5F" w:rsidP="00393F09">
      <w:pPr>
        <w:pStyle w:val="a3"/>
      </w:pPr>
    </w:p>
    <w:p w:rsidR="00567C5F" w:rsidRDefault="00567C5F" w:rsidP="00393F09">
      <w:pPr>
        <w:pStyle w:val="a3"/>
      </w:pPr>
      <w:r>
        <w:t xml:space="preserve">Вы видите как  необычно сегодня подготовлена наша студия, </w:t>
      </w:r>
      <w:proofErr w:type="gramStart"/>
      <w:r>
        <w:t>наверное</w:t>
      </w:r>
      <w:proofErr w:type="gramEnd"/>
      <w:r>
        <w:t xml:space="preserve"> вы уже догадались  о чём сегодня пойдёт речь.</w:t>
      </w:r>
    </w:p>
    <w:p w:rsidR="002D0DA3" w:rsidRDefault="00567C5F" w:rsidP="00393F09">
      <w:pPr>
        <w:pStyle w:val="a3"/>
      </w:pPr>
      <w:r>
        <w:t>Сегодня мне  хочется</w:t>
      </w:r>
      <w:r w:rsidR="002D0DA3">
        <w:t xml:space="preserve"> немного вам рассказать об истор</w:t>
      </w:r>
      <w:r>
        <w:t xml:space="preserve">ии и традициях народной вышивки, о том, что значило </w:t>
      </w:r>
      <w:r w:rsidR="0057533D">
        <w:t xml:space="preserve"> внутреннее убранство в русской избе.</w:t>
      </w:r>
    </w:p>
    <w:p w:rsidR="00864486" w:rsidRDefault="00864486" w:rsidP="00864486">
      <w:pPr>
        <w:pStyle w:val="a3"/>
      </w:pPr>
    </w:p>
    <w:p w:rsidR="00864486" w:rsidRDefault="007556E4" w:rsidP="00864486">
      <w:pPr>
        <w:pStyle w:val="a3"/>
      </w:pPr>
      <w:r>
        <w:t xml:space="preserve">«Род проходит,  и род приходит, а земля пребывает вовеки. Восходит солнце и заходит солнце, и спешит к месту своему, где оно восходит. Идёт </w:t>
      </w:r>
      <w:r w:rsidR="00CA4E41">
        <w:t>ветер к югу, и переходит к северу, кружится, кружится на ходу своём, и возвращается ветер на круги своя…»</w:t>
      </w:r>
    </w:p>
    <w:p w:rsidR="00CA4E41" w:rsidRDefault="00CA4E41" w:rsidP="00864486">
      <w:pPr>
        <w:pStyle w:val="a3"/>
      </w:pPr>
      <w:r>
        <w:t xml:space="preserve">Так говорит Библия  о </w:t>
      </w:r>
      <w:proofErr w:type="gramStart"/>
      <w:r>
        <w:t>вечном</w:t>
      </w:r>
      <w:proofErr w:type="gramEnd"/>
      <w:r>
        <w:t xml:space="preserve"> и преходящем.</w:t>
      </w:r>
    </w:p>
    <w:p w:rsidR="00CA4E41" w:rsidRDefault="00CA4E41" w:rsidP="00864486">
      <w:pPr>
        <w:pStyle w:val="a3"/>
      </w:pPr>
      <w:r>
        <w:t xml:space="preserve">К числу форм </w:t>
      </w:r>
      <w:proofErr w:type="gramStart"/>
      <w:r>
        <w:t>вечного</w:t>
      </w:r>
      <w:proofErr w:type="gramEnd"/>
      <w:r>
        <w:t xml:space="preserve"> относится и святой угол в русском жилище. Он всегда с правой, восточной  стороны от входа и, благодаря своему убранству, сразу же притягивает взгляд входящего.</w:t>
      </w:r>
    </w:p>
    <w:p w:rsidR="00CA4E41" w:rsidRDefault="00CA4E41" w:rsidP="00864486">
      <w:pPr>
        <w:pStyle w:val="a3"/>
      </w:pPr>
      <w:r>
        <w:t>Образ или образа, лампада, «угольник» (столик треугольной формы), Евангелие или Библия</w:t>
      </w:r>
      <w:r w:rsidR="002A4355">
        <w:t xml:space="preserve">, свечи. Всё это обрамляют вышитые белоснежные рушники или «воздушные» (накрахмаленные) занавески. Это и есть святой угол. </w:t>
      </w:r>
    </w:p>
    <w:p w:rsidR="002A4355" w:rsidRDefault="002A4355" w:rsidP="00864486">
      <w:pPr>
        <w:pStyle w:val="a3"/>
      </w:pPr>
      <w:r>
        <w:t>В любое время дня и ночи от него исходит спокойное, тихое сияние.</w:t>
      </w:r>
    </w:p>
    <w:p w:rsidR="002A4355" w:rsidRDefault="002A4355" w:rsidP="00864486">
      <w:pPr>
        <w:pStyle w:val="a3"/>
      </w:pPr>
    </w:p>
    <w:p w:rsidR="002A4355" w:rsidRDefault="002A4355" w:rsidP="00864486">
      <w:pPr>
        <w:pStyle w:val="a3"/>
      </w:pPr>
      <w:r>
        <w:t>Приходил в жизнь новый человек. Новорожденного показывали Богу, то есть иконам, находящимся в святом углу. Часто колыбельку подвешивали вблизи святого угла</w:t>
      </w:r>
      <w:r w:rsidR="00A52117">
        <w:t xml:space="preserve"> и тогда здесь звучали </w:t>
      </w:r>
      <w:proofErr w:type="spellStart"/>
      <w:r w:rsidR="00A52117">
        <w:t>потешки</w:t>
      </w:r>
      <w:proofErr w:type="spellEnd"/>
      <w:r w:rsidR="00A52117">
        <w:t xml:space="preserve">  и колыбельные песенки, в которых рассказывалось о том, какими должны вырасти сын или дочь, о прошлом своего народа…</w:t>
      </w:r>
    </w:p>
    <w:p w:rsidR="00A52117" w:rsidRDefault="00A52117" w:rsidP="00864486">
      <w:pPr>
        <w:pStyle w:val="a3"/>
      </w:pPr>
    </w:p>
    <w:p w:rsidR="00D06AC5" w:rsidRDefault="00D06AC5" w:rsidP="00A52117">
      <w:pPr>
        <w:pStyle w:val="a3"/>
        <w:rPr>
          <w:b/>
          <w:i/>
        </w:rPr>
      </w:pPr>
    </w:p>
    <w:p w:rsidR="00D06AC5" w:rsidRDefault="00D06AC5" w:rsidP="00A52117">
      <w:pPr>
        <w:pStyle w:val="a3"/>
        <w:rPr>
          <w:b/>
          <w:i/>
        </w:rPr>
      </w:pPr>
    </w:p>
    <w:p w:rsidR="00D06AC5" w:rsidRDefault="00D06AC5" w:rsidP="00A52117">
      <w:pPr>
        <w:pStyle w:val="a3"/>
        <w:rPr>
          <w:b/>
          <w:i/>
        </w:rPr>
      </w:pPr>
    </w:p>
    <w:p w:rsidR="00D06AC5" w:rsidRDefault="00D06AC5" w:rsidP="00A52117">
      <w:pPr>
        <w:pStyle w:val="a3"/>
        <w:rPr>
          <w:b/>
          <w:i/>
        </w:rPr>
      </w:pPr>
    </w:p>
    <w:p w:rsidR="00D06AC5" w:rsidRDefault="00D06AC5" w:rsidP="00A52117">
      <w:pPr>
        <w:pStyle w:val="a3"/>
        <w:rPr>
          <w:b/>
          <w:i/>
        </w:rPr>
      </w:pPr>
    </w:p>
    <w:p w:rsidR="00A52117" w:rsidRPr="00A52117" w:rsidRDefault="00A52117" w:rsidP="00A52117">
      <w:pPr>
        <w:pStyle w:val="a3"/>
        <w:rPr>
          <w:b/>
          <w:i/>
        </w:rPr>
      </w:pPr>
      <w:r w:rsidRPr="00A52117">
        <w:rPr>
          <w:b/>
          <w:i/>
        </w:rPr>
        <w:t>Татары шли, ковылю жгли,</w:t>
      </w:r>
    </w:p>
    <w:p w:rsidR="00A52117" w:rsidRPr="00A52117" w:rsidRDefault="00A52117" w:rsidP="00A52117">
      <w:pPr>
        <w:pStyle w:val="a3"/>
        <w:rPr>
          <w:b/>
          <w:i/>
        </w:rPr>
      </w:pPr>
      <w:r w:rsidRPr="00A52117">
        <w:rPr>
          <w:b/>
          <w:i/>
        </w:rPr>
        <w:t>Ковылю жгли, кашу  варили.</w:t>
      </w:r>
    </w:p>
    <w:p w:rsidR="00A52117" w:rsidRPr="00A52117" w:rsidRDefault="00A52117" w:rsidP="00A52117">
      <w:pPr>
        <w:pStyle w:val="a3"/>
        <w:rPr>
          <w:b/>
          <w:i/>
        </w:rPr>
      </w:pPr>
      <w:r w:rsidRPr="00A52117">
        <w:rPr>
          <w:b/>
          <w:i/>
        </w:rPr>
        <w:t>Кашу варили, дитя кормили.</w:t>
      </w:r>
    </w:p>
    <w:p w:rsidR="00A52117" w:rsidRPr="00A52117" w:rsidRDefault="00A52117" w:rsidP="00A52117">
      <w:pPr>
        <w:pStyle w:val="a3"/>
        <w:rPr>
          <w:b/>
          <w:i/>
        </w:rPr>
      </w:pPr>
      <w:r w:rsidRPr="00A52117">
        <w:rPr>
          <w:b/>
          <w:i/>
        </w:rPr>
        <w:t>Я ручками кудель чешу,</w:t>
      </w:r>
    </w:p>
    <w:p w:rsidR="00A52117" w:rsidRPr="00A52117" w:rsidRDefault="00A52117" w:rsidP="00A52117">
      <w:pPr>
        <w:pStyle w:val="a3"/>
        <w:rPr>
          <w:b/>
          <w:i/>
        </w:rPr>
      </w:pPr>
      <w:r w:rsidRPr="00A52117">
        <w:rPr>
          <w:b/>
          <w:i/>
        </w:rPr>
        <w:t>А ножками дитя качаю.</w:t>
      </w:r>
    </w:p>
    <w:p w:rsidR="00A52117" w:rsidRPr="00A52117" w:rsidRDefault="00A52117" w:rsidP="00A52117">
      <w:pPr>
        <w:pStyle w:val="a3"/>
        <w:rPr>
          <w:b/>
          <w:i/>
        </w:rPr>
      </w:pPr>
      <w:r w:rsidRPr="00A52117">
        <w:rPr>
          <w:b/>
          <w:i/>
        </w:rPr>
        <w:t>А ножками дитя качаю,</w:t>
      </w:r>
    </w:p>
    <w:p w:rsidR="00A52117" w:rsidRDefault="00A52117" w:rsidP="00A52117">
      <w:pPr>
        <w:pStyle w:val="a3"/>
      </w:pPr>
      <w:r w:rsidRPr="00A52117">
        <w:rPr>
          <w:b/>
          <w:i/>
        </w:rPr>
        <w:t>А глазками гусей стерегу.</w:t>
      </w:r>
    </w:p>
    <w:p w:rsidR="00A52117" w:rsidRDefault="00A52117" w:rsidP="00A52117">
      <w:pPr>
        <w:pStyle w:val="a3"/>
      </w:pPr>
    </w:p>
    <w:p w:rsidR="00A52117" w:rsidRDefault="00A52117" w:rsidP="00A52117">
      <w:pPr>
        <w:pStyle w:val="a3"/>
      </w:pPr>
      <w:r>
        <w:t>Подрастали дети, подходило время свадеб,</w:t>
      </w:r>
      <w:r w:rsidR="004178F1">
        <w:t xml:space="preserve"> их устраивали по всем правилам: сватовство, смотрины (посещение невестой и её родственниками дома жениха), общение молодых на вечеринках, «подушки» (перед свадьбой невеста перевозила приданое), девичник и мальчишник.</w:t>
      </w:r>
    </w:p>
    <w:p w:rsidR="004178F1" w:rsidRDefault="004178F1" w:rsidP="00A52117">
      <w:pPr>
        <w:pStyle w:val="a3"/>
      </w:pPr>
      <w:r>
        <w:t>Особое внимание в избе уделялось убранству постели. Приданое невесты считалось богатым,  если  имелось много вышитых, украшенных тончайшим кружевом ручной работы</w:t>
      </w:r>
      <w:r w:rsidR="009C64C1">
        <w:t xml:space="preserve"> подушек</w:t>
      </w:r>
      <w:r>
        <w:t>.</w:t>
      </w:r>
    </w:p>
    <w:p w:rsidR="004178F1" w:rsidRDefault="004178F1" w:rsidP="00A52117">
      <w:pPr>
        <w:pStyle w:val="a3"/>
      </w:pPr>
    </w:p>
    <w:p w:rsidR="004178F1" w:rsidRDefault="004178F1" w:rsidP="00A52117">
      <w:pPr>
        <w:pStyle w:val="a3"/>
      </w:pPr>
      <w:r>
        <w:t xml:space="preserve">А сейчас я хочу передать слово нашей гостье – </w:t>
      </w:r>
      <w:proofErr w:type="spellStart"/>
      <w:r>
        <w:t>Белимовой</w:t>
      </w:r>
      <w:proofErr w:type="spellEnd"/>
      <w:r>
        <w:t xml:space="preserve">  Любови Ивановне.  Любовь Ивановна  дополнит мое в</w:t>
      </w:r>
      <w:r w:rsidR="009F41B1">
        <w:t>ыступление о традициях убранства избы и значении подушек (читается авторское  стихотворение).</w:t>
      </w:r>
    </w:p>
    <w:p w:rsidR="009F41B1" w:rsidRDefault="009F41B1" w:rsidP="00A52117">
      <w:pPr>
        <w:pStyle w:val="a3"/>
      </w:pPr>
    </w:p>
    <w:p w:rsidR="009F41B1" w:rsidRDefault="009F41B1" w:rsidP="00A52117">
      <w:pPr>
        <w:pStyle w:val="a3"/>
      </w:pPr>
      <w:r>
        <w:t>Спасибо за такие слова, они полностью отражают значение подушек на всех этапах нашей жизни. Девочки, вам понравились стихи Любовь Ивановны?</w:t>
      </w:r>
    </w:p>
    <w:p w:rsidR="009F41B1" w:rsidRDefault="009F41B1" w:rsidP="00A52117">
      <w:pPr>
        <w:pStyle w:val="a3"/>
      </w:pPr>
    </w:p>
    <w:p w:rsidR="009F41B1" w:rsidRDefault="009F41B1" w:rsidP="00A52117">
      <w:pPr>
        <w:pStyle w:val="a3"/>
      </w:pPr>
      <w:r>
        <w:t xml:space="preserve">О традициях </w:t>
      </w:r>
      <w:proofErr w:type="spellStart"/>
      <w:r>
        <w:t>вышики</w:t>
      </w:r>
      <w:proofErr w:type="spellEnd"/>
      <w:r>
        <w:t xml:space="preserve">  в казачестве  нам сегодня расскажет  специалист  районной центральной библиотеки, наша гостья Ольга Николаевна </w:t>
      </w:r>
      <w:proofErr w:type="spellStart"/>
      <w:r>
        <w:t>Ибатулина</w:t>
      </w:r>
      <w:proofErr w:type="spellEnd"/>
      <w:r>
        <w:t xml:space="preserve"> (следует выступление)</w:t>
      </w:r>
    </w:p>
    <w:p w:rsidR="009F41B1" w:rsidRDefault="009F41B1" w:rsidP="00A52117">
      <w:pPr>
        <w:pStyle w:val="a3"/>
      </w:pPr>
    </w:p>
    <w:p w:rsidR="009F41B1" w:rsidRDefault="009F41B1" w:rsidP="00A52117">
      <w:pPr>
        <w:pStyle w:val="a3"/>
      </w:pPr>
      <w:r>
        <w:t>Спасибо за интересную беседу.</w:t>
      </w:r>
      <w:r w:rsidR="00D3347C">
        <w:t xml:space="preserve"> Девочки, вы узнали  что – нибудь новое?</w:t>
      </w:r>
      <w:r w:rsidR="009C64C1">
        <w:t xml:space="preserve"> </w:t>
      </w:r>
      <w:proofErr w:type="gramStart"/>
      <w:r w:rsidR="009C64C1">
        <w:t>(</w:t>
      </w:r>
      <w:r w:rsidR="00D3347C">
        <w:t xml:space="preserve"> </w:t>
      </w:r>
      <w:proofErr w:type="gramEnd"/>
      <w:r w:rsidR="00D3347C">
        <w:t>ответы детей)</w:t>
      </w:r>
    </w:p>
    <w:p w:rsidR="009F41B1" w:rsidRDefault="009F41B1" w:rsidP="00A52117">
      <w:pPr>
        <w:pStyle w:val="a3"/>
      </w:pPr>
    </w:p>
    <w:p w:rsidR="009F41B1" w:rsidRDefault="009F41B1" w:rsidP="00A52117">
      <w:pPr>
        <w:pStyle w:val="a3"/>
      </w:pPr>
      <w:r>
        <w:t>А теперь перейдём к практической работе</w:t>
      </w:r>
      <w:r w:rsidR="00D3347C">
        <w:t xml:space="preserve">. Вы помните,  чем мы занимались  на прошлом  итоговом занятии? Сегодня мы  постараемся выполнить работу до </w:t>
      </w:r>
      <w:proofErr w:type="gramStart"/>
      <w:r w:rsidR="00D3347C">
        <w:t>конца</w:t>
      </w:r>
      <w:proofErr w:type="gramEnd"/>
      <w:r w:rsidR="00D3347C">
        <w:t xml:space="preserve"> и вы сможете забрать салфетку домой, на память о наших занятиях.</w:t>
      </w:r>
    </w:p>
    <w:p w:rsidR="00D3347C" w:rsidRPr="00A52117" w:rsidRDefault="00D3347C" w:rsidP="00A52117">
      <w:pPr>
        <w:pStyle w:val="a3"/>
      </w:pPr>
      <w:r>
        <w:t>Детям раздаются для работы салфетки и принадлежностей для работы. Проводится опрос по правилам  ТБ.</w:t>
      </w:r>
    </w:p>
    <w:p w:rsidR="00863FA3" w:rsidRDefault="00863FA3" w:rsidP="00864486">
      <w:pPr>
        <w:pStyle w:val="a3"/>
        <w:spacing w:line="240" w:lineRule="auto"/>
      </w:pPr>
    </w:p>
    <w:p w:rsidR="00863FA3" w:rsidRDefault="00863FA3" w:rsidP="00864486">
      <w:pPr>
        <w:pStyle w:val="a3"/>
        <w:spacing w:line="240" w:lineRule="auto"/>
      </w:pPr>
      <w:r>
        <w:t xml:space="preserve">Время истекло.  Давайте </w:t>
      </w:r>
      <w:r w:rsidR="00BD1278">
        <w:t>посмотрим на ваши работы (осмотр выполненных работ).</w:t>
      </w:r>
    </w:p>
    <w:p w:rsidR="00BD1278" w:rsidRDefault="00BD1278" w:rsidP="00864486">
      <w:pPr>
        <w:pStyle w:val="a3"/>
        <w:spacing w:line="240" w:lineRule="auto"/>
      </w:pPr>
      <w:r>
        <w:t>Девочки, все вы молодцы, всё у вас получается и,  я надеюсь, что увлечение вышивкой останется с вами на</w:t>
      </w:r>
      <w:r w:rsidR="00602ACA">
        <w:t xml:space="preserve"> </w:t>
      </w:r>
      <w:proofErr w:type="gramStart"/>
      <w:r>
        <w:t>всегда</w:t>
      </w:r>
      <w:proofErr w:type="gramEnd"/>
      <w:r w:rsidR="001E7D8B">
        <w:t xml:space="preserve"> </w:t>
      </w:r>
      <w:r>
        <w:t xml:space="preserve"> и вы достигнете определённых успехов.</w:t>
      </w:r>
    </w:p>
    <w:p w:rsidR="00BD1278" w:rsidRDefault="00BD1278" w:rsidP="00864486">
      <w:pPr>
        <w:pStyle w:val="a3"/>
        <w:spacing w:line="240" w:lineRule="auto"/>
      </w:pPr>
    </w:p>
    <w:p w:rsidR="00BD1278" w:rsidRDefault="00BD1278" w:rsidP="00864486">
      <w:pPr>
        <w:pStyle w:val="a3"/>
        <w:spacing w:line="240" w:lineRule="auto"/>
      </w:pPr>
    </w:p>
    <w:p w:rsidR="00BD1278" w:rsidRDefault="00602ACA" w:rsidP="00864486">
      <w:pPr>
        <w:pStyle w:val="a3"/>
        <w:spacing w:line="240" w:lineRule="auto"/>
      </w:pPr>
      <w:r>
        <w:t xml:space="preserve"> Наше занятие подходит к концу. Мне хочется</w:t>
      </w:r>
      <w:r w:rsidR="0005311F">
        <w:t xml:space="preserve"> раздать вам старинный казачий рецепт. Вы знаете, что на Дону казаки всегда занимались рыбной ловлей,  и это обязывало их жён уметь готовить рыбные блюда. Это рецепт приготовления щучьей икры (раздаётся рецепт). А сейчас мы  попросим </w:t>
      </w:r>
      <w:r>
        <w:t xml:space="preserve"> наших </w:t>
      </w:r>
      <w:proofErr w:type="gramStart"/>
      <w:r>
        <w:t>гостей</w:t>
      </w:r>
      <w:proofErr w:type="gramEnd"/>
      <w:r>
        <w:t xml:space="preserve"> чтобы они сказали несколько слов, поделились  своим мнением о нашем занятии.</w:t>
      </w:r>
    </w:p>
    <w:p w:rsidR="00BD1278" w:rsidRDefault="00BD1278" w:rsidP="00864486">
      <w:pPr>
        <w:pStyle w:val="a3"/>
        <w:spacing w:line="240" w:lineRule="auto"/>
      </w:pPr>
    </w:p>
    <w:p w:rsidR="00BD1278" w:rsidRDefault="00602ACA" w:rsidP="00864486">
      <w:pPr>
        <w:pStyle w:val="a3"/>
        <w:spacing w:line="240" w:lineRule="auto"/>
      </w:pPr>
      <w:r>
        <w:t>Спасибо за ваши отзывы. Девочки, надеюсь, что в следующем году мы с</w:t>
      </w:r>
      <w:r w:rsidR="0005311F">
        <w:t xml:space="preserve"> </w:t>
      </w:r>
      <w:r>
        <w:t xml:space="preserve">вами будем работать в этом  - же составе. </w:t>
      </w:r>
      <w:r w:rsidR="001E7D8B">
        <w:t>До новых встреч</w:t>
      </w:r>
      <w:r w:rsidR="00BD1278">
        <w:t>!</w:t>
      </w:r>
    </w:p>
    <w:p w:rsidR="0005311F" w:rsidRDefault="0005311F" w:rsidP="00864486">
      <w:pPr>
        <w:pStyle w:val="a3"/>
        <w:spacing w:line="240" w:lineRule="auto"/>
      </w:pPr>
    </w:p>
    <w:p w:rsidR="0005311F" w:rsidRDefault="0005311F" w:rsidP="00864486">
      <w:pPr>
        <w:pStyle w:val="a3"/>
        <w:spacing w:line="240" w:lineRule="auto"/>
      </w:pPr>
    </w:p>
    <w:p w:rsidR="0005311F" w:rsidRDefault="0005311F" w:rsidP="00864486">
      <w:pPr>
        <w:pStyle w:val="a3"/>
        <w:spacing w:line="240" w:lineRule="auto"/>
      </w:pPr>
    </w:p>
    <w:p w:rsidR="0005311F" w:rsidRDefault="0005311F" w:rsidP="00864486">
      <w:pPr>
        <w:pStyle w:val="a3"/>
        <w:spacing w:line="240" w:lineRule="auto"/>
      </w:pPr>
      <w:r>
        <w:t>ЩУЧЬЯ ИКРА БОДРИТ С УТРА</w:t>
      </w:r>
    </w:p>
    <w:p w:rsidR="00DF6E42" w:rsidRDefault="00DF6E42" w:rsidP="00864486">
      <w:pPr>
        <w:pStyle w:val="a3"/>
        <w:spacing w:line="240" w:lineRule="auto"/>
      </w:pPr>
    </w:p>
    <w:p w:rsidR="0005311F" w:rsidRDefault="00B01A6C" w:rsidP="00864486">
      <w:pPr>
        <w:pStyle w:val="a3"/>
        <w:spacing w:line="240" w:lineRule="auto"/>
      </w:pPr>
      <w:r>
        <w:t>300г щучьей икры,1 ст. ложка соли,</w:t>
      </w:r>
    </w:p>
    <w:p w:rsidR="00B01A6C" w:rsidRDefault="00B01A6C" w:rsidP="00864486">
      <w:pPr>
        <w:pStyle w:val="a3"/>
        <w:spacing w:line="240" w:lineRule="auto"/>
      </w:pPr>
      <w:r>
        <w:t>1 стакан холодной воды.</w:t>
      </w:r>
    </w:p>
    <w:p w:rsidR="00B01A6C" w:rsidRDefault="00B01A6C" w:rsidP="00864486">
      <w:pPr>
        <w:pStyle w:val="a3"/>
        <w:spacing w:line="240" w:lineRule="auto"/>
      </w:pPr>
      <w:r>
        <w:t>В эмалированной миске взбиваем</w:t>
      </w:r>
    </w:p>
    <w:p w:rsidR="00B01A6C" w:rsidRDefault="00D27B95" w:rsidP="00864486">
      <w:pPr>
        <w:pStyle w:val="a3"/>
        <w:spacing w:line="240" w:lineRule="auto"/>
      </w:pPr>
      <w:r>
        <w:t>в</w:t>
      </w:r>
      <w:r w:rsidR="00B01A6C">
        <w:t>илкой икру, чтобы от неё отделились</w:t>
      </w:r>
    </w:p>
    <w:p w:rsidR="00B01A6C" w:rsidRDefault="00B01A6C" w:rsidP="00864486">
      <w:pPr>
        <w:pStyle w:val="a3"/>
        <w:spacing w:line="240" w:lineRule="auto"/>
      </w:pPr>
      <w:r>
        <w:t xml:space="preserve"> </w:t>
      </w:r>
      <w:r w:rsidR="00D27B95">
        <w:t>п</w:t>
      </w:r>
      <w:r>
        <w:t>лёнки, после чего их удаляем.</w:t>
      </w:r>
    </w:p>
    <w:p w:rsidR="00D27B95" w:rsidRDefault="00D27B95" w:rsidP="00864486">
      <w:pPr>
        <w:pStyle w:val="a3"/>
        <w:spacing w:line="240" w:lineRule="auto"/>
      </w:pPr>
      <w:r>
        <w:t xml:space="preserve">Заливаем солёной водой и оставляем </w:t>
      </w:r>
      <w:proofErr w:type="gramStart"/>
      <w:r>
        <w:t>на</w:t>
      </w:r>
      <w:proofErr w:type="gramEnd"/>
    </w:p>
    <w:p w:rsidR="00D27B95" w:rsidRDefault="00D27B95" w:rsidP="00864486">
      <w:pPr>
        <w:pStyle w:val="a3"/>
        <w:spacing w:line="240" w:lineRule="auto"/>
      </w:pPr>
      <w:r>
        <w:t xml:space="preserve"> 20 минут, затем отбрасываем икру </w:t>
      </w:r>
      <w:proofErr w:type="gramStart"/>
      <w:r>
        <w:t>на</w:t>
      </w:r>
      <w:proofErr w:type="gramEnd"/>
      <w:r>
        <w:t xml:space="preserve"> </w:t>
      </w:r>
    </w:p>
    <w:p w:rsidR="00D27B95" w:rsidRDefault="00D27B95" w:rsidP="00864486">
      <w:pPr>
        <w:pStyle w:val="a3"/>
        <w:spacing w:line="240" w:lineRule="auto"/>
      </w:pPr>
      <w:r>
        <w:t>сито и</w:t>
      </w:r>
      <w:r w:rsidR="00CD417D">
        <w:t xml:space="preserve"> </w:t>
      </w:r>
      <w:r>
        <w:t>даём рассолу стечь. Перекладываем</w:t>
      </w:r>
    </w:p>
    <w:p w:rsidR="00D27B95" w:rsidRDefault="00D27B95" w:rsidP="00864486">
      <w:pPr>
        <w:pStyle w:val="a3"/>
        <w:spacing w:line="240" w:lineRule="auto"/>
      </w:pPr>
      <w:r>
        <w:t>икру на салфетку и обсушиваем, чтобы</w:t>
      </w:r>
    </w:p>
    <w:p w:rsidR="00D27B95" w:rsidRDefault="00D27B95" w:rsidP="00864486">
      <w:pPr>
        <w:pStyle w:val="a3"/>
        <w:spacing w:line="240" w:lineRule="auto"/>
      </w:pPr>
      <w:r>
        <w:t>икринки отделялись друг от друга.</w:t>
      </w:r>
    </w:p>
    <w:p w:rsidR="00D27B95" w:rsidRDefault="00D27B95" w:rsidP="00864486">
      <w:pPr>
        <w:pStyle w:val="a3"/>
        <w:spacing w:line="240" w:lineRule="auto"/>
      </w:pPr>
      <w:r>
        <w:t>Храним икру в закрытой крышкой банке,</w:t>
      </w:r>
    </w:p>
    <w:p w:rsidR="00D27B95" w:rsidRDefault="00D27B95" w:rsidP="00864486">
      <w:pPr>
        <w:pStyle w:val="a3"/>
        <w:spacing w:line="240" w:lineRule="auto"/>
      </w:pPr>
      <w:r>
        <w:t>в леднике (холодильнике). Можно</w:t>
      </w:r>
    </w:p>
    <w:p w:rsidR="00D27B95" w:rsidRDefault="00D27B95" w:rsidP="00864486">
      <w:pPr>
        <w:pStyle w:val="a3"/>
        <w:spacing w:line="240" w:lineRule="auto"/>
      </w:pPr>
      <w:r>
        <w:t xml:space="preserve"> приготовить икорное  масло:</w:t>
      </w:r>
    </w:p>
    <w:p w:rsidR="00D27B95" w:rsidRDefault="00D27B95" w:rsidP="00864486">
      <w:pPr>
        <w:pStyle w:val="a3"/>
        <w:spacing w:line="240" w:lineRule="auto"/>
      </w:pPr>
      <w:r>
        <w:t>взбиваем сливочное масло с икрой</w:t>
      </w:r>
    </w:p>
    <w:p w:rsidR="00D27B95" w:rsidRDefault="00D27B95" w:rsidP="00864486">
      <w:pPr>
        <w:pStyle w:val="a3"/>
        <w:spacing w:line="240" w:lineRule="auto"/>
      </w:pPr>
      <w:r>
        <w:t>до пышного состояния.</w:t>
      </w:r>
    </w:p>
    <w:p w:rsidR="00BD1278" w:rsidRDefault="00BD1278" w:rsidP="00864486">
      <w:pPr>
        <w:pStyle w:val="a3"/>
        <w:spacing w:line="240" w:lineRule="auto"/>
      </w:pPr>
    </w:p>
    <w:p w:rsidR="00DF6E42" w:rsidRDefault="00DF6E42" w:rsidP="00DF6E42">
      <w:pPr>
        <w:pStyle w:val="a3"/>
        <w:spacing w:line="240" w:lineRule="auto"/>
      </w:pPr>
      <w:r>
        <w:t>ЩУЧЬЯ ИКРА БОДРИТ С УТРА</w:t>
      </w:r>
    </w:p>
    <w:p w:rsidR="00DF6E42" w:rsidRDefault="00DF6E42" w:rsidP="00DF6E42">
      <w:pPr>
        <w:pStyle w:val="a3"/>
        <w:spacing w:line="240" w:lineRule="auto"/>
      </w:pPr>
    </w:p>
    <w:p w:rsidR="00DF6E42" w:rsidRDefault="00DF6E42" w:rsidP="00DF6E42">
      <w:pPr>
        <w:pStyle w:val="a3"/>
        <w:spacing w:line="240" w:lineRule="auto"/>
      </w:pPr>
      <w:r>
        <w:t>300г щучьей икры,1 ст. ложка соли,</w:t>
      </w:r>
    </w:p>
    <w:p w:rsidR="00DF6E42" w:rsidRDefault="00DF6E42" w:rsidP="00DF6E42">
      <w:pPr>
        <w:pStyle w:val="a3"/>
        <w:spacing w:line="240" w:lineRule="auto"/>
      </w:pPr>
      <w:r>
        <w:t>1 стакан холодной воды.</w:t>
      </w:r>
    </w:p>
    <w:p w:rsidR="00DF6E42" w:rsidRDefault="00DF6E42" w:rsidP="00DF6E42">
      <w:pPr>
        <w:pStyle w:val="a3"/>
        <w:spacing w:line="240" w:lineRule="auto"/>
      </w:pPr>
      <w:r>
        <w:t>В эмалированной миске взбиваем</w:t>
      </w:r>
    </w:p>
    <w:p w:rsidR="00DF6E42" w:rsidRDefault="00DF6E42" w:rsidP="00DF6E42">
      <w:pPr>
        <w:pStyle w:val="a3"/>
        <w:spacing w:line="240" w:lineRule="auto"/>
      </w:pPr>
      <w:r>
        <w:t>вилкой икру, чтобы от неё отделились</w:t>
      </w:r>
    </w:p>
    <w:p w:rsidR="00DF6E42" w:rsidRDefault="00DF6E42" w:rsidP="00DF6E42">
      <w:pPr>
        <w:pStyle w:val="a3"/>
        <w:spacing w:line="240" w:lineRule="auto"/>
      </w:pPr>
      <w:r>
        <w:t xml:space="preserve"> плёнки, после чего их удаляем.</w:t>
      </w:r>
    </w:p>
    <w:p w:rsidR="00DF6E42" w:rsidRDefault="00DF6E42" w:rsidP="00DF6E42">
      <w:pPr>
        <w:pStyle w:val="a3"/>
        <w:spacing w:line="240" w:lineRule="auto"/>
      </w:pPr>
      <w:r>
        <w:t xml:space="preserve">Заливаем солёной водой и оставляем </w:t>
      </w:r>
      <w:proofErr w:type="gramStart"/>
      <w:r>
        <w:t>на</w:t>
      </w:r>
      <w:proofErr w:type="gramEnd"/>
    </w:p>
    <w:p w:rsidR="00DF6E42" w:rsidRDefault="00DF6E42" w:rsidP="00DF6E42">
      <w:pPr>
        <w:pStyle w:val="a3"/>
        <w:spacing w:line="240" w:lineRule="auto"/>
      </w:pPr>
      <w:r>
        <w:t xml:space="preserve"> 20 минут, затем отбрасываем икру </w:t>
      </w:r>
      <w:proofErr w:type="gramStart"/>
      <w:r>
        <w:t>на</w:t>
      </w:r>
      <w:proofErr w:type="gramEnd"/>
      <w:r>
        <w:t xml:space="preserve"> </w:t>
      </w:r>
    </w:p>
    <w:p w:rsidR="00DF6E42" w:rsidRDefault="00DF6E42" w:rsidP="00DF6E42">
      <w:pPr>
        <w:pStyle w:val="a3"/>
        <w:spacing w:line="240" w:lineRule="auto"/>
      </w:pPr>
      <w:r>
        <w:t>сито и</w:t>
      </w:r>
      <w:r w:rsidR="00CD417D">
        <w:t xml:space="preserve"> </w:t>
      </w:r>
      <w:r>
        <w:t>даём рассолу стечь. Перекладываем</w:t>
      </w:r>
    </w:p>
    <w:p w:rsidR="00DF6E42" w:rsidRDefault="00DF6E42" w:rsidP="00DF6E42">
      <w:pPr>
        <w:pStyle w:val="a3"/>
        <w:spacing w:line="240" w:lineRule="auto"/>
      </w:pPr>
      <w:r>
        <w:t>икру на салфетку и обсушиваем, чтобы</w:t>
      </w:r>
    </w:p>
    <w:p w:rsidR="00DF6E42" w:rsidRDefault="00DF6E42" w:rsidP="00DF6E42">
      <w:pPr>
        <w:pStyle w:val="a3"/>
        <w:spacing w:line="240" w:lineRule="auto"/>
      </w:pPr>
      <w:r>
        <w:t>икринки отделялись друг от друга.</w:t>
      </w:r>
    </w:p>
    <w:p w:rsidR="00DF6E42" w:rsidRDefault="00DF6E42" w:rsidP="00DF6E42">
      <w:pPr>
        <w:pStyle w:val="a3"/>
        <w:spacing w:line="240" w:lineRule="auto"/>
      </w:pPr>
      <w:r>
        <w:t>Храним икру в закрытой крышкой банке,</w:t>
      </w:r>
    </w:p>
    <w:p w:rsidR="00DF6E42" w:rsidRDefault="00DF6E42" w:rsidP="00DF6E42">
      <w:pPr>
        <w:pStyle w:val="a3"/>
        <w:spacing w:line="240" w:lineRule="auto"/>
      </w:pPr>
      <w:r>
        <w:t>в леднике (холодильнике). Можно</w:t>
      </w:r>
    </w:p>
    <w:p w:rsidR="00DF6E42" w:rsidRDefault="00DF6E42" w:rsidP="00DF6E42">
      <w:pPr>
        <w:pStyle w:val="a3"/>
        <w:spacing w:line="240" w:lineRule="auto"/>
      </w:pPr>
      <w:r>
        <w:t xml:space="preserve"> приготовить икорное  масло:</w:t>
      </w:r>
    </w:p>
    <w:p w:rsidR="00DF6E42" w:rsidRDefault="00DF6E42" w:rsidP="00DF6E42">
      <w:pPr>
        <w:pStyle w:val="a3"/>
        <w:spacing w:line="240" w:lineRule="auto"/>
      </w:pPr>
      <w:r>
        <w:t>взбиваем сливочное масло с икрой</w:t>
      </w:r>
    </w:p>
    <w:p w:rsidR="00DF6E42" w:rsidRDefault="00DF6E42" w:rsidP="00DF6E42">
      <w:pPr>
        <w:pStyle w:val="a3"/>
        <w:spacing w:line="240" w:lineRule="auto"/>
      </w:pPr>
      <w:r>
        <w:t>до пышного состояния.</w:t>
      </w:r>
    </w:p>
    <w:p w:rsidR="00DF6E42" w:rsidRDefault="00DF6E42" w:rsidP="00DF6E42">
      <w:pPr>
        <w:pStyle w:val="a3"/>
        <w:spacing w:line="240" w:lineRule="auto"/>
      </w:pPr>
    </w:p>
    <w:p w:rsidR="00DF6E42" w:rsidRDefault="00DF6E42" w:rsidP="00DF6E42">
      <w:pPr>
        <w:pStyle w:val="a3"/>
        <w:spacing w:line="240" w:lineRule="auto"/>
      </w:pPr>
      <w:r>
        <w:t>ЩУЧЬЯ ИКРА БОДРИТ С УТРА</w:t>
      </w:r>
    </w:p>
    <w:p w:rsidR="00DF6E42" w:rsidRDefault="00DF6E42" w:rsidP="00DF6E42">
      <w:pPr>
        <w:pStyle w:val="a3"/>
        <w:spacing w:line="240" w:lineRule="auto"/>
      </w:pPr>
    </w:p>
    <w:p w:rsidR="00DF6E42" w:rsidRDefault="00DF6E42" w:rsidP="00DF6E42">
      <w:pPr>
        <w:pStyle w:val="a3"/>
        <w:spacing w:line="240" w:lineRule="auto"/>
      </w:pPr>
      <w:r>
        <w:t>300г щучьей икры,1 ст. ложка соли,</w:t>
      </w:r>
    </w:p>
    <w:p w:rsidR="00DF6E42" w:rsidRDefault="00DF6E42" w:rsidP="00DF6E42">
      <w:pPr>
        <w:pStyle w:val="a3"/>
        <w:spacing w:line="240" w:lineRule="auto"/>
      </w:pPr>
      <w:r>
        <w:t>1 стакан холодной воды.</w:t>
      </w:r>
    </w:p>
    <w:p w:rsidR="00DF6E42" w:rsidRDefault="00DF6E42" w:rsidP="00DF6E42">
      <w:pPr>
        <w:pStyle w:val="a3"/>
        <w:spacing w:line="240" w:lineRule="auto"/>
      </w:pPr>
      <w:r>
        <w:t>В эмалированной миске взбиваем</w:t>
      </w:r>
    </w:p>
    <w:p w:rsidR="00DF6E42" w:rsidRDefault="00DF6E42" w:rsidP="00DF6E42">
      <w:pPr>
        <w:pStyle w:val="a3"/>
        <w:spacing w:line="240" w:lineRule="auto"/>
      </w:pPr>
      <w:r>
        <w:t>вилкой икру, чтобы от неё отделились</w:t>
      </w:r>
    </w:p>
    <w:p w:rsidR="00DF6E42" w:rsidRDefault="00DF6E42" w:rsidP="00DF6E42">
      <w:pPr>
        <w:pStyle w:val="a3"/>
        <w:spacing w:line="240" w:lineRule="auto"/>
      </w:pPr>
      <w:r>
        <w:t xml:space="preserve"> плёнки, после чего их удаляем.</w:t>
      </w:r>
    </w:p>
    <w:p w:rsidR="00DF6E42" w:rsidRDefault="00DF6E42" w:rsidP="00DF6E42">
      <w:pPr>
        <w:pStyle w:val="a3"/>
        <w:spacing w:line="240" w:lineRule="auto"/>
      </w:pPr>
      <w:r>
        <w:t xml:space="preserve">Заливаем солёной водой и оставляем </w:t>
      </w:r>
      <w:proofErr w:type="gramStart"/>
      <w:r>
        <w:t>на</w:t>
      </w:r>
      <w:proofErr w:type="gramEnd"/>
    </w:p>
    <w:p w:rsidR="00DF6E42" w:rsidRDefault="00DF6E42" w:rsidP="00DF6E42">
      <w:pPr>
        <w:pStyle w:val="a3"/>
        <w:spacing w:line="240" w:lineRule="auto"/>
      </w:pPr>
      <w:r>
        <w:t xml:space="preserve"> 20 минут, затем отбрасываем икру </w:t>
      </w:r>
      <w:proofErr w:type="gramStart"/>
      <w:r>
        <w:t>на</w:t>
      </w:r>
      <w:proofErr w:type="gramEnd"/>
      <w:r>
        <w:t xml:space="preserve"> </w:t>
      </w:r>
    </w:p>
    <w:p w:rsidR="00DF6E42" w:rsidRDefault="00DF6E42" w:rsidP="00DF6E42">
      <w:pPr>
        <w:pStyle w:val="a3"/>
        <w:spacing w:line="240" w:lineRule="auto"/>
      </w:pPr>
      <w:r>
        <w:t>сито и</w:t>
      </w:r>
      <w:r w:rsidR="00CD417D">
        <w:t xml:space="preserve"> </w:t>
      </w:r>
      <w:r>
        <w:t>даём рассолу стечь. Перекладываем</w:t>
      </w:r>
    </w:p>
    <w:p w:rsidR="00DF6E42" w:rsidRDefault="00DF6E42" w:rsidP="00DF6E42">
      <w:pPr>
        <w:pStyle w:val="a3"/>
        <w:spacing w:line="240" w:lineRule="auto"/>
      </w:pPr>
      <w:r>
        <w:t>икру на салфетку и обсушиваем, чтобы</w:t>
      </w:r>
    </w:p>
    <w:p w:rsidR="00DF6E42" w:rsidRDefault="00DF6E42" w:rsidP="00DF6E42">
      <w:pPr>
        <w:pStyle w:val="a3"/>
        <w:spacing w:line="240" w:lineRule="auto"/>
      </w:pPr>
      <w:r>
        <w:t>икринки отделялись друг от друга.</w:t>
      </w:r>
    </w:p>
    <w:p w:rsidR="00DF6E42" w:rsidRDefault="00DF6E42" w:rsidP="00DF6E42">
      <w:pPr>
        <w:pStyle w:val="a3"/>
        <w:spacing w:line="240" w:lineRule="auto"/>
      </w:pPr>
      <w:r>
        <w:t>Храним икру в закрытой крышкой банке,</w:t>
      </w:r>
    </w:p>
    <w:p w:rsidR="00DF6E42" w:rsidRDefault="00DF6E42" w:rsidP="00DF6E42">
      <w:pPr>
        <w:pStyle w:val="a3"/>
        <w:spacing w:line="240" w:lineRule="auto"/>
      </w:pPr>
      <w:r>
        <w:t>в леднике (холодильнике). Можно</w:t>
      </w:r>
    </w:p>
    <w:p w:rsidR="00DF6E42" w:rsidRDefault="00DF6E42" w:rsidP="00DF6E42">
      <w:pPr>
        <w:pStyle w:val="a3"/>
        <w:spacing w:line="240" w:lineRule="auto"/>
      </w:pPr>
      <w:r>
        <w:t xml:space="preserve"> приготовить икорное  масло:</w:t>
      </w:r>
    </w:p>
    <w:p w:rsidR="00DF6E42" w:rsidRDefault="00DF6E42" w:rsidP="00DF6E42">
      <w:pPr>
        <w:pStyle w:val="a3"/>
        <w:spacing w:line="240" w:lineRule="auto"/>
      </w:pPr>
      <w:r>
        <w:t>взбиваем сливочное масло с икрой</w:t>
      </w:r>
    </w:p>
    <w:p w:rsidR="00DF6E42" w:rsidRDefault="00DF6E42" w:rsidP="00D06AC5">
      <w:pPr>
        <w:pStyle w:val="a3"/>
        <w:spacing w:line="240" w:lineRule="auto"/>
      </w:pPr>
      <w:r>
        <w:t>до пышного состояния.</w:t>
      </w:r>
    </w:p>
    <w:sectPr w:rsidR="00DF6E42" w:rsidSect="00D03AE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344A8"/>
    <w:multiLevelType w:val="hybridMultilevel"/>
    <w:tmpl w:val="96B0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35EF8"/>
    <w:rsid w:val="0005311F"/>
    <w:rsid w:val="000A3470"/>
    <w:rsid w:val="000D1B11"/>
    <w:rsid w:val="001E7D8B"/>
    <w:rsid w:val="001F5052"/>
    <w:rsid w:val="00246453"/>
    <w:rsid w:val="00250EA7"/>
    <w:rsid w:val="0025264E"/>
    <w:rsid w:val="0026584F"/>
    <w:rsid w:val="002A4355"/>
    <w:rsid w:val="002B6172"/>
    <w:rsid w:val="002D0DA3"/>
    <w:rsid w:val="00393F09"/>
    <w:rsid w:val="003E75A3"/>
    <w:rsid w:val="004178F1"/>
    <w:rsid w:val="004B718E"/>
    <w:rsid w:val="00567C5F"/>
    <w:rsid w:val="0057533D"/>
    <w:rsid w:val="00583950"/>
    <w:rsid w:val="00602ACA"/>
    <w:rsid w:val="006B1C7A"/>
    <w:rsid w:val="006B7A9A"/>
    <w:rsid w:val="007556E4"/>
    <w:rsid w:val="00863FA3"/>
    <w:rsid w:val="00864486"/>
    <w:rsid w:val="008F5555"/>
    <w:rsid w:val="0099559D"/>
    <w:rsid w:val="009B649C"/>
    <w:rsid w:val="009C64C1"/>
    <w:rsid w:val="009F41B1"/>
    <w:rsid w:val="00A35EF8"/>
    <w:rsid w:val="00A52117"/>
    <w:rsid w:val="00B01A6C"/>
    <w:rsid w:val="00B17280"/>
    <w:rsid w:val="00B27CCC"/>
    <w:rsid w:val="00BD1278"/>
    <w:rsid w:val="00BE6A4E"/>
    <w:rsid w:val="00CA4E41"/>
    <w:rsid w:val="00CD417D"/>
    <w:rsid w:val="00D03AE9"/>
    <w:rsid w:val="00D06AC5"/>
    <w:rsid w:val="00D27B95"/>
    <w:rsid w:val="00D3347C"/>
    <w:rsid w:val="00D5549D"/>
    <w:rsid w:val="00DF6E42"/>
    <w:rsid w:val="00E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F44D-97CA-4EC4-B5BD-D2E38076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14</cp:lastModifiedBy>
  <cp:revision>11</cp:revision>
  <cp:lastPrinted>2011-05-12T07:04:00Z</cp:lastPrinted>
  <dcterms:created xsi:type="dcterms:W3CDTF">2010-12-09T06:46:00Z</dcterms:created>
  <dcterms:modified xsi:type="dcterms:W3CDTF">2014-07-05T12:01:00Z</dcterms:modified>
</cp:coreProperties>
</file>