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B2" w:rsidRDefault="00A30EB2" w:rsidP="00677F86">
      <w:pPr>
        <w:spacing w:after="12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5C3EF7" w:rsidRDefault="005C3EF7" w:rsidP="009443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43F6" w:rsidRPr="009443F6" w:rsidRDefault="00BB4045" w:rsidP="009443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(72 часа)</w:t>
      </w:r>
    </w:p>
    <w:p w:rsidR="005C3EF7" w:rsidRPr="009443F6" w:rsidRDefault="005C3EF7" w:rsidP="009443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8023A">
        <w:rPr>
          <w:rFonts w:ascii="Times New Roman" w:hAnsi="Times New Roman" w:cs="Times New Roman"/>
          <w:sz w:val="28"/>
          <w:szCs w:val="28"/>
        </w:rPr>
        <w:t>занятий</w:t>
      </w:r>
      <w:r w:rsidRPr="009443F6">
        <w:rPr>
          <w:rFonts w:ascii="Times New Roman" w:hAnsi="Times New Roman" w:cs="Times New Roman"/>
          <w:sz w:val="28"/>
          <w:szCs w:val="28"/>
        </w:rPr>
        <w:t xml:space="preserve"> </w:t>
      </w:r>
      <w:r w:rsidR="00A8023A">
        <w:rPr>
          <w:rFonts w:ascii="Times New Roman" w:hAnsi="Times New Roman" w:cs="Times New Roman"/>
          <w:sz w:val="28"/>
          <w:szCs w:val="28"/>
        </w:rPr>
        <w:t>по развитию</w:t>
      </w:r>
      <w:r w:rsidR="00BB4045">
        <w:rPr>
          <w:rFonts w:ascii="Times New Roman" w:hAnsi="Times New Roman" w:cs="Times New Roman"/>
          <w:sz w:val="28"/>
          <w:szCs w:val="28"/>
        </w:rPr>
        <w:t xml:space="preserve"> </w:t>
      </w:r>
      <w:r w:rsidR="00A8023A">
        <w:rPr>
          <w:rFonts w:ascii="Times New Roman" w:hAnsi="Times New Roman" w:cs="Times New Roman"/>
          <w:sz w:val="28"/>
          <w:szCs w:val="28"/>
        </w:rPr>
        <w:t>речи для детей с неродным (русским) языком обучения</w:t>
      </w:r>
      <w:r w:rsidR="00BB4045">
        <w:rPr>
          <w:rFonts w:ascii="Times New Roman" w:hAnsi="Times New Roman" w:cs="Times New Roman"/>
          <w:sz w:val="28"/>
          <w:szCs w:val="28"/>
        </w:rPr>
        <w:t xml:space="preserve"> </w:t>
      </w:r>
      <w:r w:rsidRPr="009443F6">
        <w:rPr>
          <w:rFonts w:ascii="Times New Roman" w:hAnsi="Times New Roman" w:cs="Times New Roman"/>
          <w:sz w:val="28"/>
          <w:szCs w:val="28"/>
        </w:rPr>
        <w:t>разработана</w:t>
      </w:r>
      <w:r w:rsidR="00A8023A">
        <w:rPr>
          <w:rFonts w:ascii="Times New Roman" w:hAnsi="Times New Roman" w:cs="Times New Roman"/>
          <w:sz w:val="28"/>
          <w:szCs w:val="28"/>
        </w:rPr>
        <w:t xml:space="preserve"> на основе учебника для школ с родным (не русским) и русским (неродным) языком обучения «Русский язык. Устный курс. 1 класс» Л.Д. Митюшиной, </w:t>
      </w:r>
      <w:r w:rsidRPr="009443F6">
        <w:rPr>
          <w:rFonts w:ascii="Times New Roman" w:hAnsi="Times New Roman" w:cs="Times New Roman"/>
          <w:sz w:val="28"/>
          <w:szCs w:val="28"/>
        </w:rPr>
        <w:t xml:space="preserve"> </w:t>
      </w:r>
      <w:r w:rsidR="009D7E04">
        <w:rPr>
          <w:rFonts w:ascii="Times New Roman" w:hAnsi="Times New Roman" w:cs="Times New Roman"/>
          <w:sz w:val="28"/>
          <w:szCs w:val="28"/>
        </w:rPr>
        <w:t xml:space="preserve">на основе методического руководства к учебнику «Русский язык. Устный курс. 1 класс» с учетом </w:t>
      </w:r>
      <w:r w:rsidRPr="009443F6">
        <w:rPr>
          <w:rFonts w:ascii="Times New Roman" w:hAnsi="Times New Roman" w:cs="Times New Roman"/>
          <w:sz w:val="28"/>
          <w:szCs w:val="28"/>
        </w:rPr>
        <w:t>особенностей пе</w:t>
      </w:r>
      <w:r w:rsidR="00401186">
        <w:rPr>
          <w:rFonts w:ascii="Times New Roman" w:hAnsi="Times New Roman" w:cs="Times New Roman"/>
          <w:sz w:val="28"/>
          <w:szCs w:val="28"/>
        </w:rPr>
        <w:t>рвой ступени общего образования,</w:t>
      </w:r>
      <w:r w:rsidRPr="009443F6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9D7E04">
        <w:rPr>
          <w:rFonts w:ascii="Times New Roman" w:hAnsi="Times New Roman" w:cs="Times New Roman"/>
          <w:sz w:val="28"/>
          <w:szCs w:val="28"/>
        </w:rPr>
        <w:t>х</w:t>
      </w:r>
      <w:r w:rsidRPr="009443F6">
        <w:rPr>
          <w:rFonts w:ascii="Times New Roman" w:hAnsi="Times New Roman" w:cs="Times New Roman"/>
          <w:sz w:val="28"/>
          <w:szCs w:val="28"/>
        </w:rPr>
        <w:t xml:space="preserve"> и психологически</w:t>
      </w:r>
      <w:r w:rsidR="009D7E04">
        <w:rPr>
          <w:rFonts w:ascii="Times New Roman" w:hAnsi="Times New Roman" w:cs="Times New Roman"/>
          <w:sz w:val="28"/>
          <w:szCs w:val="28"/>
        </w:rPr>
        <w:t xml:space="preserve">х </w:t>
      </w:r>
      <w:r w:rsidRPr="009443F6">
        <w:rPr>
          <w:rFonts w:ascii="Times New Roman" w:hAnsi="Times New Roman" w:cs="Times New Roman"/>
          <w:sz w:val="28"/>
          <w:szCs w:val="28"/>
        </w:rPr>
        <w:t>особенност</w:t>
      </w:r>
      <w:r w:rsidR="009D7E04">
        <w:rPr>
          <w:rFonts w:ascii="Times New Roman" w:hAnsi="Times New Roman" w:cs="Times New Roman"/>
          <w:sz w:val="28"/>
          <w:szCs w:val="28"/>
        </w:rPr>
        <w:t xml:space="preserve">ей </w:t>
      </w:r>
      <w:r w:rsidRPr="009443F6">
        <w:rPr>
          <w:rFonts w:ascii="Times New Roman" w:hAnsi="Times New Roman" w:cs="Times New Roman"/>
          <w:sz w:val="28"/>
          <w:szCs w:val="28"/>
        </w:rPr>
        <w:t>младшего школьника.</w:t>
      </w:r>
    </w:p>
    <w:p w:rsidR="00401186" w:rsidRPr="009443F6" w:rsidRDefault="00401186" w:rsidP="0040118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 год  состав   учащихся  нашей  школы пополняется детьми, для которых русский язык не является родным.  У этих учащихся выражено  общее недоразвитие речи, наблюдается  несформированность лексико-грамматического строя языка  и фонетико-фонематической стороны  речи. Это выражается в бедности словарного запаса, в  неумении правильно построить предложение, грамматически правильно оформлять его, последовательно пересказывать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текста</w:t>
      </w: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затруднении анализа  и синтеза слов. </w:t>
      </w:r>
    </w:p>
    <w:p w:rsidR="009443F6" w:rsidRPr="009443F6" w:rsidRDefault="009443F6" w:rsidP="009B0B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3F6">
        <w:rPr>
          <w:rFonts w:ascii="Times New Roman" w:hAnsi="Times New Roman" w:cs="Times New Roman"/>
          <w:sz w:val="28"/>
          <w:szCs w:val="28"/>
        </w:rPr>
        <w:t xml:space="preserve">Общей целью </w:t>
      </w:r>
      <w:r w:rsidR="009B0B4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9443F6">
        <w:rPr>
          <w:rFonts w:ascii="Times New Roman" w:hAnsi="Times New Roman" w:cs="Times New Roman"/>
          <w:sz w:val="28"/>
          <w:szCs w:val="28"/>
        </w:rPr>
        <w:t>является формирование у младших школьников первоначальных умений и навыков владения русским языком как средством общения в устной и письменной форме и развитие их интеллектуальных способностей, создание предпосылок для дальнейшего использования русского языка как языка обучения, а также воспитание и развитие качеств личности, отвечающих требованиям школьного образования, задачам построения демократического гражданского общества на основе толерантности, диалога культур и</w:t>
      </w:r>
      <w:proofErr w:type="gramEnd"/>
      <w:r w:rsidRPr="009443F6">
        <w:rPr>
          <w:rFonts w:ascii="Times New Roman" w:hAnsi="Times New Roman" w:cs="Times New Roman"/>
          <w:sz w:val="28"/>
          <w:szCs w:val="28"/>
        </w:rPr>
        <w:t xml:space="preserve"> уважения многонационального, поликультурного состава российского общества.</w:t>
      </w:r>
    </w:p>
    <w:p w:rsidR="009443F6" w:rsidRPr="009443F6" w:rsidRDefault="009443F6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 xml:space="preserve">        Практическую направленность обучения определяет </w:t>
      </w:r>
      <w:proofErr w:type="spellStart"/>
      <w:r w:rsidRPr="009443F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443F6">
        <w:rPr>
          <w:rFonts w:ascii="Times New Roman" w:hAnsi="Times New Roman" w:cs="Times New Roman"/>
          <w:sz w:val="28"/>
          <w:szCs w:val="28"/>
        </w:rPr>
        <w:t xml:space="preserve"> подход, реализация которого призвана сформировать у учащихся 1 класса коммуникативную, языковую, лингвистическую и </w:t>
      </w:r>
      <w:proofErr w:type="spellStart"/>
      <w:r w:rsidRPr="009443F6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9443F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443F6" w:rsidRPr="009443F6" w:rsidRDefault="009443F6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 xml:space="preserve">                В основе программы лежат принципы:</w:t>
      </w:r>
    </w:p>
    <w:p w:rsidR="009443F6" w:rsidRPr="009443F6" w:rsidRDefault="009443F6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 xml:space="preserve">              - принцип </w:t>
      </w:r>
      <w:proofErr w:type="spellStart"/>
      <w:r w:rsidRPr="009443F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443F6">
        <w:rPr>
          <w:rFonts w:ascii="Times New Roman" w:hAnsi="Times New Roman" w:cs="Times New Roman"/>
          <w:sz w:val="28"/>
          <w:szCs w:val="28"/>
        </w:rPr>
        <w:t>, который предполагает обучение видам речевой деятельности в целях общения;</w:t>
      </w:r>
    </w:p>
    <w:p w:rsidR="009443F6" w:rsidRPr="009443F6" w:rsidRDefault="009443F6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 xml:space="preserve">              - принцип сознательности, который предполагает осознанное, сознательное усвоение языковых фактов русского языка, что является условием успешного овладения русским  языком как неродным;</w:t>
      </w:r>
    </w:p>
    <w:p w:rsidR="005C3EF7" w:rsidRPr="009443F6" w:rsidRDefault="005C3EF7" w:rsidP="009443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Дети овладевают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5C3EF7" w:rsidRPr="009443F6" w:rsidRDefault="005C3EF7" w:rsidP="009443F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занятий, проводимых по данной программе, является:</w:t>
      </w:r>
    </w:p>
    <w:p w:rsidR="005C3EF7" w:rsidRPr="009443F6" w:rsidRDefault="005C3EF7" w:rsidP="009443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детей младшего школьного  возраста,  испытывающих трудности в изучении русского языка, </w:t>
      </w:r>
      <w:r w:rsidR="009B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языкового развития, формирование коммуникативной компетенции младших школьников 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</w:t>
      </w:r>
      <w:r w:rsidR="00A30EB2"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86"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самосознания.</w:t>
      </w:r>
    </w:p>
    <w:p w:rsidR="005C3EF7" w:rsidRPr="009443F6" w:rsidRDefault="005C3EF7" w:rsidP="009443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В курсе реализуются следующие </w:t>
      </w:r>
      <w:r w:rsidRPr="00944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944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EF7" w:rsidRPr="009443F6" w:rsidRDefault="005C3EF7" w:rsidP="009443F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правильного усвоения учащимися достаточного лексического запаса, грамматических форм, синтаксических конструкций;</w:t>
      </w:r>
    </w:p>
    <w:p w:rsidR="005C3EF7" w:rsidRPr="009443F6" w:rsidRDefault="005C3EF7" w:rsidP="009443F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речевых ситуаций, стимулирующих мотивацию развития речи учащихся;</w:t>
      </w:r>
    </w:p>
    <w:p w:rsidR="005C3EF7" w:rsidRPr="009443F6" w:rsidRDefault="005C3EF7" w:rsidP="009443F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речевых интересов и потребностей младших школьников;</w:t>
      </w:r>
    </w:p>
    <w:p w:rsidR="005C3EF7" w:rsidRPr="009443F6" w:rsidRDefault="005C3EF7" w:rsidP="009443F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познавательного интереса к русскому языку;</w:t>
      </w:r>
    </w:p>
    <w:p w:rsidR="005C3EF7" w:rsidRPr="009443F6" w:rsidRDefault="005C3EF7" w:rsidP="009443F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проблемы интеллектуального развития младших школьников;</w:t>
      </w:r>
    </w:p>
    <w:p w:rsidR="005C3EF7" w:rsidRDefault="005C3EF7" w:rsidP="009443F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развитию речи детей.</w:t>
      </w:r>
    </w:p>
    <w:p w:rsidR="009B0B42" w:rsidRPr="009443F6" w:rsidRDefault="009B0B42" w:rsidP="000559EE">
      <w:pPr>
        <w:pStyle w:val="a7"/>
        <w:ind w:left="426" w:firstLine="28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0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занятий по развитию речи для детей с неродным (русским) языком обучения предусматривает взаимосвязанное обучение видам речевой деятельности (</w:t>
      </w:r>
      <w:proofErr w:type="spellStart"/>
      <w:r w:rsidRPr="009B0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аудированию</w:t>
      </w:r>
      <w:proofErr w:type="spellEnd"/>
      <w:r w:rsidRPr="009B0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говорению, чтению и письму) на основе усвоения содержания учебного материала и активизации речевой деятельности.</w:t>
      </w:r>
    </w:p>
    <w:p w:rsidR="005C3EF7" w:rsidRPr="009443F6" w:rsidRDefault="005C3EF7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детей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C3EF7" w:rsidRPr="009443F6" w:rsidRDefault="005C3EF7" w:rsidP="009443F6">
      <w:pPr>
        <w:pStyle w:val="a7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Данный курс предназначен для </w:t>
      </w:r>
      <w:r w:rsidR="00BA61DB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 6 -7 лет, посещающих занятия по подготовке к школе и 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учащихся 1-х классов, которые </w:t>
      </w:r>
      <w:r w:rsidR="00677F86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уже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приступили к изучению русского языка.</w:t>
      </w:r>
    </w:p>
    <w:p w:rsidR="009B0B42" w:rsidRDefault="005C3EF7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</w:t>
      </w:r>
      <w:r w:rsidR="00677F86" w:rsidRPr="009443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программы</w:t>
      </w:r>
      <w:r w:rsidR="00677F86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 3 месяца</w:t>
      </w:r>
      <w:r w:rsidR="00AB0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677F86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март-май 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2012-2013   учебный год)</w:t>
      </w:r>
      <w:r w:rsidR="00BA61DB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B0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 часа (по 6 часов в неделю)</w:t>
      </w:r>
      <w:r w:rsidR="00055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559EE" w:rsidRPr="00511D80" w:rsidRDefault="000559EE" w:rsidP="000559EE">
      <w:pPr>
        <w:pStyle w:val="a7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как по календарному графику (1-4 классы) учебный год заканчивается  24.05.2013, с целью реализации  программы в полном объёме занятия по соглас</w:t>
      </w:r>
      <w:r w:rsidR="00511D80"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ованию с родителями</w:t>
      </w:r>
      <w:r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проводятся в каникулярное время</w:t>
      </w:r>
      <w:r w:rsidR="00511D80"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(23.03.13 ПО 30.03.2013)</w:t>
      </w:r>
      <w:r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511D80"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занятия, совпадающие с праздничными днями (08.03., 01.05, 03.05, 09.05)</w:t>
      </w:r>
      <w:r w:rsidRPr="00511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переносятся на 24.05, 25.05, 27.05, 28.05.2013г. </w:t>
      </w:r>
      <w:bookmarkStart w:id="0" w:name="_GoBack"/>
      <w:bookmarkEnd w:id="0"/>
    </w:p>
    <w:p w:rsidR="005C3EF7" w:rsidRDefault="005C3EF7" w:rsidP="008D1CB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proofErr w:type="gramStart"/>
      <w:r w:rsidR="004B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Формы, м</w:t>
      </w:r>
      <w:r w:rsidR="004B1327" w:rsidRPr="009443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етоды  и  приёмы </w:t>
      </w:r>
      <w:r w:rsidRPr="009443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работы:</w:t>
      </w:r>
      <w:r w:rsidR="004B1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1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групповая, 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индивидуальная;</w:t>
      </w:r>
      <w:r w:rsidR="004B1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урок, урок-экскурсия; игровые методы, </w:t>
      </w:r>
      <w:r w:rsidR="004B132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</w:t>
      </w:r>
      <w:r w:rsidR="004B1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4B132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</w:t>
      </w:r>
      <w:r w:rsidR="004B1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</w:t>
      </w:r>
      <w:r w:rsidR="004B132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возможность формировать учебно-позна</w:t>
      </w:r>
      <w:r w:rsidR="004B1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вательную деятельность учащихся; </w:t>
      </w:r>
      <w:r w:rsidR="004B1327" w:rsidRPr="009443F6">
        <w:rPr>
          <w:rFonts w:ascii="Times New Roman" w:hAnsi="Times New Roman" w:cs="Times New Roman"/>
          <w:sz w:val="28"/>
          <w:szCs w:val="28"/>
        </w:rPr>
        <w:t xml:space="preserve">диалоги, элементы </w:t>
      </w:r>
      <w:r w:rsidR="004B1327">
        <w:rPr>
          <w:rFonts w:ascii="Times New Roman" w:hAnsi="Times New Roman" w:cs="Times New Roman"/>
          <w:sz w:val="28"/>
          <w:szCs w:val="28"/>
        </w:rPr>
        <w:t xml:space="preserve">дискуссий, проблемные ситуации, </w:t>
      </w:r>
      <w:r w:rsidR="004B1327" w:rsidRPr="009443F6">
        <w:rPr>
          <w:rFonts w:ascii="Times New Roman" w:hAnsi="Times New Roman" w:cs="Times New Roman"/>
          <w:sz w:val="28"/>
          <w:szCs w:val="28"/>
        </w:rPr>
        <w:t>беседы</w:t>
      </w:r>
      <w:r w:rsidR="004B13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3A4" w:rsidRPr="009443F6" w:rsidRDefault="009B13A4" w:rsidP="008D1CB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5C3EF7" w:rsidRPr="009443F6" w:rsidRDefault="005C3EF7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B24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коммуникативной сфере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C3EF7" w:rsidRPr="009443F6" w:rsidRDefault="005C3EF7" w:rsidP="00B249AA">
      <w:pPr>
        <w:pStyle w:val="a7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Речевая компетенция – говорение (вести элементарный этикетный диалог в типичных ситуациях общения;</w:t>
      </w:r>
    </w:p>
    <w:p w:rsidR="005C3EF7" w:rsidRPr="009443F6" w:rsidRDefault="005C3EF7" w:rsidP="00B249AA">
      <w:pPr>
        <w:pStyle w:val="a7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Языковая компетенция – фонетическое произношение и различение на слух всех звуков русского языка, соблюдение правильного ударения в словах, фразах; применение основных правил графического изображения букв, слов, предложений;  расширение запаса активного словаря младшего школьника.</w:t>
      </w:r>
    </w:p>
    <w:p w:rsidR="005C3EF7" w:rsidRPr="009443F6" w:rsidRDefault="005C3EF7" w:rsidP="00B249AA">
      <w:pPr>
        <w:pStyle w:val="a7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Социокультурная  осведомлённость – элементарные знания из истории русского языка, некоторых литературных персонажей детских произведений, стихов, песен.</w:t>
      </w:r>
    </w:p>
    <w:p w:rsidR="005C3EF7" w:rsidRPr="009443F6" w:rsidRDefault="005C3EF7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В познавательной сфере</w:t>
      </w: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C3EF7" w:rsidRPr="009443F6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сравнивать языковые явления русского  языка на уровне отдельных букв, звуков, слов, предложений;</w:t>
      </w:r>
    </w:p>
    <w:p w:rsidR="005C3EF7" w:rsidRPr="009443F6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действовать по образцу при выполнении упражнений, использование знаково-символических средств;</w:t>
      </w:r>
    </w:p>
    <w:p w:rsidR="005C3EF7" w:rsidRPr="009443F6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осуществлять самонаблюдение и самооценку в  доступных для младших школьников пределах.</w:t>
      </w:r>
    </w:p>
    <w:p w:rsidR="005C3EF7" w:rsidRPr="00B249AA" w:rsidRDefault="005C3EF7" w:rsidP="009443F6">
      <w:pPr>
        <w:pStyle w:val="a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B24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ценностно-ориентационной сфер</w:t>
      </w:r>
      <w:r w:rsidR="00B249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е:</w:t>
      </w:r>
    </w:p>
    <w:p w:rsidR="005C3EF7" w:rsidRPr="009443F6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представление о русском языке, как средстве выражения мыслей, чувств, эмоций;</w:t>
      </w:r>
    </w:p>
    <w:p w:rsidR="005C3EF7" w:rsidRPr="009443F6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приобщение к культурным ценностям через загадки, пословицы, сказки, литературные произведения;</w:t>
      </w:r>
    </w:p>
    <w:p w:rsidR="00B249AA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азвитие чувства прекрасного;</w:t>
      </w:r>
    </w:p>
    <w:p w:rsidR="005C3EF7" w:rsidRPr="009443F6" w:rsidRDefault="00B249AA" w:rsidP="009443F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C3EF7" w:rsidRPr="00944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следовать плану в своём учебном труде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B13A4" w:rsidRDefault="009B13A4" w:rsidP="009443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A4" w:rsidRDefault="009B13A4" w:rsidP="009B13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C3EF7" w:rsidRPr="00B24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60D" w:rsidRDefault="009B13A4" w:rsidP="009B13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9B13A4">
        <w:rPr>
          <w:rFonts w:ascii="Times New Roman" w:hAnsi="Times New Roman" w:cs="Times New Roman"/>
          <w:b/>
          <w:sz w:val="28"/>
          <w:szCs w:val="28"/>
        </w:rPr>
        <w:t>занятий по развитию речи для детей с неродным (русским) языком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F7" w:rsidRDefault="009B13A4" w:rsidP="009B13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(72 часа)</w:t>
      </w:r>
    </w:p>
    <w:p w:rsidR="00FA060D" w:rsidRDefault="00FA060D" w:rsidP="009B13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0D" w:rsidRPr="007A43EA" w:rsidRDefault="00FA060D" w:rsidP="007A43E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A43EA">
        <w:rPr>
          <w:rFonts w:ascii="Times New Roman" w:hAnsi="Times New Roman"/>
          <w:sz w:val="28"/>
          <w:szCs w:val="28"/>
        </w:rPr>
        <w:t>Слова – предметы. Одушевлённые  и неодушевлённые предметы, Дифференциация гласных и согласных звуков. Слова – предметы. Одушевлённые и неодушевлённые предметы Дифференциация гласных и согласных звуков. Число имён существительных. Гласные первого ряда. Род имён существительных. Гласные первого ряда. Слова, обозначающие  действие предмета. Слогообразующая роль гласных. Слова-действия. Слогообразующая роль гласных. Дифференциация   слов - предметов, слов-действий. Ударение. Дифференциация имён существительных и глаголов. Ударение. Слова, обозначающие признак предмета. Дифференциация  твёрдых и мягких согласных звуков. Слова, обозначающие признак предмета. Обозначение мягкости согласных на письме. Мягкий знак в конце слова. Дифференциация частей речи. Обозначение мягкости согласных на письме. Мягкий знак в середине  слова. Дифференциация частей речи. Мягкий знак в различных позициях. Родственные слова. Мягкий знак в различных позициях. Родственные слова. Образование гласных второго ряда. Согласование имён существительных и глаголов. Гласные второго ряда. Согласование имён существительных и прилагательных. Обозначение мягкости согласных на письме буквой и. Согласование глаголов и существительных в роде. Обозначение мягкости согласных на письме  буквой е.</w:t>
      </w:r>
      <w:r w:rsidR="007A43EA">
        <w:rPr>
          <w:rFonts w:ascii="Times New Roman" w:hAnsi="Times New Roman"/>
          <w:sz w:val="28"/>
          <w:szCs w:val="28"/>
        </w:rPr>
        <w:t xml:space="preserve"> </w:t>
      </w:r>
      <w:r w:rsidRPr="007A43EA">
        <w:rPr>
          <w:rFonts w:ascii="Times New Roman" w:hAnsi="Times New Roman"/>
          <w:sz w:val="28"/>
          <w:szCs w:val="28"/>
        </w:rPr>
        <w:t xml:space="preserve">Согласование имён существительных и прилагательных в роде. Обозначение  мягкости   согласных на письме буквой я. Распространение простого двусоставного предложения   определением. Дифференциация написания </w:t>
      </w:r>
      <w:proofErr w:type="gramStart"/>
      <w:r w:rsidRPr="007A43EA">
        <w:rPr>
          <w:rFonts w:ascii="Times New Roman" w:hAnsi="Times New Roman"/>
          <w:sz w:val="28"/>
          <w:szCs w:val="28"/>
        </w:rPr>
        <w:t>а-я</w:t>
      </w:r>
      <w:proofErr w:type="gramEnd"/>
      <w:r w:rsidRPr="007A43EA">
        <w:rPr>
          <w:rFonts w:ascii="Times New Roman" w:hAnsi="Times New Roman"/>
          <w:sz w:val="28"/>
          <w:szCs w:val="28"/>
        </w:rPr>
        <w:t xml:space="preserve">. Распространение предложения дополнением в винительном падеже. Дифференциация написания </w:t>
      </w:r>
      <w:proofErr w:type="gramStart"/>
      <w:r w:rsidRPr="007A43EA">
        <w:rPr>
          <w:rFonts w:ascii="Times New Roman" w:hAnsi="Times New Roman"/>
          <w:sz w:val="28"/>
          <w:szCs w:val="28"/>
        </w:rPr>
        <w:t>о-ё</w:t>
      </w:r>
      <w:proofErr w:type="gramEnd"/>
      <w:r w:rsidRPr="007A43EA">
        <w:rPr>
          <w:rFonts w:ascii="Times New Roman" w:hAnsi="Times New Roman"/>
          <w:sz w:val="28"/>
          <w:szCs w:val="28"/>
        </w:rPr>
        <w:t xml:space="preserve">. Распространение предложения дополнением в дательном  падеже. Обозначение мягкости согласного на письме буквой ё. Распространение простого предложения     дополнением в родительном падеже. Дифференциация написания у - ю. Главные члены предложения. Употребление слов в родительном падеже. Дифференциация написания у - ю. Согласование имён существительных и глаголов. Употребление слов в творительном </w:t>
      </w:r>
      <w:r w:rsidRPr="007A43EA">
        <w:rPr>
          <w:rFonts w:ascii="Times New Roman" w:hAnsi="Times New Roman"/>
          <w:sz w:val="28"/>
          <w:szCs w:val="28"/>
        </w:rPr>
        <w:lastRenderedPageBreak/>
        <w:t xml:space="preserve">падеже. Дифференциация </w:t>
      </w:r>
      <w:proofErr w:type="gramStart"/>
      <w:r w:rsidRPr="007A43EA">
        <w:rPr>
          <w:rFonts w:ascii="Times New Roman" w:hAnsi="Times New Roman"/>
          <w:sz w:val="28"/>
          <w:szCs w:val="28"/>
        </w:rPr>
        <w:t>ю-</w:t>
      </w:r>
      <w:proofErr w:type="gramEnd"/>
      <w:r w:rsidRPr="007A43EA">
        <w:rPr>
          <w:rFonts w:ascii="Times New Roman" w:hAnsi="Times New Roman"/>
          <w:sz w:val="28"/>
          <w:szCs w:val="28"/>
        </w:rPr>
        <w:t xml:space="preserve"> ё. Употребление слов в творительном падеже. Обозначение мягкости согласных на письме. Дифференциация  гласных первого и второго ряда. Закрепление падежных форм. Обозначение мягкости согласных. Дифференциация гласных первого и второго ряда. Предлоги.</w:t>
      </w:r>
      <w:r w:rsidR="007A43EA" w:rsidRPr="007A43EA">
        <w:rPr>
          <w:rFonts w:ascii="Times New Roman" w:hAnsi="Times New Roman"/>
          <w:sz w:val="28"/>
          <w:szCs w:val="28"/>
        </w:rPr>
        <w:t xml:space="preserve"> Предлоги  «на», «в». Предлоги  « </w:t>
      </w:r>
      <w:proofErr w:type="gramStart"/>
      <w:r w:rsidR="007A43EA" w:rsidRPr="007A43EA">
        <w:rPr>
          <w:rFonts w:ascii="Times New Roman" w:hAnsi="Times New Roman"/>
          <w:sz w:val="28"/>
          <w:szCs w:val="28"/>
        </w:rPr>
        <w:t>с</w:t>
      </w:r>
      <w:proofErr w:type="gramEnd"/>
      <w:r w:rsidR="007A43EA" w:rsidRPr="007A43EA">
        <w:rPr>
          <w:rFonts w:ascii="Times New Roman" w:hAnsi="Times New Roman"/>
          <w:sz w:val="28"/>
          <w:szCs w:val="28"/>
        </w:rPr>
        <w:t xml:space="preserve"> (со)», «из». Предлоги  «по», «к». Предлоги « над», «под». Закрепление предлогов. Как рассказать о своих игрушках. Как рассказать о своей семье. Как рассказать о своей Родине.</w:t>
      </w:r>
    </w:p>
    <w:p w:rsidR="007A43EA" w:rsidRDefault="009B13A4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3EA" w:rsidRPr="007A43EA">
        <w:rPr>
          <w:rFonts w:ascii="Times New Roman" w:hAnsi="Times New Roman" w:cs="Times New Roman"/>
          <w:b/>
          <w:sz w:val="28"/>
          <w:szCs w:val="28"/>
        </w:rPr>
        <w:t>Проблемные зоны:</w:t>
      </w:r>
    </w:p>
    <w:p w:rsidR="005C3EF7" w:rsidRPr="009B13A4" w:rsidRDefault="009B13A4" w:rsidP="009443F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EF7" w:rsidRPr="009B13A4">
        <w:rPr>
          <w:rFonts w:ascii="Times New Roman" w:hAnsi="Times New Roman" w:cs="Times New Roman"/>
          <w:b/>
          <w:i/>
          <w:sz w:val="28"/>
          <w:szCs w:val="28"/>
        </w:rPr>
        <w:t>Восполнение пробелов в фонематических процессах и языковом анализе и синтезе: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Звуковой состав слова. Различение гласных и согласных звуков. Гласные звуки первого ряда. Их выделение и дифференциация в различных речевых единицах. Слогообразующая роль гласных. Ударение. Согласные звуки. Дифференциация твёрдых и мягких согласных. Способы обозначения мягкости согласных на письме (мягкий знак). Гласные звуки  второго ряда. Обозначение мягкости согласных на письме гласными второго ряда. Дифференциация гласных первого и  второго ряда.</w:t>
      </w:r>
    </w:p>
    <w:p w:rsidR="005C3EF7" w:rsidRPr="009B13A4" w:rsidRDefault="009B13A4" w:rsidP="009443F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EF7" w:rsidRPr="009B13A4">
        <w:rPr>
          <w:rFonts w:ascii="Times New Roman" w:hAnsi="Times New Roman" w:cs="Times New Roman"/>
          <w:b/>
          <w:i/>
          <w:sz w:val="28"/>
          <w:szCs w:val="28"/>
        </w:rPr>
        <w:t>Восполнение пробелов лексико-грамматического строя речи: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 xml:space="preserve">Имя существительное (слова-предметы). Одушевлённые и неодушевлённые существительные. Глагол (слова-действия). Дифференциация существительных и глаголов. Имя прилагательное (слова-признаки). Дифференциация частей речи. 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Согласование существительных, прилагательных, глаголов. Распространение простого двусоставного предложения. Изменение существительных по падежам. Употребление предлогов.</w:t>
      </w:r>
      <w:r w:rsidR="00A30EB2" w:rsidRPr="009443F6">
        <w:rPr>
          <w:rFonts w:ascii="Times New Roman" w:hAnsi="Times New Roman" w:cs="Times New Roman"/>
          <w:sz w:val="28"/>
          <w:szCs w:val="28"/>
        </w:rPr>
        <w:tab/>
      </w:r>
    </w:p>
    <w:p w:rsidR="005C3EF7" w:rsidRPr="009B13A4" w:rsidRDefault="009B13A4" w:rsidP="009443F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EF7" w:rsidRPr="009B13A4">
        <w:rPr>
          <w:rFonts w:ascii="Times New Roman" w:hAnsi="Times New Roman" w:cs="Times New Roman"/>
          <w:b/>
          <w:i/>
          <w:sz w:val="28"/>
          <w:szCs w:val="28"/>
        </w:rPr>
        <w:t>Ра</w:t>
      </w:r>
      <w:r>
        <w:rPr>
          <w:rFonts w:ascii="Times New Roman" w:hAnsi="Times New Roman" w:cs="Times New Roman"/>
          <w:b/>
          <w:i/>
          <w:sz w:val="28"/>
          <w:szCs w:val="28"/>
        </w:rPr>
        <w:t>звитие устной и письменной речи:</w:t>
      </w:r>
      <w:r w:rsidR="005C3EF7" w:rsidRPr="009B1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Понятие «слово», его лексическое и грамматическое значение. Построение предложения, его грамматическое и интонационное оформление. Графические схемы слова и предложения.</w:t>
      </w:r>
    </w:p>
    <w:p w:rsidR="009B13A4" w:rsidRDefault="005C3EF7" w:rsidP="00AB0C81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9AA">
        <w:rPr>
          <w:rFonts w:ascii="Times New Roman" w:hAnsi="Times New Roman" w:cs="Times New Roman"/>
          <w:i/>
          <w:sz w:val="28"/>
          <w:szCs w:val="28"/>
        </w:rPr>
        <w:t xml:space="preserve">В процессе изучения курса 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49AA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</w:t>
      </w:r>
      <w:r w:rsidRPr="009443F6">
        <w:rPr>
          <w:rFonts w:ascii="Times New Roman" w:hAnsi="Times New Roman" w:cs="Times New Roman"/>
          <w:sz w:val="28"/>
          <w:szCs w:val="28"/>
        </w:rPr>
        <w:t>: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Что такое речь.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Что такое слово.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Слова, обозначающие  живые и неживые предметы.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Что такое предложение. Простое предложение с точкой, вопросительным и восклицательным знаком.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49AA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</w:t>
      </w:r>
      <w:r w:rsidRPr="009443F6">
        <w:rPr>
          <w:rFonts w:ascii="Times New Roman" w:hAnsi="Times New Roman" w:cs="Times New Roman"/>
          <w:sz w:val="28"/>
          <w:szCs w:val="28"/>
        </w:rPr>
        <w:t>: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-различать устную и письменную речь;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-выделять слова-предметы, слова-действия, слова, обозначающие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признаки  предметов  среди  других  слов;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 определять лексическое значение слова по предметным картинкам, контексту;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lastRenderedPageBreak/>
        <w:t>-редактировать простое предложение;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-интонационно правильно читать (произносить  предложение с точкой, вопросительным восклицательным знаками);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 правильно согласовывать различные части речи;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-понимать значение предлогов и правильно их употреблять в своей речи</w:t>
      </w:r>
      <w:proofErr w:type="gramStart"/>
      <w:r w:rsidRPr="00944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 слышать и выделять звуки из слов;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-делить слова на слоги;</w:t>
      </w:r>
    </w:p>
    <w:p w:rsidR="005C3EF7" w:rsidRPr="009443F6" w:rsidRDefault="005C3EF7" w:rsidP="009443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-выделять в слове  ударные  слоги и находить ударную гласную;</w:t>
      </w:r>
    </w:p>
    <w:p w:rsidR="00BA61DB" w:rsidRDefault="005C3EF7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F6">
        <w:rPr>
          <w:rFonts w:ascii="Times New Roman" w:hAnsi="Times New Roman" w:cs="Times New Roman"/>
          <w:sz w:val="28"/>
          <w:szCs w:val="28"/>
        </w:rPr>
        <w:t>- слышать звучание слов  и правильно обозначать мягкость согласных звуков</w:t>
      </w:r>
      <w:r w:rsidR="00B249AA">
        <w:rPr>
          <w:rFonts w:ascii="Times New Roman" w:hAnsi="Times New Roman" w:cs="Times New Roman"/>
          <w:sz w:val="28"/>
          <w:szCs w:val="28"/>
        </w:rPr>
        <w:t>.</w:t>
      </w:r>
    </w:p>
    <w:p w:rsidR="009A180A" w:rsidRDefault="009A180A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43EA" w:rsidRDefault="007A43EA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43EA" w:rsidRDefault="007A43EA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43EA" w:rsidRDefault="007A43EA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43EA" w:rsidRDefault="007A43EA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43EA" w:rsidRDefault="007A43EA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13A4" w:rsidRPr="00B249AA" w:rsidRDefault="009B13A4" w:rsidP="00B2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42E1" w:rsidRDefault="004A3F85" w:rsidP="007642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4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7642E1" w:rsidRPr="009B13A4">
        <w:rPr>
          <w:rFonts w:ascii="Times New Roman" w:hAnsi="Times New Roman" w:cs="Times New Roman"/>
          <w:b/>
          <w:sz w:val="28"/>
          <w:szCs w:val="28"/>
        </w:rPr>
        <w:t>по развитию речи для детей с неродным (русским) языком обучения</w:t>
      </w:r>
    </w:p>
    <w:p w:rsidR="004A3F85" w:rsidRPr="007642E1" w:rsidRDefault="007642E1" w:rsidP="007642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(72 часа)</w:t>
      </w:r>
    </w:p>
    <w:tbl>
      <w:tblPr>
        <w:tblStyle w:val="a6"/>
        <w:tblW w:w="14850" w:type="dxa"/>
        <w:tblLayout w:type="fixed"/>
        <w:tblLook w:val="04A0"/>
      </w:tblPr>
      <w:tblGrid>
        <w:gridCol w:w="817"/>
        <w:gridCol w:w="3420"/>
        <w:gridCol w:w="15"/>
        <w:gridCol w:w="818"/>
        <w:gridCol w:w="3587"/>
        <w:gridCol w:w="4728"/>
        <w:gridCol w:w="720"/>
        <w:gridCol w:w="15"/>
        <w:gridCol w:w="730"/>
      </w:tblGrid>
      <w:tr w:rsidR="009B13A4" w:rsidTr="009B13A4">
        <w:trPr>
          <w:trHeight w:val="600"/>
        </w:trPr>
        <w:tc>
          <w:tcPr>
            <w:tcW w:w="817" w:type="dxa"/>
            <w:vMerge w:val="restart"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435" w:type="dxa"/>
            <w:gridSpan w:val="2"/>
            <w:vMerge w:val="restart"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818" w:type="dxa"/>
            <w:vMerge w:val="restart"/>
          </w:tcPr>
          <w:p w:rsidR="009B13A4" w:rsidRPr="009B13A4" w:rsidRDefault="009B13A4" w:rsidP="009B13A4">
            <w:pPr>
              <w:jc w:val="center"/>
              <w:rPr>
                <w:rFonts w:ascii="Times New Roman" w:hAnsi="Times New Roman" w:cs="Times New Roman"/>
              </w:rPr>
            </w:pPr>
            <w:r w:rsidRPr="009B13A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587" w:type="dxa"/>
            <w:vMerge w:val="restart"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Элементы содержания</w:t>
            </w:r>
          </w:p>
        </w:tc>
        <w:tc>
          <w:tcPr>
            <w:tcW w:w="4728" w:type="dxa"/>
            <w:vMerge w:val="restart"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Формирование УУ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1465" w:type="dxa"/>
            <w:gridSpan w:val="3"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2D4F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</w:tr>
      <w:tr w:rsidR="009B13A4" w:rsidTr="009B13A4">
        <w:trPr>
          <w:trHeight w:val="225"/>
        </w:trPr>
        <w:tc>
          <w:tcPr>
            <w:tcW w:w="817" w:type="dxa"/>
            <w:vMerge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35" w:type="dxa"/>
            <w:gridSpan w:val="2"/>
            <w:vMerge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  <w:vMerge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  <w:vMerge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8" w:type="dxa"/>
            <w:vMerge/>
          </w:tcPr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7642E1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  <w:p w:rsidR="009B13A4" w:rsidRPr="00482D4F" w:rsidRDefault="009B13A4" w:rsidP="00A050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" w:type="dxa"/>
          </w:tcPr>
          <w:p w:rsidR="009B13A4" w:rsidRPr="00482D4F" w:rsidRDefault="007642E1" w:rsidP="007642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</w:tr>
      <w:tr w:rsidR="00AB0C81" w:rsidTr="00E94C6B">
        <w:trPr>
          <w:trHeight w:val="225"/>
        </w:trPr>
        <w:tc>
          <w:tcPr>
            <w:tcW w:w="14850" w:type="dxa"/>
            <w:gridSpan w:val="9"/>
          </w:tcPr>
          <w:p w:rsidR="00AB0C81" w:rsidRPr="00AB0C81" w:rsidRDefault="00AB0C8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3435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Слова – предметы. Одушевлённые  и неодушевлённые предметы</w:t>
            </w:r>
            <w:r>
              <w:rPr>
                <w:rFonts w:ascii="Times New Roman" w:hAnsi="Times New Roman"/>
                <w:sz w:val="24"/>
              </w:rPr>
              <w:t>, Дифференциация гласных и согласных звуков.</w:t>
            </w:r>
          </w:p>
        </w:tc>
        <w:tc>
          <w:tcPr>
            <w:tcW w:w="81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87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Речь и ее значение в жизни человека. Речь устная и письменная. Особенности устной речи.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Слово как часть предложения.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Слушание русских народных сказок.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Усвоение слов, </w:t>
            </w:r>
            <w:r w:rsidRPr="004828B8">
              <w:rPr>
                <w:rFonts w:ascii="Times New Roman" w:hAnsi="Times New Roman"/>
                <w:sz w:val="24"/>
              </w:rPr>
              <w:t>обозначающих живые и неживые предметы.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Слушание русских  народных сказок.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в слова.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Слушание русских народных сказок.</w:t>
            </w:r>
          </w:p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Игра «Да-нет»,  отгадывание загадок.</w:t>
            </w:r>
          </w:p>
        </w:tc>
        <w:tc>
          <w:tcPr>
            <w:tcW w:w="4728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участвовать в учебном диалоге, оценивать процесс и результат решения коммуникативной задачи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выделять предложения из речевого потока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выделять в предложении слова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различать слово и предложение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наблюдать над значением слова 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обозначать слова графически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включаться в групповую работу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различать  слова-предметы от других слов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-п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B2D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EC0B2D" w:rsidRPr="00EC0B2D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3435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z w:val="24"/>
              </w:rPr>
              <w:t xml:space="preserve"> – предметы. Одушевлённые и неодушевлённые предметы Дифференциация гласных и согласных звуков.</w:t>
            </w:r>
          </w:p>
        </w:tc>
        <w:tc>
          <w:tcPr>
            <w:tcW w:w="81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Отгадывание загадок.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EC0B2D" w:rsidRPr="00EC0B2D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3435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Число имён существительных. Гласные первого ряда.</w:t>
            </w:r>
          </w:p>
        </w:tc>
        <w:tc>
          <w:tcPr>
            <w:tcW w:w="818" w:type="dxa"/>
          </w:tcPr>
          <w:p w:rsidR="009B13A4" w:rsidRDefault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9B13A4" w:rsidRPr="00482D4F" w:rsidRDefault="009B13A4" w:rsidP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Игры со словами, </w:t>
            </w:r>
            <w:r w:rsidRPr="004828B8">
              <w:rPr>
                <w:rFonts w:ascii="Times New Roman" w:hAnsi="Times New Roman"/>
                <w:sz w:val="24"/>
              </w:rPr>
              <w:t>отгадывание загадок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  <w:p w:rsidR="00EC0B2D" w:rsidRPr="00EC0B2D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7-8</w:t>
            </w:r>
          </w:p>
        </w:tc>
        <w:tc>
          <w:tcPr>
            <w:tcW w:w="3435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Род имён существительных. Гласные первого ряда.</w:t>
            </w:r>
          </w:p>
        </w:tc>
        <w:tc>
          <w:tcPr>
            <w:tcW w:w="818" w:type="dxa"/>
          </w:tcPr>
          <w:p w:rsidR="009B13A4" w:rsidRDefault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9B13A4" w:rsidRPr="00482D4F" w:rsidRDefault="009B13A4" w:rsidP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Игра «Наоборот».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</w:rPr>
              <w:t>Работа по серии сюжетных картинок.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Игры со словами.</w:t>
            </w:r>
          </w:p>
          <w:p w:rsidR="009B13A4" w:rsidRPr="00482D4F" w:rsidRDefault="009B13A4" w:rsidP="00A050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728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обозначать слова графически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включаться в групповую работу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различать  слова-предметы от других сло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-п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  <w:p w:rsidR="00EC0B2D" w:rsidRPr="00EC0B2D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3420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 xml:space="preserve">Слова, обозначающие  </w:t>
            </w:r>
            <w:r>
              <w:rPr>
                <w:rFonts w:ascii="Times New Roman" w:hAnsi="Times New Roman"/>
                <w:sz w:val="24"/>
              </w:rPr>
              <w:t xml:space="preserve">действие </w:t>
            </w:r>
            <w:r w:rsidRPr="004828B8">
              <w:rPr>
                <w:rFonts w:ascii="Times New Roman" w:hAnsi="Times New Roman"/>
                <w:sz w:val="24"/>
              </w:rPr>
              <w:t>предмета.</w:t>
            </w:r>
            <w:r>
              <w:rPr>
                <w:rFonts w:ascii="Times New Roman" w:hAnsi="Times New Roman"/>
                <w:sz w:val="24"/>
              </w:rPr>
              <w:t xml:space="preserve"> Слогообразующая роль гласных.</w:t>
            </w:r>
          </w:p>
        </w:tc>
        <w:tc>
          <w:tcPr>
            <w:tcW w:w="833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Игра «Найди слово»</w:t>
            </w:r>
          </w:p>
        </w:tc>
        <w:tc>
          <w:tcPr>
            <w:tcW w:w="4728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различать  слова-действия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 от других слов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-п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Pr="00EC0B2D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B2D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EC0B2D" w:rsidRPr="00EC0B2D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B2D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3420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Слова-действия. Слогообразующая роль гласных.</w:t>
            </w:r>
          </w:p>
        </w:tc>
        <w:tc>
          <w:tcPr>
            <w:tcW w:w="833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Игры «Кто больше?»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EC0B2D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EC0B2D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B2D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3420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Дифференциация   слов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</w:rPr>
              <w:t>- предметов, слов-действий</w:t>
            </w:r>
            <w:r>
              <w:rPr>
                <w:rFonts w:ascii="Times New Roman" w:hAnsi="Times New Roman"/>
                <w:sz w:val="24"/>
              </w:rPr>
              <w:t>. Ударение.</w:t>
            </w:r>
          </w:p>
        </w:tc>
        <w:tc>
          <w:tcPr>
            <w:tcW w:w="833" w:type="dxa"/>
            <w:gridSpan w:val="2"/>
          </w:tcPr>
          <w:p w:rsidR="009B13A4" w:rsidRDefault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9B13A4" w:rsidRDefault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13A4" w:rsidRPr="00482D4F" w:rsidRDefault="009B13A4" w:rsidP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Графический диктант.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D46281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3420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Дифференциация имён существительных и глаголов. Ударение.</w:t>
            </w:r>
          </w:p>
        </w:tc>
        <w:tc>
          <w:tcPr>
            <w:tcW w:w="833" w:type="dxa"/>
            <w:gridSpan w:val="2"/>
          </w:tcPr>
          <w:p w:rsidR="009B13A4" w:rsidRDefault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9B13A4" w:rsidRDefault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13A4" w:rsidRPr="00482D4F" w:rsidRDefault="009B13A4" w:rsidP="009B13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</w:rPr>
              <w:t>Составление и графическое изображение предложений.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D46281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17-18</w:t>
            </w:r>
          </w:p>
        </w:tc>
        <w:tc>
          <w:tcPr>
            <w:tcW w:w="3420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признак предмета. Дифференциация  твёрдых и мягких согласных звуков.</w:t>
            </w:r>
          </w:p>
        </w:tc>
        <w:tc>
          <w:tcPr>
            <w:tcW w:w="833" w:type="dxa"/>
            <w:gridSpan w:val="2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87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признак предмета. Дифференциация  твёрдых и мягких согласных звуков.</w:t>
            </w:r>
          </w:p>
        </w:tc>
        <w:tc>
          <w:tcPr>
            <w:tcW w:w="4728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различать  слов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признаки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 от других слов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>-п;</w:t>
            </w:r>
          </w:p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20.03-21.03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19-20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признак предмета. Обозначение мягкости согласных на письме. Мягкий знак в конце слова.</w:t>
            </w:r>
          </w:p>
        </w:tc>
        <w:tc>
          <w:tcPr>
            <w:tcW w:w="833" w:type="dxa"/>
            <w:gridSpan w:val="2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Игра »Кто так говорит?»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D46281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21-22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частей речи. Обозначение мягкости согласных на письме. Мягкий знак в середине  слова.</w:t>
            </w:r>
          </w:p>
        </w:tc>
        <w:tc>
          <w:tcPr>
            <w:tcW w:w="833" w:type="dxa"/>
            <w:gridSpan w:val="2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Графический диктант.</w:t>
            </w:r>
          </w:p>
          <w:p w:rsidR="009B13A4" w:rsidRPr="00D55D3B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:rsidR="00D46281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23-24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частей речи. Мягкий знак в различных позициях.</w:t>
            </w:r>
          </w:p>
        </w:tc>
        <w:tc>
          <w:tcPr>
            <w:tcW w:w="833" w:type="dxa"/>
            <w:gridSpan w:val="2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  <w:p w:rsidR="00D46281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25-26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Родственные слова. Мягкий </w:t>
            </w:r>
            <w:r>
              <w:rPr>
                <w:rFonts w:ascii="Times New Roman" w:hAnsi="Times New Roman"/>
                <w:sz w:val="24"/>
              </w:rPr>
              <w:lastRenderedPageBreak/>
              <w:t>знак в различных позициях.</w:t>
            </w:r>
          </w:p>
        </w:tc>
        <w:tc>
          <w:tcPr>
            <w:tcW w:w="833" w:type="dxa"/>
            <w:gridSpan w:val="2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D46281" w:rsidRPr="00EC0B2D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27-28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Родственные слова. Образование гласных второго ряда.</w:t>
            </w:r>
          </w:p>
        </w:tc>
        <w:tc>
          <w:tcPr>
            <w:tcW w:w="833" w:type="dxa"/>
            <w:gridSpan w:val="2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29-30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имён существительных и глаголов. Гласные второго ряда.</w:t>
            </w:r>
          </w:p>
        </w:tc>
        <w:tc>
          <w:tcPr>
            <w:tcW w:w="833" w:type="dxa"/>
            <w:gridSpan w:val="2"/>
          </w:tcPr>
          <w:p w:rsidR="009B13A4" w:rsidRDefault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 w:rsidP="009B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Деление слов на слоги.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dxa"/>
            <w:gridSpan w:val="2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30" w:type="dxa"/>
          </w:tcPr>
          <w:p w:rsidR="009B13A4" w:rsidRPr="00EC0B2D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имён существительных и прилагательных. Обозначение мягкости согласных на письме буквой и.</w:t>
            </w:r>
          </w:p>
        </w:tc>
        <w:tc>
          <w:tcPr>
            <w:tcW w:w="833" w:type="dxa"/>
            <w:gridSpan w:val="2"/>
          </w:tcPr>
          <w:p w:rsidR="009B13A4" w:rsidRDefault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 w:rsidP="009B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Деление слов на слоги.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9A180A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4628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46281" w:rsidRPr="00D46281" w:rsidRDefault="00D46281" w:rsidP="009A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1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33-34</w:t>
            </w:r>
          </w:p>
        </w:tc>
        <w:tc>
          <w:tcPr>
            <w:tcW w:w="3420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глаголов и существительных в роде. Обозначение мягкости согласных на письме  буквой е.</w:t>
            </w:r>
          </w:p>
        </w:tc>
        <w:tc>
          <w:tcPr>
            <w:tcW w:w="833" w:type="dxa"/>
            <w:gridSpan w:val="2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35-36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имён существительных и прилагательных в роде. Обозначение  мягкости   согласных на письме буквой я.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3420" w:type="dxa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простого двусоставного предложения   определением. Дифференциация написания </w:t>
            </w:r>
            <w:proofErr w:type="gramStart"/>
            <w:r>
              <w:rPr>
                <w:rFonts w:ascii="Times New Roman" w:hAnsi="Times New Roman"/>
                <w:sz w:val="24"/>
              </w:rPr>
              <w:t>а-я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46281" w:rsidRPr="00D46281" w:rsidRDefault="00D46281" w:rsidP="009A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39-40</w:t>
            </w:r>
          </w:p>
        </w:tc>
        <w:tc>
          <w:tcPr>
            <w:tcW w:w="3420" w:type="dxa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предложения дополнением в винительном падеже. Дифференциация написания </w:t>
            </w:r>
            <w:proofErr w:type="gramStart"/>
            <w:r>
              <w:rPr>
                <w:rFonts w:ascii="Times New Roman" w:hAnsi="Times New Roman"/>
                <w:sz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 w:rsidP="009B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Исправление ошибок.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28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281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41-42</w:t>
            </w:r>
          </w:p>
        </w:tc>
        <w:tc>
          <w:tcPr>
            <w:tcW w:w="3420" w:type="dxa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предложения дополнением в дательном  падеже. Обозначение мягкости согласного на письме буквой ё.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43-44</w:t>
            </w:r>
          </w:p>
        </w:tc>
        <w:tc>
          <w:tcPr>
            <w:tcW w:w="3420" w:type="dxa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простого предложения     дополнением в родительном падеже. Дифференциация написания у - ю.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32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 xml:space="preserve">составлять предложения с заданным словом с последующим распространением предложений 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корректировать предложения, содержащие смысловые и грамматические ошибки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720" w:type="dxa"/>
          </w:tcPr>
          <w:p w:rsidR="009B13A4" w:rsidRDefault="009A180A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4628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46281" w:rsidRPr="00D46281" w:rsidRDefault="009A180A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628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rPr>
          <w:trHeight w:val="957"/>
        </w:trPr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45-46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Согласование имён существительных и глаголов.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AB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B13A4" w:rsidRDefault="009B13A4">
            <w:pPr>
              <w:rPr>
                <w:rFonts w:ascii="Times New Roman" w:hAnsi="Times New Roman"/>
                <w:sz w:val="24"/>
              </w:rPr>
            </w:pPr>
          </w:p>
          <w:p w:rsidR="009B13A4" w:rsidRDefault="009B13A4" w:rsidP="009B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Работа по сюжетным картинкам.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Игра «Найди друзей»,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</w:rPr>
              <w:t>разминка с мячом</w:t>
            </w:r>
          </w:p>
        </w:tc>
        <w:tc>
          <w:tcPr>
            <w:tcW w:w="4728" w:type="dxa"/>
          </w:tcPr>
          <w:p w:rsidR="009B13A4" w:rsidRPr="004828B8" w:rsidRDefault="009B13A4" w:rsidP="00A050CF">
            <w:pPr>
              <w:rPr>
                <w:rFonts w:ascii="Times New Roman" w:hAnsi="Times New Roman"/>
                <w:sz w:val="32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выделять предложения из речевого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тока и обозначать их графически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выделять в предложении слова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составлять предложения с заданным словом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AB0C81" w:rsidRDefault="009B13A4" w:rsidP="00A050CF">
            <w:pPr>
              <w:rPr>
                <w:rFonts w:ascii="Times New Roman" w:hAnsi="Times New Roman"/>
                <w:sz w:val="24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 xml:space="preserve">определять количество слов в предложении 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47-48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слов в родительном падеже. Дифференциация написания у - ю.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49-50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Употребление слов в творительном падеже. Дифференциация </w:t>
            </w:r>
            <w:proofErr w:type="gramStart"/>
            <w:r>
              <w:rPr>
                <w:rFonts w:ascii="Times New Roman" w:hAnsi="Times New Roman"/>
                <w:sz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ё.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628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46281" w:rsidRPr="00D46281" w:rsidRDefault="00D46281" w:rsidP="009A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28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51-52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слов в творительном падеже. Обозначение мягкости согласных на письме. Дифференциация  гласных первого и второго ряда.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53-54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падежных форм. Обозначение мягкости согласных. Дифференциация гласных первого и второго ряда.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32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контролировать этапы своей работы, оценивать процесс и результат выполнения задания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32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 xml:space="preserve">находить и исправлять ошибки –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32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 xml:space="preserve">корректировать предложения, содержащие смысловые и грамматические ошибки –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B13A4" w:rsidRPr="004828B8" w:rsidRDefault="009B13A4" w:rsidP="00A050CF">
            <w:pPr>
              <w:rPr>
                <w:rFonts w:ascii="Times New Roman" w:hAnsi="Times New Roman"/>
                <w:sz w:val="32"/>
                <w:szCs w:val="28"/>
              </w:rPr>
            </w:pPr>
            <w:r w:rsidRPr="004828B8">
              <w:rPr>
                <w:rFonts w:ascii="Times New Roman" w:hAnsi="Times New Roman"/>
                <w:sz w:val="24"/>
                <w:szCs w:val="28"/>
              </w:rPr>
              <w:t>осознавать смысл прочитанного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28B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4828B8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4828B8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720" w:type="dxa"/>
            <w:vAlign w:val="center"/>
          </w:tcPr>
          <w:p w:rsidR="00D46281" w:rsidRDefault="00D46281" w:rsidP="00A05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</w:p>
          <w:p w:rsidR="00D46281" w:rsidRPr="00D46281" w:rsidRDefault="00D46281" w:rsidP="00A05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745" w:type="dxa"/>
            <w:gridSpan w:val="2"/>
            <w:vAlign w:val="center"/>
          </w:tcPr>
          <w:p w:rsidR="009B13A4" w:rsidRPr="00D46281" w:rsidRDefault="009B13A4" w:rsidP="00A050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55-56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03.05.04.05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57-58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  «на», «в»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 w:rsidRPr="004828B8">
              <w:rPr>
                <w:rFonts w:ascii="Times New Roman" w:hAnsi="Times New Roman"/>
                <w:sz w:val="24"/>
              </w:rPr>
              <w:t>Игра «На чём можно ездить»</w:t>
            </w: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59-60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  « с (со)», «из»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61-62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  «по», «к»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D46281" w:rsidRPr="00D46281" w:rsidRDefault="00D46281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63-64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 « над», «под».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4B3675" w:rsidRPr="00D46281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65-66</w:t>
            </w:r>
          </w:p>
        </w:tc>
        <w:tc>
          <w:tcPr>
            <w:tcW w:w="3420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предлогов.</w:t>
            </w:r>
          </w:p>
        </w:tc>
        <w:tc>
          <w:tcPr>
            <w:tcW w:w="833" w:type="dxa"/>
            <w:gridSpan w:val="2"/>
            <w:vAlign w:val="center"/>
          </w:tcPr>
          <w:p w:rsidR="009B13A4" w:rsidRPr="004828B8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4B3675" w:rsidRPr="00D46281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67-68</w:t>
            </w:r>
          </w:p>
        </w:tc>
        <w:tc>
          <w:tcPr>
            <w:tcW w:w="3420" w:type="dxa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рассказать о своих игрушках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AB0C81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4B3675" w:rsidRPr="00D46281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45" w:type="dxa"/>
            <w:gridSpan w:val="2"/>
          </w:tcPr>
          <w:p w:rsidR="009B13A4" w:rsidRPr="00D46281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69-70</w:t>
            </w:r>
          </w:p>
        </w:tc>
        <w:tc>
          <w:tcPr>
            <w:tcW w:w="3420" w:type="dxa"/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рассказать о своей семье</w:t>
            </w:r>
          </w:p>
        </w:tc>
        <w:tc>
          <w:tcPr>
            <w:tcW w:w="833" w:type="dxa"/>
            <w:gridSpan w:val="2"/>
            <w:vAlign w:val="center"/>
          </w:tcPr>
          <w:p w:rsidR="009B13A4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9B13A4" w:rsidRPr="004B3675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75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4B3675" w:rsidRPr="004B3675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75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745" w:type="dxa"/>
            <w:gridSpan w:val="2"/>
          </w:tcPr>
          <w:p w:rsidR="009B13A4" w:rsidRPr="004B3675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4" w:rsidTr="009B13A4">
        <w:tc>
          <w:tcPr>
            <w:tcW w:w="817" w:type="dxa"/>
            <w:tcBorders>
              <w:bottom w:val="single" w:sz="4" w:space="0" w:color="auto"/>
            </w:tcBorders>
          </w:tcPr>
          <w:p w:rsidR="009B13A4" w:rsidRDefault="00AB0C81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71-72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B13A4" w:rsidRDefault="009B13A4" w:rsidP="00A05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рассказать о своей Родине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vAlign w:val="center"/>
          </w:tcPr>
          <w:p w:rsidR="009B13A4" w:rsidRDefault="00AB0C81" w:rsidP="009B13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9B13A4" w:rsidRPr="004828B8" w:rsidRDefault="009B13A4" w:rsidP="00A05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9B13A4" w:rsidRPr="00482D4F" w:rsidRDefault="009B13A4" w:rsidP="00A050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B13A4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:rsidR="004B3675" w:rsidRPr="004B3675" w:rsidRDefault="004B3675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9B13A4" w:rsidRPr="004B3675" w:rsidRDefault="009B13A4" w:rsidP="00A0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EF7" w:rsidRPr="00677F86" w:rsidRDefault="004A3F85" w:rsidP="00677F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B0C81">
        <w:rPr>
          <w:rFonts w:ascii="Times New Roman" w:hAnsi="Times New Roman" w:cs="Times New Roman"/>
          <w:sz w:val="28"/>
          <w:szCs w:val="28"/>
        </w:rPr>
        <w:t>Примечание</w:t>
      </w:r>
      <w:r w:rsidRPr="00213F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3F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3F13">
        <w:rPr>
          <w:rFonts w:ascii="Times New Roman" w:hAnsi="Times New Roman" w:cs="Times New Roman"/>
          <w:sz w:val="28"/>
          <w:szCs w:val="28"/>
        </w:rPr>
        <w:t xml:space="preserve"> – познавательные УУД,  р – регу</w:t>
      </w:r>
      <w:r w:rsidR="00B249AA">
        <w:rPr>
          <w:rFonts w:ascii="Times New Roman" w:hAnsi="Times New Roman" w:cs="Times New Roman"/>
          <w:sz w:val="28"/>
          <w:szCs w:val="28"/>
        </w:rPr>
        <w:t>л.</w:t>
      </w:r>
    </w:p>
    <w:p w:rsidR="00AB0C81" w:rsidRDefault="00AB0C81" w:rsidP="004A3F85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AB0C81" w:rsidRDefault="00AB0C81" w:rsidP="004A3F85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4A3F85" w:rsidRPr="00677F86" w:rsidRDefault="00677F86" w:rsidP="004A3F85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Используемая</w:t>
      </w:r>
      <w:r w:rsidR="004A3F85">
        <w:rPr>
          <w:rFonts w:ascii="Times New Roman" w:hAnsi="Times New Roman"/>
          <w:sz w:val="28"/>
          <w:szCs w:val="32"/>
        </w:rPr>
        <w:t xml:space="preserve"> </w:t>
      </w:r>
      <w:r w:rsidR="004A3F85" w:rsidRPr="00F508C4">
        <w:rPr>
          <w:rFonts w:ascii="Times New Roman" w:hAnsi="Times New Roman"/>
          <w:sz w:val="28"/>
          <w:szCs w:val="32"/>
        </w:rPr>
        <w:t xml:space="preserve"> </w:t>
      </w:r>
      <w:r w:rsidR="004A3F85" w:rsidRPr="00677F86">
        <w:rPr>
          <w:rFonts w:ascii="Times New Roman" w:hAnsi="Times New Roman"/>
          <w:sz w:val="28"/>
          <w:szCs w:val="32"/>
        </w:rPr>
        <w:t>литература:</w:t>
      </w:r>
    </w:p>
    <w:p w:rsidR="00677F86" w:rsidRDefault="00677F86" w:rsidP="00677F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Л.Д. Митюшина «Азбука» Учебник для школ с родным (нерусским) и русским (неродным) языком обучения, Москва «Дрофа», 2008.</w:t>
      </w:r>
      <w:proofErr w:type="gramEnd"/>
    </w:p>
    <w:p w:rsidR="004A3F85" w:rsidRDefault="00677F86" w:rsidP="00677F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Л.Д. Митюшина «Русский язык. Устный курс» Учебник для школ с родным (нерусским) и русским (неродным) языком обучения, Москва «Дрофа», 2009.</w:t>
      </w:r>
    </w:p>
    <w:p w:rsidR="004A3F85" w:rsidRPr="00F508C4" w:rsidRDefault="004A3F85" w:rsidP="004A3F8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F85" w:rsidRPr="00F508C4" w:rsidRDefault="004A3F85" w:rsidP="004A3F8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F85" w:rsidRPr="00F508C4" w:rsidRDefault="004A3F85" w:rsidP="004A3F8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F85" w:rsidRPr="00F508C4" w:rsidRDefault="004A3F85" w:rsidP="004A3F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5C3EF7" w:rsidRPr="00F508C4" w:rsidRDefault="005C3EF7" w:rsidP="005C3E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F7" w:rsidRPr="00F508C4" w:rsidRDefault="005C3EF7" w:rsidP="005C3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E35F7" w:rsidRDefault="001E35F7"/>
    <w:sectPr w:rsidR="001E35F7" w:rsidSect="00677F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A1"/>
    <w:multiLevelType w:val="hybridMultilevel"/>
    <w:tmpl w:val="6642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F8"/>
    <w:multiLevelType w:val="hybridMultilevel"/>
    <w:tmpl w:val="21FAF0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7C2713"/>
    <w:multiLevelType w:val="multilevel"/>
    <w:tmpl w:val="7AE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342AA"/>
    <w:multiLevelType w:val="hybridMultilevel"/>
    <w:tmpl w:val="24066E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011C3"/>
    <w:multiLevelType w:val="hybridMultilevel"/>
    <w:tmpl w:val="26A25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1359C"/>
    <w:multiLevelType w:val="hybridMultilevel"/>
    <w:tmpl w:val="A9722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81E8E"/>
    <w:multiLevelType w:val="hybridMultilevel"/>
    <w:tmpl w:val="BC3CF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D51E5"/>
    <w:multiLevelType w:val="multilevel"/>
    <w:tmpl w:val="9A506E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02690"/>
    <w:multiLevelType w:val="hybridMultilevel"/>
    <w:tmpl w:val="39107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EF7"/>
    <w:rsid w:val="000559EE"/>
    <w:rsid w:val="000619FC"/>
    <w:rsid w:val="001D7B55"/>
    <w:rsid w:val="001E35F7"/>
    <w:rsid w:val="00401186"/>
    <w:rsid w:val="004A3F85"/>
    <w:rsid w:val="004B1327"/>
    <w:rsid w:val="004B3675"/>
    <w:rsid w:val="004C54D2"/>
    <w:rsid w:val="00511D80"/>
    <w:rsid w:val="005C3EF7"/>
    <w:rsid w:val="00677F86"/>
    <w:rsid w:val="007642E1"/>
    <w:rsid w:val="007A43EA"/>
    <w:rsid w:val="008D1CB9"/>
    <w:rsid w:val="008F2D98"/>
    <w:rsid w:val="009443F6"/>
    <w:rsid w:val="009A180A"/>
    <w:rsid w:val="009B0B42"/>
    <w:rsid w:val="009B13A4"/>
    <w:rsid w:val="009D7E04"/>
    <w:rsid w:val="00A30EB2"/>
    <w:rsid w:val="00A708BD"/>
    <w:rsid w:val="00A8023A"/>
    <w:rsid w:val="00AB0C81"/>
    <w:rsid w:val="00AF4528"/>
    <w:rsid w:val="00B249AA"/>
    <w:rsid w:val="00BA61DB"/>
    <w:rsid w:val="00BB4045"/>
    <w:rsid w:val="00D46281"/>
    <w:rsid w:val="00EC0B2D"/>
    <w:rsid w:val="00F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EF7"/>
    <w:rPr>
      <w:b/>
      <w:bCs/>
    </w:rPr>
  </w:style>
  <w:style w:type="table" w:styleId="a6">
    <w:name w:val="Table Grid"/>
    <w:basedOn w:val="a1"/>
    <w:uiPriority w:val="59"/>
    <w:rsid w:val="004A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43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Asus</cp:lastModifiedBy>
  <cp:revision>14</cp:revision>
  <cp:lastPrinted>2013-05-21T11:11:00Z</cp:lastPrinted>
  <dcterms:created xsi:type="dcterms:W3CDTF">2013-01-14T18:40:00Z</dcterms:created>
  <dcterms:modified xsi:type="dcterms:W3CDTF">2014-02-24T11:32:00Z</dcterms:modified>
</cp:coreProperties>
</file>