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29" w:rsidRPr="00B13629" w:rsidRDefault="00B13629" w:rsidP="00B13629">
      <w:pPr>
        <w:tabs>
          <w:tab w:val="left" w:pos="2055"/>
        </w:tabs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13629" w:rsidRPr="00F74D6A" w:rsidTr="00B1362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13629" w:rsidRPr="00F74D6A" w:rsidRDefault="0056220C" w:rsidP="00B13629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FF0000"/>
                <w:sz w:val="43"/>
                <w:szCs w:val="43"/>
              </w:rPr>
            </w:pPr>
            <w:hyperlink r:id="rId6" w:history="1">
              <w:r w:rsidR="00B13629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Памятка</w:t>
              </w:r>
              <w:r w:rsidR="00B13629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B13629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родителям</w:t>
              </w:r>
              <w:r w:rsidR="00B13629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B13629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по</w:t>
              </w:r>
              <w:r w:rsidR="00B13629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B13629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воспитанию</w:t>
              </w:r>
              <w:r w:rsidR="00B13629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B13629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детей</w:t>
              </w:r>
            </w:hyperlink>
            <w:r w:rsidR="00B13629" w:rsidRPr="00F74D6A">
              <w:rPr>
                <w:rFonts w:ascii="Aharoni" w:eastAsia="Times New Roman" w:hAnsi="Aharoni" w:cs="Aharoni"/>
                <w:b/>
                <w:bCs/>
                <w:color w:val="FF0000"/>
                <w:sz w:val="43"/>
                <w:szCs w:val="43"/>
              </w:rPr>
              <w:t xml:space="preserve"> </w:t>
            </w:r>
          </w:p>
        </w:tc>
      </w:tr>
    </w:tbl>
    <w:p w:rsidR="00B13629" w:rsidRPr="00F74D6A" w:rsidRDefault="00B13629" w:rsidP="00B13629">
      <w:pPr>
        <w:shd w:val="clear" w:color="auto" w:fill="FFFFFF"/>
        <w:spacing w:after="0" w:line="240" w:lineRule="auto"/>
        <w:rPr>
          <w:rFonts w:ascii="Aharoni" w:eastAsia="Times New Roman" w:hAnsi="Aharoni" w:cs="Aharoni"/>
          <w:vanish/>
          <w:color w:val="333333"/>
          <w:sz w:val="24"/>
          <w:szCs w:val="24"/>
        </w:rPr>
      </w:pPr>
    </w:p>
    <w:tbl>
      <w:tblPr>
        <w:tblW w:w="5127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5"/>
      </w:tblGrid>
      <w:tr w:rsidR="00B13629" w:rsidRPr="00F74D6A" w:rsidTr="009B24DB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B13629" w:rsidRPr="00F74D6A" w:rsidRDefault="00B13629" w:rsidP="00B13629">
            <w:pPr>
              <w:spacing w:after="0" w:line="240" w:lineRule="auto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</w:p>
        </w:tc>
      </w:tr>
      <w:tr w:rsidR="00B13629" w:rsidRPr="00F74D6A" w:rsidTr="009B24DB">
        <w:trPr>
          <w:tblCellSpacing w:w="15" w:type="dxa"/>
        </w:trPr>
        <w:tc>
          <w:tcPr>
            <w:tcW w:w="4969" w:type="pct"/>
            <w:hideMark/>
          </w:tcPr>
          <w:p w:rsidR="00B13629" w:rsidRPr="00F74D6A" w:rsidRDefault="00B13629" w:rsidP="00B13629">
            <w:pPr>
              <w:spacing w:before="150" w:after="150" w:line="240" w:lineRule="auto"/>
              <w:outlineLvl w:val="1"/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</w:pP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Создание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благоприятной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семейной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атмосферы</w:t>
            </w:r>
          </w:p>
          <w:p w:rsidR="00B13629" w:rsidRPr="00F74D6A" w:rsidRDefault="00B13629" w:rsidP="00B13629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Помните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: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разбудите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зависит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психологический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настрой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день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Время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для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ночного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отдыха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каждому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требуется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сугубо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индивидуально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Показатель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–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чтобы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ребенок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выспался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легко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проснулся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когда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будите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Научитесь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встречать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детей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Задавайте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нейтральные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вопросы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: "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было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интересного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?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Чем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сегодня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занимались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?" </w:t>
            </w:r>
          </w:p>
          <w:p w:rsidR="00B13629" w:rsidRPr="00F74D6A" w:rsidRDefault="00B13629" w:rsidP="00B13629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Радуйтесь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успехам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раздражайтесь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момент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временных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неудач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Терпеливо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интересом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слушайте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рассказы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событиях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жизни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Ребенок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должен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чувствовать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любим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Необходимо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исключить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из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общения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окрики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грубые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интонации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создайте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семье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атмосферу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радости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любви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уважения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spacing w:before="150" w:after="150" w:line="240" w:lineRule="auto"/>
              <w:outlineLvl w:val="1"/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</w:pP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Воспитание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трудолюбия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у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детей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в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семье</w:t>
            </w:r>
          </w:p>
          <w:p w:rsidR="00B13629" w:rsidRPr="00F74D6A" w:rsidRDefault="00B13629" w:rsidP="00B13629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Чаще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поощряйте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самостоятельность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инициативу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качество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выполненной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работы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Если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все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получилось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–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раздражайтесь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терпеливо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объясните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еще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раз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Привлекайте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большим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семейным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делам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приучайте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начатую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работу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доводить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конца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Каждый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член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семьи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том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числе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ребенок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должен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иметь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обязанности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обслуживанию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семьи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наказывайте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трудом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! </w:t>
            </w:r>
          </w:p>
          <w:p w:rsidR="00B13629" w:rsidRPr="00F74D6A" w:rsidRDefault="00B13629" w:rsidP="00B13629">
            <w:pPr>
              <w:spacing w:before="150" w:after="150" w:line="240" w:lineRule="auto"/>
              <w:outlineLvl w:val="1"/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</w:pP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Воспитание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доброты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в</w:t>
            </w:r>
            <w:r w:rsidRPr="00F74D6A">
              <w:rPr>
                <w:rFonts w:ascii="Aharoni" w:eastAsia="Times New Roman" w:hAnsi="Aharoni" w:cs="Aharoni"/>
                <w:b/>
                <w:bCs/>
                <w:color w:val="92D050"/>
                <w:sz w:val="36"/>
                <w:szCs w:val="36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color w:val="92D050"/>
                <w:sz w:val="36"/>
                <w:szCs w:val="36"/>
              </w:rPr>
              <w:t>детях</w:t>
            </w:r>
          </w:p>
          <w:p w:rsidR="00B13629" w:rsidRPr="00F74D6A" w:rsidRDefault="00B13629" w:rsidP="00B13629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Общение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–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суть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жизни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человека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Если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хотим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видеть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наших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детей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добрыми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надо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доставлять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радость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общения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нами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–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это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радость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совместного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познания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совместного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труда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совместной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игры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совместного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отдыха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Доброта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начинается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любви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людям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природе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Будем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развивать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детях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чувство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любви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всему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живому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lastRenderedPageBreak/>
              <w:t>Научим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детей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ненавидеть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зло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равнодушие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можно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больше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любви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можно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больше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требовательности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нему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Давайте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делать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добрые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хорошие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поступки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дети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учатся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доброму</w:t>
            </w:r>
            <w:proofErr w:type="gramEnd"/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B13629" w:rsidRPr="00F74D6A" w:rsidRDefault="00B13629" w:rsidP="00B13629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Научимся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владеть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собой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!</w:t>
            </w:r>
          </w:p>
          <w:p w:rsidR="00B13629" w:rsidRPr="00F74D6A" w:rsidRDefault="00B13629" w:rsidP="00B13629">
            <w:pPr>
              <w:spacing w:before="150" w:after="150" w:line="240" w:lineRule="auto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 </w:t>
            </w:r>
          </w:p>
        </w:tc>
      </w:tr>
      <w:tr w:rsidR="001D4630" w:rsidRPr="00F74D6A" w:rsidTr="009B24DB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1D4630" w:rsidRPr="00F74D6A" w:rsidRDefault="0056220C" w:rsidP="001D4630">
            <w:pPr>
              <w:spacing w:after="0" w:line="240" w:lineRule="auto"/>
              <w:rPr>
                <w:rFonts w:eastAsia="Times New Roman" w:cs="Aharoni"/>
                <w:b/>
                <w:bCs/>
                <w:color w:val="FF0000"/>
                <w:sz w:val="43"/>
                <w:szCs w:val="43"/>
              </w:rPr>
            </w:pPr>
            <w:hyperlink r:id="rId7" w:history="1">
              <w:r w:rsidR="001D4630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Советы</w:t>
              </w:r>
              <w:r w:rsidR="001D4630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1D4630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родителям</w:t>
              </w:r>
            </w:hyperlink>
            <w:r w:rsidR="001D4630" w:rsidRPr="00F74D6A">
              <w:rPr>
                <w:rFonts w:ascii="Aharoni" w:eastAsia="Times New Roman" w:hAnsi="Aharoni" w:cs="Aharoni"/>
                <w:b/>
                <w:bCs/>
                <w:color w:val="FF0000"/>
                <w:sz w:val="43"/>
                <w:szCs w:val="43"/>
              </w:rPr>
              <w:t xml:space="preserve"> </w:t>
            </w:r>
          </w:p>
        </w:tc>
      </w:tr>
    </w:tbl>
    <w:p w:rsidR="001D4630" w:rsidRPr="00F74D6A" w:rsidRDefault="001D4630" w:rsidP="001D4630">
      <w:pPr>
        <w:shd w:val="clear" w:color="auto" w:fill="FFFFFF"/>
        <w:spacing w:after="0" w:line="240" w:lineRule="auto"/>
        <w:rPr>
          <w:rFonts w:ascii="Aharoni" w:eastAsia="Times New Roman" w:hAnsi="Aharoni" w:cs="Aharoni"/>
          <w:vanish/>
          <w:color w:val="333333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D4630" w:rsidRPr="00F74D6A" w:rsidTr="001D4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630" w:rsidRPr="00F74D6A" w:rsidRDefault="001D4630" w:rsidP="001D4630">
            <w:pPr>
              <w:spacing w:after="0" w:line="240" w:lineRule="auto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</w:p>
        </w:tc>
      </w:tr>
      <w:tr w:rsidR="001D4630" w:rsidRPr="00F74D6A" w:rsidTr="001D4630">
        <w:trPr>
          <w:tblCellSpacing w:w="15" w:type="dxa"/>
        </w:trPr>
        <w:tc>
          <w:tcPr>
            <w:tcW w:w="0" w:type="auto"/>
            <w:hideMark/>
          </w:tcPr>
          <w:p w:rsidR="001D4630" w:rsidRPr="00F74D6A" w:rsidRDefault="001D4630" w:rsidP="001D4630">
            <w:pPr>
              <w:spacing w:before="150" w:after="150" w:line="240" w:lineRule="auto"/>
              <w:jc w:val="both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haroni" w:eastAsia="Times New Roman" w:hAnsi="Aharoni" w:cs="Aharoni"/>
                <w:noProof/>
                <w:color w:val="000000"/>
                <w:sz w:val="24"/>
                <w:szCs w:val="24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1428750"/>
                  <wp:effectExtent l="19050" t="0" r="0" b="0"/>
                  <wp:wrapSquare wrapText="bothSides"/>
                  <wp:docPr id="2" name="Рисунок 2" descr="Советы родител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веты родител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Любите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таким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какой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есть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достижения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победы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Никогда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сравнивайте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другими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детьми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Сравнивайте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самой</w:t>
            </w:r>
            <w:proofErr w:type="gramEnd"/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собой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: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каким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 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был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 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вчера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какой</w:t>
            </w:r>
            <w:proofErr w:type="gramEnd"/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стал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 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сегодня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следует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постоянно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опекать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Будьте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уверены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сам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 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сможет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преодолеть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большинство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трудностей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коем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случае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ругайте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оскорбляйте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тем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более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присутствии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чужих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людей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Уважайте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чувства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мысли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сына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или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дочери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жалобы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стороны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окружающих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отвечайте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так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: "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Спасибо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дома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обязательно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поговорим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эту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тему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".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Научите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говорить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своих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проблемах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искренне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интересуйтесь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мнением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позицией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</w:p>
          <w:p w:rsidR="009B24DB" w:rsidRPr="00F74D6A" w:rsidRDefault="001D4630" w:rsidP="009B24DB">
            <w:pPr>
              <w:spacing w:before="150" w:after="150" w:line="240" w:lineRule="auto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Постоянно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общайтесь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ребенком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Ваши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отношения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должны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основываться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доверии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Ребенок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должен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чувствовать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детские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проблемы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вам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интересны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Помогайте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выполнять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чем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может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справиться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сам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Никогда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бейте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: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это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приносит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желаемого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результата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лишь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делает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F74D6A">
                <w:rPr>
                  <w:rFonts w:ascii="Arial" w:eastAsia="Times New Roman" w:hAnsi="Arial" w:cs="Aharoni"/>
                  <w:color w:val="D78807"/>
                  <w:sz w:val="24"/>
                  <w:szCs w:val="24"/>
                </w:rPr>
                <w:t>агрессивным</w:t>
              </w:r>
            </w:hyperlink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 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Осуждайте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самого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вину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расхваливайте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незаслуженно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забывайте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поощрять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если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это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заслужил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Главное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-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оценить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усилия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хвалить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самого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характер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Хвалите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словом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улыбкой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лаской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Учите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анализировать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ошибки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пытайтесь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все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делать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вместо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ему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определенную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свободу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чтобы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мог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действовать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открыто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Помните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: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ребенок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имеет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право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самостоятельность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Проводите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ребенком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свободное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время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помогите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ему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развивать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способности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стройте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взаимоотношения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запретах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: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всегда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объясняйте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причину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цель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ваших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требований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br/>
              <w:t xml:space="preserve">•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Будьте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терпеливы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вашему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Старайтесь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отвечать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все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вопросы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никогда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говорите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много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спрашивает</w:t>
            </w:r>
            <w:r w:rsidR="009B24DB" w:rsidRPr="00F74D6A">
              <w:rPr>
                <w:rFonts w:ascii="Aharoni" w:eastAsia="Times New Roman" w:hAnsi="Aharoni" w:cs="Aharon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B24DB" w:rsidRPr="00F74D6A" w:rsidRDefault="009B24DB" w:rsidP="001D4630">
            <w:pPr>
              <w:spacing w:before="150" w:after="150" w:line="240" w:lineRule="auto"/>
              <w:jc w:val="both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</w:p>
          <w:p w:rsidR="009B24DB" w:rsidRPr="00F74D6A" w:rsidRDefault="009B24DB" w:rsidP="001D4630">
            <w:pPr>
              <w:spacing w:before="150" w:after="150" w:line="240" w:lineRule="auto"/>
              <w:jc w:val="both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</w:p>
          <w:p w:rsidR="009B24DB" w:rsidRPr="00F74D6A" w:rsidRDefault="009B24DB" w:rsidP="001D4630">
            <w:pPr>
              <w:spacing w:before="150" w:after="150" w:line="240" w:lineRule="auto"/>
              <w:jc w:val="both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</w:p>
        </w:tc>
      </w:tr>
      <w:tr w:rsidR="00D72633" w:rsidRPr="00F74D6A" w:rsidTr="00D72633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D72633" w:rsidRPr="00F74D6A" w:rsidRDefault="0056220C" w:rsidP="00D72633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FF0000"/>
                <w:sz w:val="43"/>
                <w:szCs w:val="43"/>
              </w:rPr>
            </w:pPr>
            <w:hyperlink r:id="rId10" w:history="1">
              <w:r w:rsidR="00D72633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Рекомендации</w:t>
              </w:r>
              <w:r w:rsidR="00D72633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D72633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для</w:t>
              </w:r>
              <w:r w:rsidR="00D72633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D72633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родителей</w:t>
              </w:r>
              <w:r w:rsidR="00D72633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D72633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по</w:t>
              </w:r>
              <w:r w:rsidR="00D72633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D72633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развитию</w:t>
              </w:r>
              <w:r w:rsidR="00D72633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D72633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положительного</w:t>
              </w:r>
              <w:r w:rsidR="00D72633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D72633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отношения</w:t>
              </w:r>
              <w:r w:rsidR="00D72633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D72633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к</w:t>
              </w:r>
              <w:r w:rsidR="00D72633" w:rsidRPr="00F74D6A">
                <w:rPr>
                  <w:rFonts w:ascii="Aharoni" w:eastAsia="Times New Roman" w:hAnsi="Aharoni" w:cs="Aharoni"/>
                  <w:b/>
                  <w:bCs/>
                  <w:color w:val="FF0000"/>
                  <w:sz w:val="43"/>
                </w:rPr>
                <w:t xml:space="preserve"> </w:t>
              </w:r>
              <w:r w:rsidR="00D72633" w:rsidRPr="00F74D6A">
                <w:rPr>
                  <w:rFonts w:ascii="Arial" w:eastAsia="Times New Roman" w:hAnsi="Arial" w:cs="Aharoni"/>
                  <w:b/>
                  <w:bCs/>
                  <w:color w:val="FF0000"/>
                  <w:sz w:val="43"/>
                </w:rPr>
                <w:t>школе</w:t>
              </w:r>
            </w:hyperlink>
            <w:r w:rsidR="00D72633" w:rsidRPr="00F74D6A">
              <w:rPr>
                <w:rFonts w:ascii="Aharoni" w:eastAsia="Times New Roman" w:hAnsi="Aharoni" w:cs="Aharoni"/>
                <w:b/>
                <w:bCs/>
                <w:color w:val="FF0000"/>
                <w:sz w:val="43"/>
                <w:szCs w:val="43"/>
              </w:rPr>
              <w:t xml:space="preserve"> </w:t>
            </w:r>
          </w:p>
        </w:tc>
      </w:tr>
    </w:tbl>
    <w:p w:rsidR="00D72633" w:rsidRPr="00F74D6A" w:rsidRDefault="00D72633" w:rsidP="00D72633">
      <w:pPr>
        <w:shd w:val="clear" w:color="auto" w:fill="FFFFFF"/>
        <w:spacing w:after="0" w:line="240" w:lineRule="auto"/>
        <w:rPr>
          <w:rFonts w:ascii="Aharoni" w:eastAsia="Times New Roman" w:hAnsi="Aharoni" w:cs="Aharoni"/>
          <w:vanish/>
          <w:color w:val="333333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72633" w:rsidRPr="00F74D6A" w:rsidTr="00D726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633" w:rsidRPr="00F74D6A" w:rsidRDefault="00D72633" w:rsidP="00D72633">
            <w:pPr>
              <w:spacing w:after="0" w:line="240" w:lineRule="auto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</w:p>
        </w:tc>
      </w:tr>
      <w:tr w:rsidR="00D72633" w:rsidRPr="00F74D6A" w:rsidTr="00D72633">
        <w:trPr>
          <w:tblCellSpacing w:w="15" w:type="dxa"/>
        </w:trPr>
        <w:tc>
          <w:tcPr>
            <w:tcW w:w="0" w:type="auto"/>
            <w:hideMark/>
          </w:tcPr>
          <w:p w:rsidR="00D72633" w:rsidRPr="00F74D6A" w:rsidRDefault="00D72633" w:rsidP="00D72633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haroni" w:eastAsia="Times New Roman" w:hAnsi="Aharoni" w:cs="Aharoni"/>
                <w:noProof/>
                <w:color w:val="000000"/>
                <w:sz w:val="24"/>
                <w:szCs w:val="24"/>
              </w:rPr>
              <w:drawing>
                <wp:anchor distT="0" distB="0" distL="190500" distR="1905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47825" cy="2057400"/>
                  <wp:effectExtent l="19050" t="0" r="9525" b="0"/>
                  <wp:wrapSquare wrapText="bothSides"/>
                  <wp:docPr id="3" name="Рисунок 3" descr="Рекомендации для родителей по развитию положительного отношения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комендации для родителей по развитию положительного отношения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говорите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школе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плохо</w:t>
            </w:r>
            <w:r w:rsidRPr="00F74D6A">
              <w:rPr>
                <w:rFonts w:ascii="Aharoni" w:eastAsia="Times New Roman" w:hAnsi="Aharoni" w:cs="Aharoni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критикуйте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учителей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присутствии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детей</w:t>
            </w:r>
            <w:r w:rsidRPr="00F74D6A">
              <w:rPr>
                <w:rFonts w:ascii="Aharoni" w:eastAsia="Times New Roman" w:hAnsi="Aharoni" w:cs="Aharoni"/>
                <w:i/>
                <w:iCs/>
                <w:color w:val="000000"/>
                <w:sz w:val="24"/>
                <w:szCs w:val="24"/>
              </w:rPr>
              <w:t>.</w:t>
            </w:r>
          </w:p>
          <w:p w:rsidR="00D72633" w:rsidRPr="00F74D6A" w:rsidRDefault="00D72633" w:rsidP="00D72633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спешите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обвинять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учителя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отсутствии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индивидуального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подхода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задумайтесь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над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линией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собственного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поведения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</w:p>
          <w:p w:rsidR="00D72633" w:rsidRPr="00F74D6A" w:rsidRDefault="00D72633" w:rsidP="00D72633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Пусть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ребенок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видит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интересуетесь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заданиями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книгами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которые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он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приносит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из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школы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</w:p>
          <w:p w:rsidR="00D72633" w:rsidRPr="00F74D6A" w:rsidRDefault="00D72633" w:rsidP="00D72633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</w:p>
          <w:p w:rsidR="00D72633" w:rsidRPr="00F74D6A" w:rsidRDefault="00D72633" w:rsidP="00D72633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Принимайте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участие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жизни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класса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школы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приятно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если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школа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станет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частью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вашей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жизни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</w:p>
          <w:p w:rsidR="00D72633" w:rsidRPr="00F74D6A" w:rsidRDefault="00D72633" w:rsidP="00D72633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Учите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ребенка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выражать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мысли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письменно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: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обменивайтесь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ним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записками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пишите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вместе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письма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</w:p>
          <w:p w:rsidR="00D72633" w:rsidRPr="00F74D6A" w:rsidRDefault="00D72633" w:rsidP="00D72633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Воспитывайте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детей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игровыми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средствами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D72633" w:rsidRPr="00F74D6A" w:rsidRDefault="00D72633" w:rsidP="00D72633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Следите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чтобы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ваш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ребенок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вовремя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ложился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спать</w:t>
            </w:r>
            <w:r w:rsidRPr="00F74D6A">
              <w:rPr>
                <w:rFonts w:ascii="Aharoni" w:eastAsia="Times New Roman" w:hAnsi="Aharoni" w:cs="Aharoni"/>
                <w:b/>
                <w:bCs/>
                <w:color w:val="000000"/>
                <w:sz w:val="24"/>
                <w:szCs w:val="24"/>
              </w:rPr>
              <w:t>.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Невыспавшийся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ребенок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уроке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–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грустное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зрелище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</w:p>
          <w:p w:rsidR="00D72633" w:rsidRPr="00F74D6A" w:rsidRDefault="00D72633" w:rsidP="00D72633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Обязательно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поддерживайте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помогайте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своим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детям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одобряйте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даже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небольшие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успехи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достижения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помогайте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ему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взрослеть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постепенно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передавая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ответственность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за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какую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-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нибудь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работу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</w:p>
          <w:p w:rsidR="009B24DB" w:rsidRPr="00F74D6A" w:rsidRDefault="00D72633" w:rsidP="009B24DB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0"/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</w:pP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Не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бойтесь</w:t>
            </w:r>
            <w:proofErr w:type="gramEnd"/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лишний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раз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показать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свою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b/>
                <w:bCs/>
                <w:i/>
                <w:iCs/>
                <w:color w:val="000000"/>
                <w:sz w:val="24"/>
                <w:szCs w:val="24"/>
              </w:rPr>
              <w:t>любовь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к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сыну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или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дочери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.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Это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только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укрепит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его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уверенность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своих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силах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возможностях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и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поможет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в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различных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трудных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,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жизненных</w:t>
            </w:r>
            <w:r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 xml:space="preserve"> </w:t>
            </w:r>
            <w:r w:rsidRPr="00F74D6A">
              <w:rPr>
                <w:rFonts w:ascii="Arial" w:eastAsia="Times New Roman" w:hAnsi="Arial" w:cs="Aharoni"/>
                <w:color w:val="000000"/>
                <w:sz w:val="24"/>
                <w:szCs w:val="24"/>
              </w:rPr>
              <w:t>ситуациях</w:t>
            </w:r>
            <w:r w:rsidR="00F74D6A" w:rsidRPr="00F74D6A">
              <w:rPr>
                <w:rFonts w:ascii="Aharoni" w:eastAsia="Times New Roman" w:hAnsi="Aharoni" w:cs="Aharoni"/>
                <w:color w:val="000000"/>
                <w:sz w:val="24"/>
                <w:szCs w:val="24"/>
              </w:rPr>
              <w:t>.</w:t>
            </w:r>
          </w:p>
          <w:p w:rsidR="00F74D6A" w:rsidRDefault="00F74D6A" w:rsidP="00F74D6A">
            <w:pPr>
              <w:spacing w:before="100" w:beforeAutospacing="1" w:after="100" w:afterAutospacing="1" w:line="408" w:lineRule="auto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F74D6A" w:rsidRDefault="00F74D6A" w:rsidP="00F74D6A">
            <w:pPr>
              <w:spacing w:before="100" w:beforeAutospacing="1" w:after="100" w:afterAutospacing="1" w:line="408" w:lineRule="auto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F74D6A" w:rsidRDefault="00F74D6A" w:rsidP="00F74D6A">
            <w:pPr>
              <w:spacing w:before="100" w:beforeAutospacing="1" w:after="100" w:afterAutospacing="1" w:line="408" w:lineRule="auto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F74D6A" w:rsidRDefault="00F74D6A" w:rsidP="00F74D6A">
            <w:pPr>
              <w:spacing w:before="100" w:beforeAutospacing="1" w:after="100" w:afterAutospacing="1" w:line="408" w:lineRule="auto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  <w:p w:rsidR="00F74D6A" w:rsidRPr="00F74D6A" w:rsidRDefault="00F74D6A" w:rsidP="00F74D6A">
            <w:pPr>
              <w:spacing w:before="100" w:beforeAutospacing="1" w:after="100" w:afterAutospacing="1" w:line="408" w:lineRule="auto"/>
              <w:rPr>
                <w:rFonts w:eastAsia="Times New Roman" w:cs="Aharoni"/>
                <w:color w:val="000000"/>
                <w:sz w:val="24"/>
                <w:szCs w:val="24"/>
              </w:rPr>
            </w:pPr>
          </w:p>
        </w:tc>
      </w:tr>
    </w:tbl>
    <w:p w:rsidR="00D72633" w:rsidRPr="00F74D6A" w:rsidRDefault="00D72633" w:rsidP="00D72633">
      <w:pPr>
        <w:pStyle w:val="a5"/>
        <w:spacing w:line="360" w:lineRule="atLeast"/>
        <w:rPr>
          <w:rFonts w:ascii="Aharoni" w:hAnsi="Aharoni" w:cs="Aharoni"/>
          <w:b/>
          <w:bCs/>
          <w:color w:val="FF0000"/>
          <w:sz w:val="40"/>
          <w:szCs w:val="40"/>
        </w:rPr>
      </w:pPr>
      <w:r w:rsidRPr="00F74D6A">
        <w:rPr>
          <w:rFonts w:ascii="Helvetica" w:hAnsi="Helvetica" w:cs="Aharoni"/>
          <w:b/>
          <w:bCs/>
          <w:color w:val="FF0000"/>
          <w:sz w:val="40"/>
          <w:szCs w:val="40"/>
        </w:rPr>
        <w:lastRenderedPageBreak/>
        <w:t>Золотые</w:t>
      </w:r>
      <w:r w:rsidRPr="00F74D6A">
        <w:rPr>
          <w:rFonts w:ascii="Aharoni" w:hAnsi="Aharoni" w:cs="Aharoni"/>
          <w:b/>
          <w:bCs/>
          <w:color w:val="FF0000"/>
          <w:sz w:val="40"/>
          <w:szCs w:val="40"/>
        </w:rPr>
        <w:t xml:space="preserve"> </w:t>
      </w:r>
      <w:r w:rsidRPr="00F74D6A">
        <w:rPr>
          <w:rFonts w:ascii="Helvetica" w:hAnsi="Helvetica" w:cs="Aharoni"/>
          <w:b/>
          <w:bCs/>
          <w:color w:val="FF0000"/>
          <w:sz w:val="40"/>
          <w:szCs w:val="40"/>
        </w:rPr>
        <w:t>правила</w:t>
      </w:r>
      <w:r w:rsidRPr="00F74D6A">
        <w:rPr>
          <w:rFonts w:ascii="Aharoni" w:hAnsi="Aharoni" w:cs="Aharoni"/>
          <w:b/>
          <w:bCs/>
          <w:color w:val="FF0000"/>
          <w:sz w:val="40"/>
          <w:szCs w:val="40"/>
        </w:rPr>
        <w:t xml:space="preserve"> </w:t>
      </w:r>
      <w:r w:rsidRPr="00F74D6A">
        <w:rPr>
          <w:rFonts w:ascii="Helvetica" w:hAnsi="Helvetica" w:cs="Aharoni"/>
          <w:b/>
          <w:bCs/>
          <w:color w:val="FF0000"/>
          <w:sz w:val="40"/>
          <w:szCs w:val="40"/>
        </w:rPr>
        <w:t>воспитания</w:t>
      </w:r>
      <w:r w:rsidRPr="00F74D6A">
        <w:rPr>
          <w:rFonts w:ascii="Aharoni" w:hAnsi="Aharoni" w:cs="Aharoni"/>
          <w:b/>
          <w:bCs/>
          <w:color w:val="FF0000"/>
          <w:sz w:val="40"/>
          <w:szCs w:val="40"/>
        </w:rPr>
        <w:t xml:space="preserve"> </w:t>
      </w:r>
      <w:r w:rsidRPr="00F74D6A">
        <w:rPr>
          <w:rFonts w:ascii="Helvetica" w:hAnsi="Helvetica" w:cs="Aharoni"/>
          <w:b/>
          <w:bCs/>
          <w:color w:val="FF0000"/>
          <w:sz w:val="40"/>
          <w:szCs w:val="40"/>
        </w:rPr>
        <w:t>для</w:t>
      </w:r>
      <w:r w:rsidRPr="00F74D6A">
        <w:rPr>
          <w:rFonts w:ascii="Aharoni" w:hAnsi="Aharoni" w:cs="Aharoni"/>
          <w:b/>
          <w:bCs/>
          <w:color w:val="FF0000"/>
          <w:sz w:val="40"/>
          <w:szCs w:val="40"/>
        </w:rPr>
        <w:t xml:space="preserve"> </w:t>
      </w:r>
      <w:r w:rsidRPr="00F74D6A">
        <w:rPr>
          <w:rFonts w:ascii="Helvetica" w:hAnsi="Helvetica" w:cs="Aharoni"/>
          <w:b/>
          <w:bCs/>
          <w:color w:val="FF0000"/>
          <w:sz w:val="40"/>
          <w:szCs w:val="40"/>
        </w:rPr>
        <w:t>родителей</w:t>
      </w:r>
      <w:r w:rsidRPr="00F74D6A">
        <w:rPr>
          <w:rFonts w:ascii="Aharoni" w:hAnsi="Aharoni" w:cs="Aharoni"/>
          <w:b/>
          <w:bCs/>
          <w:color w:val="FF0000"/>
          <w:sz w:val="40"/>
          <w:szCs w:val="40"/>
        </w:rPr>
        <w:t>: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Любите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своего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ребёнка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пусть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он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никогда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усомнится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этом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Принимайте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ребёнка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таким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какой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он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есть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– </w:t>
      </w:r>
      <w:r w:rsidRPr="00F74D6A">
        <w:rPr>
          <w:rFonts w:ascii="Helvetica" w:hAnsi="Helvetica" w:cs="Aharoni"/>
          <w:b/>
          <w:bCs/>
          <w:sz w:val="27"/>
          <w:szCs w:val="27"/>
        </w:rPr>
        <w:t>со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всеми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достоинствами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недостатками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Опирайтесь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лучшее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ребёнке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верьте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его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возможности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Стремитесь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понять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своего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ребёнка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загляните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его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мысли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чувства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; </w:t>
      </w:r>
      <w:proofErr w:type="gramStart"/>
      <w:r w:rsidRPr="00F74D6A">
        <w:rPr>
          <w:rFonts w:ascii="Helvetica" w:hAnsi="Helvetica" w:cs="Aharoni"/>
          <w:b/>
          <w:bCs/>
          <w:sz w:val="27"/>
          <w:szCs w:val="27"/>
        </w:rPr>
        <w:t>почаще</w:t>
      </w:r>
      <w:proofErr w:type="gramEnd"/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ставьте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себя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его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место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Создайте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условия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для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успеха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ребёнка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; </w:t>
      </w:r>
      <w:r w:rsidRPr="00F74D6A">
        <w:rPr>
          <w:rFonts w:ascii="Helvetica" w:hAnsi="Helvetica" w:cs="Aharoni"/>
          <w:b/>
          <w:bCs/>
          <w:sz w:val="27"/>
          <w:szCs w:val="27"/>
        </w:rPr>
        <w:t>дайте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ему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возможность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почувствовать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себя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сильным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умелым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удачливым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Не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пытайтесь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реализовывать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ребёнке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свои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несбывшиеся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мечты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желания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Помните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что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воспитывают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слова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личный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пример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Не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сравнивайте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своего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ребёнка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другими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детьми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особенно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ставьте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их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пример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. </w:t>
      </w:r>
      <w:r w:rsidRPr="00F74D6A">
        <w:rPr>
          <w:rFonts w:ascii="Helvetica" w:hAnsi="Helvetica" w:cs="Aharoni"/>
          <w:b/>
          <w:bCs/>
          <w:sz w:val="27"/>
          <w:szCs w:val="27"/>
        </w:rPr>
        <w:t>Помните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что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каждый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ребёнок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неповторим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и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уникален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Не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рассчитывайте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то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что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ребёнок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вырастет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таким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как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вы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хотите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D72633" w:rsidRPr="00F74D6A" w:rsidRDefault="00D72633" w:rsidP="00D72633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haroni" w:hAnsi="Aharoni" w:cs="Aharoni"/>
          <w:b/>
          <w:bCs/>
          <w:sz w:val="27"/>
          <w:szCs w:val="27"/>
        </w:rPr>
      </w:pPr>
      <w:r w:rsidRPr="00F74D6A">
        <w:rPr>
          <w:rFonts w:ascii="Helvetica" w:hAnsi="Helvetica" w:cs="Aharoni"/>
          <w:b/>
          <w:bCs/>
          <w:sz w:val="27"/>
          <w:szCs w:val="27"/>
        </w:rPr>
        <w:t>Помните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, </w:t>
      </w:r>
      <w:r w:rsidRPr="00F74D6A">
        <w:rPr>
          <w:rFonts w:ascii="Helvetica" w:hAnsi="Helvetica" w:cs="Aharoni"/>
          <w:b/>
          <w:bCs/>
          <w:sz w:val="27"/>
          <w:szCs w:val="27"/>
        </w:rPr>
        <w:t>что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ответственность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за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воспитание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ребёнка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несете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именно</w:t>
      </w:r>
      <w:r w:rsidRPr="00F74D6A">
        <w:rPr>
          <w:rFonts w:ascii="Aharoni" w:hAnsi="Aharoni" w:cs="Aharoni"/>
          <w:b/>
          <w:bCs/>
          <w:sz w:val="27"/>
          <w:szCs w:val="27"/>
        </w:rPr>
        <w:t xml:space="preserve"> </w:t>
      </w:r>
      <w:r w:rsidRPr="00F74D6A">
        <w:rPr>
          <w:rFonts w:ascii="Helvetica" w:hAnsi="Helvetica" w:cs="Aharoni"/>
          <w:b/>
          <w:bCs/>
          <w:sz w:val="27"/>
          <w:szCs w:val="27"/>
        </w:rPr>
        <w:t>вы</w:t>
      </w:r>
      <w:r w:rsidRPr="00F74D6A">
        <w:rPr>
          <w:rFonts w:ascii="Aharoni" w:hAnsi="Aharoni" w:cs="Aharoni"/>
          <w:b/>
          <w:bCs/>
          <w:sz w:val="27"/>
          <w:szCs w:val="27"/>
        </w:rPr>
        <w:t>.</w:t>
      </w:r>
    </w:p>
    <w:p w:rsidR="00882E0D" w:rsidRPr="00B13629" w:rsidRDefault="009B24DB" w:rsidP="009B24DB">
      <w:pPr>
        <w:tabs>
          <w:tab w:val="left" w:pos="2055"/>
        </w:tabs>
        <w:jc w:val="center"/>
      </w:pPr>
      <w:r>
        <w:rPr>
          <w:rFonts w:ascii="Arial" w:hAnsi="Arial" w:cs="Arial"/>
          <w:noProof/>
          <w:color w:val="0053BB"/>
          <w:sz w:val="20"/>
          <w:szCs w:val="20"/>
        </w:rPr>
        <w:drawing>
          <wp:inline distT="0" distB="0" distL="0" distR="0">
            <wp:extent cx="2476500" cy="2466975"/>
            <wp:effectExtent l="19050" t="0" r="0" b="0"/>
            <wp:docPr id="1" name="preview-image" descr="http://img0.liveinternet.ru/images/attach/c/2/73/332/73332842_hyperkids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0.liveinternet.ru/images/attach/c/2/73/332/73332842_hyperkids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E0D" w:rsidRPr="00B13629" w:rsidSect="0020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76D"/>
    <w:multiLevelType w:val="multilevel"/>
    <w:tmpl w:val="A44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12838"/>
    <w:multiLevelType w:val="multilevel"/>
    <w:tmpl w:val="3F02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622C0"/>
    <w:multiLevelType w:val="multilevel"/>
    <w:tmpl w:val="D5E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00484"/>
    <w:multiLevelType w:val="multilevel"/>
    <w:tmpl w:val="D51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91A0F"/>
    <w:multiLevelType w:val="multilevel"/>
    <w:tmpl w:val="987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6232B"/>
    <w:multiLevelType w:val="multilevel"/>
    <w:tmpl w:val="A68C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7037E"/>
    <w:multiLevelType w:val="multilevel"/>
    <w:tmpl w:val="6A96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1CD"/>
    <w:rsid w:val="000E31CD"/>
    <w:rsid w:val="001D4630"/>
    <w:rsid w:val="001F1402"/>
    <w:rsid w:val="00205940"/>
    <w:rsid w:val="003F78E4"/>
    <w:rsid w:val="0056220C"/>
    <w:rsid w:val="00685A04"/>
    <w:rsid w:val="00882E0D"/>
    <w:rsid w:val="009B24DB"/>
    <w:rsid w:val="00B13629"/>
    <w:rsid w:val="00D72633"/>
    <w:rsid w:val="00F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0"/>
  </w:style>
  <w:style w:type="paragraph" w:styleId="2">
    <w:name w:val="heading 2"/>
    <w:basedOn w:val="a"/>
    <w:link w:val="20"/>
    <w:uiPriority w:val="9"/>
    <w:qFormat/>
    <w:rsid w:val="00B13629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CD"/>
    <w:rPr>
      <w:strike w:val="0"/>
      <w:dstrike w:val="0"/>
      <w:color w:val="D78807"/>
      <w:u w:val="none"/>
      <w:effect w:val="none"/>
    </w:rPr>
  </w:style>
  <w:style w:type="character" w:styleId="a4">
    <w:name w:val="Strong"/>
    <w:basedOn w:val="a0"/>
    <w:uiPriority w:val="22"/>
    <w:qFormat/>
    <w:rsid w:val="000E31CD"/>
    <w:rPr>
      <w:b/>
      <w:bCs/>
    </w:rPr>
  </w:style>
  <w:style w:type="paragraph" w:styleId="a5">
    <w:name w:val="Normal (Web)"/>
    <w:basedOn w:val="a"/>
    <w:uiPriority w:val="99"/>
    <w:unhideWhenUsed/>
    <w:rsid w:val="000E31C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36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D7263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72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B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139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2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8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4907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2371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20700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6252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vashpsixolog.ru/working-with-parents/52-recommendations-parents/2037-sovety-roditelyam" TargetMode="External"/><Relationship Id="rId12" Type="http://schemas.openxmlformats.org/officeDocument/2006/relationships/hyperlink" Target="http://d10171.edu35.ru/index.php/parents/club/35-l---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working-with-parents/52-recommendations-parents/833-memo-parents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ashpsixolog.ru/working-with-parents/52-recommendations-parents/50-recommendations-for-parents-to-develop-positive-attitudes-towards-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shpsixolog.ru/pedagogically-difficult-children/53-aggressive-children/2009-detskaya-agress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Admin</cp:lastModifiedBy>
  <cp:revision>2</cp:revision>
  <dcterms:created xsi:type="dcterms:W3CDTF">2014-12-04T04:07:00Z</dcterms:created>
  <dcterms:modified xsi:type="dcterms:W3CDTF">2014-12-04T04:07:00Z</dcterms:modified>
</cp:coreProperties>
</file>