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6" w:rsidRDefault="00666DE3" w:rsidP="00666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E3">
        <w:rPr>
          <w:rFonts w:ascii="Times New Roman" w:hAnsi="Times New Roman" w:cs="Times New Roman"/>
          <w:b/>
          <w:sz w:val="28"/>
          <w:szCs w:val="28"/>
        </w:rPr>
        <w:t>Воспитание толерантности в подростковой среде</w:t>
      </w:r>
    </w:p>
    <w:p w:rsidR="00666DE3" w:rsidRDefault="00666DE3" w:rsidP="00666DE3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Подготовила: социальный педагог</w:t>
      </w:r>
      <w:r w:rsidR="00864D2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МБОУ СОШ №20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Кожуховская</w:t>
      </w:r>
      <w:proofErr w:type="spellEnd"/>
    </w:p>
    <w:p w:rsidR="00666DE3" w:rsidRPr="00C94A28" w:rsidRDefault="00C94A28" w:rsidP="00666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A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г. Муром Владимирской области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современном </w:t>
      </w:r>
      <w:r w:rsidRPr="00D35881">
        <w:rPr>
          <w:rFonts w:ascii="Times New Roman" w:hAnsi="Times New Roman"/>
          <w:sz w:val="28"/>
          <w:szCs w:val="28"/>
        </w:rPr>
        <w:t xml:space="preserve">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D307DB" w:rsidRPr="00D307DB" w:rsidRDefault="00D35881" w:rsidP="00D358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Культуры общения – одна из самых острых проблем в обществе.  </w:t>
      </w:r>
      <w:r w:rsidR="00666DE3" w:rsidRPr="00D3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решение задачи </w:t>
      </w:r>
      <w:r w:rsidR="00666DE3" w:rsidRPr="00D3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толерантности</w:t>
      </w:r>
      <w:r w:rsidR="00666DE3" w:rsidRPr="00D3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должно пронизывать деятельность всех социальных институтов и в первую очередь тех, кто оказывает непосредственное воздействие на </w:t>
      </w:r>
      <w:r w:rsidR="00FA4E02" w:rsidRPr="00D3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ребенка. Мы педагоги </w:t>
      </w:r>
      <w:r w:rsidR="00666DE3" w:rsidRPr="00D3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сталкиваются с неблагоприятным воздействием стереотипного мышления членов семьи, антисоциальных норм неформальных объединений, «героической» агрессивности, пропагандируемой средствами массовой информации.</w:t>
      </w:r>
    </w:p>
    <w:p w:rsidR="00666DE3" w:rsidRPr="00D307DB" w:rsidRDefault="00D307DB" w:rsidP="00D358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 </w:t>
      </w:r>
      <w:r w:rsidRPr="00D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толерантности</w:t>
      </w:r>
      <w:r w:rsidRPr="00D3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является признание права на отличие.</w:t>
      </w:r>
      <w:r w:rsidRPr="00D3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проявляется в принятии другого человека таким, каков он есть, уважении другой точки зрения, сдержанности к тому, что не разделяешь; в понимании и принятии традиций, ценностей и культуры представителей другой национальности и веры.</w:t>
      </w:r>
    </w:p>
    <w:p w:rsidR="00666DE3" w:rsidRPr="00D307DB" w:rsidRDefault="00666DE3" w:rsidP="00D3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DB">
        <w:rPr>
          <w:rFonts w:ascii="Times New Roman" w:hAnsi="Times New Roman" w:cs="Times New Roman"/>
          <w:i/>
          <w:sz w:val="28"/>
          <w:szCs w:val="28"/>
        </w:rPr>
        <w:t>Цель воспитания толерантности</w:t>
      </w:r>
      <w:r w:rsidRPr="00D307DB">
        <w:rPr>
          <w:rFonts w:ascii="Times New Roman" w:hAnsi="Times New Roman" w:cs="Times New Roman"/>
          <w:sz w:val="28"/>
          <w:szCs w:val="28"/>
        </w:rPr>
        <w:t xml:space="preserve"> 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666DE3" w:rsidRPr="00D307DB" w:rsidRDefault="00666DE3" w:rsidP="00D3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DB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 решении </w:t>
      </w:r>
      <w:r w:rsidRPr="00D307DB">
        <w:rPr>
          <w:rFonts w:ascii="Times New Roman" w:hAnsi="Times New Roman" w:cs="Times New Roman"/>
          <w:i/>
          <w:sz w:val="28"/>
          <w:szCs w:val="28"/>
        </w:rPr>
        <w:t>конкретных задач</w:t>
      </w:r>
      <w:r w:rsidRPr="00D307DB">
        <w:rPr>
          <w:rFonts w:ascii="Times New Roman" w:hAnsi="Times New Roman" w:cs="Times New Roman"/>
          <w:sz w:val="28"/>
          <w:szCs w:val="28"/>
        </w:rPr>
        <w:t>, которые объединены в два взаимосвязанных блока:</w:t>
      </w:r>
    </w:p>
    <w:p w:rsidR="00666DE3" w:rsidRPr="00666DE3" w:rsidRDefault="00666DE3" w:rsidP="00D35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479"/>
        <w:gridCol w:w="7307"/>
      </w:tblGrid>
      <w:tr w:rsidR="00666DE3" w:rsidRPr="00666DE3" w:rsidTr="00D307DB">
        <w:trPr>
          <w:trHeight w:val="5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I. Воспитание у детей и подростков миролюбия, принятия и </w:t>
            </w:r>
          </w:p>
          <w:p w:rsidR="00666DE3" w:rsidRPr="00666DE3" w:rsidRDefault="00666DE3" w:rsidP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    понимания других людей, умения позитивно с ними</w:t>
            </w:r>
          </w:p>
          <w:p w:rsidR="00666DE3" w:rsidRPr="00666DE3" w:rsidRDefault="00D307DB" w:rsidP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взаимодействовать:</w:t>
            </w:r>
          </w:p>
          <w:p w:rsidR="00666DE3" w:rsidRPr="00D307DB" w:rsidRDefault="00666DE3" w:rsidP="00D307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насилию и агрессии в любой форме;</w:t>
            </w:r>
          </w:p>
          <w:p w:rsidR="00666DE3" w:rsidRPr="00D307DB" w:rsidRDefault="00666DE3" w:rsidP="00D307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и признания к себе и к людям, к их культуре;</w:t>
            </w:r>
          </w:p>
          <w:p w:rsidR="00666DE3" w:rsidRPr="00D307DB" w:rsidRDefault="00666DE3" w:rsidP="00D307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межнациональному и </w:t>
            </w:r>
            <w:r w:rsidRPr="00666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межрелигиозному взаимодействию;</w:t>
            </w:r>
          </w:p>
          <w:p w:rsidR="00666DE3" w:rsidRPr="00D307DB" w:rsidRDefault="00666DE3" w:rsidP="00D307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толерантному общению, к конструктивному взаимодействию с представителями социума независимо от их  принадлежности и мировоззрения;</w:t>
            </w:r>
          </w:p>
          <w:p w:rsidR="00666DE3" w:rsidRPr="00666DE3" w:rsidRDefault="00666DE3" w:rsidP="00D307D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границы толерантности.</w:t>
            </w:r>
          </w:p>
          <w:p w:rsidR="00666DE3" w:rsidRPr="00666DE3" w:rsidRDefault="00666DE3" w:rsidP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Создание толерантной среды в обществе и в сфере образования:</w:t>
            </w:r>
          </w:p>
          <w:p w:rsidR="00666DE3" w:rsidRPr="00D307DB" w:rsidRDefault="00666DE3" w:rsidP="00D307D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экстремизма и агрессии в обществе;</w:t>
            </w:r>
          </w:p>
          <w:p w:rsidR="00666DE3" w:rsidRPr="00D307DB" w:rsidRDefault="00666DE3" w:rsidP="00D307D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гуманизация</w:t>
            </w:r>
            <w:proofErr w:type="spellEnd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 и демократизация существующих взаимоотношений взрослых и детей, системы обучения и воспитания;</w:t>
            </w:r>
          </w:p>
          <w:p w:rsidR="00666DE3" w:rsidRPr="00D307DB" w:rsidRDefault="00666DE3" w:rsidP="00D307D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реформирование образования ведущих </w:t>
            </w:r>
            <w:r w:rsidRPr="00666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идей педагогики толерантности;</w:t>
            </w:r>
          </w:p>
          <w:p w:rsidR="00666DE3" w:rsidRPr="00666DE3" w:rsidRDefault="00666DE3" w:rsidP="00D307D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 реформирование системы подготовки будущих педагогов к воспитанию толерантности у детей и подростков.</w:t>
            </w:r>
          </w:p>
        </w:tc>
      </w:tr>
    </w:tbl>
    <w:p w:rsidR="00666DE3" w:rsidRPr="00666DE3" w:rsidRDefault="00666DE3" w:rsidP="00666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E3" w:rsidRPr="00D307DB" w:rsidRDefault="00666DE3" w:rsidP="00666D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7DB">
        <w:rPr>
          <w:rFonts w:ascii="Times New Roman" w:hAnsi="Times New Roman" w:cs="Times New Roman"/>
          <w:i/>
          <w:sz w:val="28"/>
          <w:szCs w:val="28"/>
        </w:rPr>
        <w:t>Подходы к воспитанию толерантности:</w:t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666DE3" w:rsidRPr="00666DE3" w:rsidTr="00666DE3">
        <w:trPr>
          <w:trHeight w:val="57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Личностно-ориентированный</w:t>
            </w: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права каждой личности на свободу, самоопределение, индивидуальность и самовыражение;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и выполнение своих обязанностей перед собой и другими;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опора при взаимодействии на мотивац</w:t>
            </w:r>
            <w:r w:rsidR="00D307DB">
              <w:rPr>
                <w:rFonts w:ascii="Times New Roman" w:hAnsi="Times New Roman" w:cs="Times New Roman"/>
                <w:sz w:val="28"/>
                <w:szCs w:val="28"/>
              </w:rPr>
              <w:t>ию, ценности, опыт,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</w:t>
            </w:r>
            <w:r w:rsidR="00D30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D307DB" w:rsidRDefault="00666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7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Деятельностный: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опора на активность, сознательность и самостоятельность;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не на вербальное воздействие, а на деятельность самого ребенка;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субъективной свободы в выборе деятельности и ее компонентов; 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воспитания через специально организуемую деятельность и общение детей  </w:t>
            </w:r>
          </w:p>
        </w:tc>
      </w:tr>
    </w:tbl>
    <w:p w:rsidR="00D307DB" w:rsidRDefault="00D307DB" w:rsidP="009B7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881">
        <w:rPr>
          <w:rFonts w:ascii="Times New Roman" w:hAnsi="Times New Roman"/>
          <w:sz w:val="28"/>
          <w:szCs w:val="28"/>
        </w:rPr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881">
        <w:rPr>
          <w:rFonts w:ascii="Times New Roman" w:hAnsi="Times New Roman"/>
          <w:sz w:val="28"/>
          <w:szCs w:val="28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</w:t>
      </w:r>
      <w:r w:rsidRPr="00D35881">
        <w:rPr>
          <w:rFonts w:ascii="Times New Roman" w:hAnsi="Times New Roman"/>
          <w:sz w:val="28"/>
          <w:szCs w:val="28"/>
        </w:rPr>
        <w:softHyphen/>
        <w:t>дежных организаций радикального толка, вовлекающих неискушенную молодежь в экстремистские группировки.</w:t>
      </w:r>
    </w:p>
    <w:p w:rsidR="00D35881" w:rsidRPr="00D35881" w:rsidRDefault="00D35881" w:rsidP="00D3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881">
        <w:rPr>
          <w:rFonts w:ascii="Times New Roman" w:hAnsi="Times New Roman"/>
          <w:sz w:val="28"/>
          <w:szCs w:val="28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9B769F" w:rsidRP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881">
        <w:rPr>
          <w:rFonts w:ascii="Times New Roman" w:hAnsi="Times New Roman"/>
          <w:sz w:val="28"/>
          <w:szCs w:val="28"/>
        </w:rPr>
        <w:lastRenderedPageBreak/>
        <w:t>В педагогической практике накоплено немало методов, форм и приемов работы по воспитанию толерантности у школьников, связанных с</w:t>
      </w:r>
      <w:r w:rsidRPr="009B769F">
        <w:rPr>
          <w:rFonts w:ascii="Times New Roman" w:hAnsi="Times New Roman"/>
          <w:sz w:val="28"/>
          <w:szCs w:val="28"/>
        </w:rPr>
        <w:t xml:space="preserve"> организацией деятельности детей в классе, использованием произведений художественной литературы и кинофильмов, организацией диалоговых форм работы (дискуссий, диспутов, дебатов). Предлагаемые </w:t>
      </w:r>
      <w:r>
        <w:rPr>
          <w:rFonts w:ascii="Times New Roman" w:hAnsi="Times New Roman"/>
          <w:sz w:val="28"/>
          <w:szCs w:val="28"/>
        </w:rPr>
        <w:t>мною</w:t>
      </w:r>
      <w:r w:rsidRPr="009B769F">
        <w:rPr>
          <w:rFonts w:ascii="Times New Roman" w:hAnsi="Times New Roman"/>
          <w:sz w:val="28"/>
          <w:szCs w:val="28"/>
        </w:rPr>
        <w:t xml:space="preserve"> приемы и упражнения пополнят копилку воспитательных сре</w:t>
      </w:r>
      <w:proofErr w:type="gramStart"/>
      <w:r w:rsidRPr="009B769F">
        <w:rPr>
          <w:rFonts w:ascii="Times New Roman" w:hAnsi="Times New Roman"/>
          <w:sz w:val="28"/>
          <w:szCs w:val="28"/>
        </w:rPr>
        <w:t>дств кл</w:t>
      </w:r>
      <w:proofErr w:type="gramEnd"/>
      <w:r w:rsidRPr="009B769F">
        <w:rPr>
          <w:rFonts w:ascii="Times New Roman" w:hAnsi="Times New Roman"/>
          <w:sz w:val="28"/>
          <w:szCs w:val="28"/>
        </w:rPr>
        <w:t xml:space="preserve">ассного руководителя и будут способствовать установлению доброжелательной атмосферы в классном коллективе. </w:t>
      </w:r>
    </w:p>
    <w:p w:rsidR="009B769F" w:rsidRDefault="009B769F" w:rsidP="009B769F">
      <w:pPr>
        <w:pStyle w:val="11"/>
        <w:spacing w:before="0" w:beforeAutospacing="0" w:after="0"/>
        <w:ind w:firstLine="709"/>
        <w:jc w:val="both"/>
      </w:pPr>
    </w:p>
    <w:p w:rsidR="009B769F" w:rsidRDefault="009B769F" w:rsidP="009B769F">
      <w:pPr>
        <w:pStyle w:val="11"/>
        <w:spacing w:before="0" w:beforeAutospacing="0" w:after="0"/>
        <w:ind w:firstLine="709"/>
        <w:jc w:val="both"/>
      </w:pPr>
    </w:p>
    <w:p w:rsidR="009B769F" w:rsidRDefault="009B769F" w:rsidP="009B769F">
      <w:pPr>
        <w:pStyle w:val="11"/>
        <w:spacing w:before="0" w:beforeAutospacing="0" w:after="0"/>
        <w:ind w:firstLine="709"/>
        <w:jc w:val="both"/>
      </w:pPr>
    </w:p>
    <w:p w:rsidR="009B769F" w:rsidRDefault="009B769F" w:rsidP="009B769F">
      <w:pPr>
        <w:pStyle w:val="11"/>
        <w:spacing w:before="0" w:beforeAutospacing="0" w:after="0"/>
        <w:ind w:firstLine="709"/>
        <w:jc w:val="both"/>
      </w:pPr>
      <w:r>
        <w:t xml:space="preserve">В следующее таблице рассмотрены основные черты и отличия толерантного человека от </w:t>
      </w:r>
      <w:proofErr w:type="spellStart"/>
      <w:r>
        <w:t>интолерантного</w:t>
      </w:r>
      <w:proofErr w:type="spellEnd"/>
      <w:r>
        <w:t>.</w:t>
      </w:r>
    </w:p>
    <w:p w:rsidR="009B769F" w:rsidRDefault="009B769F" w:rsidP="009B769F">
      <w:pPr>
        <w:pStyle w:val="11"/>
        <w:spacing w:before="0" w:beforeAutospacing="0" w:after="0"/>
        <w:ind w:firstLine="709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2"/>
        <w:gridCol w:w="8628"/>
      </w:tblGrid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Знание самого себя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Толерантные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769F" w:rsidRDefault="009B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Относятся к себе критически, сами стараются разобраться в своих проблемах  в своих достоинствах и недостатках.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769F" w:rsidRDefault="009B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Замечают у себя только достоинства, обвиняют других.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Защищенность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уверен в себе; убежден, что справится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всем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важное условие для формирования толерантной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Опасается своего социального окружения и самого себя: во всем видит угрозу.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Ответственность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не перекладывает ответственность на других, сам отвечает за свои за свои поступки.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считает, что происходящие события от него не  зависят, следовательно, снимает с себя ответственность за происходящее вокруг. Он считает, что не он причиняет зло, а ему вредят. 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Потребность в определении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Толерантные люди сами стремятся к работе, творчеству; сами стремятся решить свои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люди отодвигают себя на второй план (только не я). 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Способность 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(способность формировать верные суждения о других людях)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может правильно оценить и себя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оценивает окружающих по своему образу и подобию.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Чувство юмора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способен посмеяться над собой.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не обладает чувством юмора, мрачен и апатичен.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Авторитаризм</w:t>
            </w:r>
          </w:p>
        </w:tc>
      </w:tr>
      <w:tr w:rsidR="009B769F" w:rsidTr="009B76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предпочитает жить в демократическом, свободном обществе.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9F" w:rsidRDefault="009B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предпочитает жить в авторитарном обществе с жесткой властью.</w:t>
            </w:r>
          </w:p>
        </w:tc>
      </w:tr>
    </w:tbl>
    <w:p w:rsidR="009B769F" w:rsidRDefault="009B769F" w:rsidP="009B76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вывод можно сделать такой: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А </w:t>
      </w:r>
      <w:proofErr w:type="spellStart"/>
      <w:r>
        <w:rPr>
          <w:rFonts w:ascii="Times New Roman" w:hAnsi="Times New Roman"/>
          <w:sz w:val="24"/>
          <w:szCs w:val="24"/>
        </w:rPr>
        <w:t>интолерантный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путь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 </w:t>
      </w:r>
    </w:p>
    <w:p w:rsidR="009B769F" w:rsidRDefault="009B769F" w:rsidP="009B769F"/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педагогической практике накоплено немало методов, форм и приемов работы по воспитанию толерантности у школьников, связанных с организацией деятельности детей в классе, использованием произведений художественной литературы и кинофильмов, организацией диалоговых форм работы (дискуссий, диспутов, дебатов). Предлагаемые ниже приемы и упражнения пополнят копилку воспитательных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кл</w:t>
      </w:r>
      <w:proofErr w:type="gramEnd"/>
      <w:r>
        <w:rPr>
          <w:rFonts w:ascii="Times New Roman" w:hAnsi="Times New Roman"/>
          <w:sz w:val="24"/>
          <w:szCs w:val="24"/>
        </w:rPr>
        <w:t xml:space="preserve">ассного руководителя и будут способствовать установлению доброжелательной атмосферы в классном коллективе.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«Обнаружение противоречий»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флаге и гербе Южной Кореи имеется символический знак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онада, в ко тором воплощена древняя восточная теория о двух силах: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Инь</w:t>
      </w:r>
      <w:proofErr w:type="spellEnd"/>
      <w:r>
        <w:rPr>
          <w:rFonts w:ascii="Times New Roman" w:hAnsi="Times New Roman"/>
          <w:sz w:val="24"/>
          <w:szCs w:val="24"/>
        </w:rPr>
        <w:t>» (темной, земной, пассивной, женской) и «Ян» (светлой, небесной, активной, мужской).</w:t>
      </w:r>
      <w:proofErr w:type="gramEnd"/>
      <w:r>
        <w:rPr>
          <w:rFonts w:ascii="Times New Roman" w:hAnsi="Times New Roman"/>
          <w:sz w:val="24"/>
          <w:szCs w:val="24"/>
        </w:rPr>
        <w:t xml:space="preserve"> Вся вселенная покоится на взаимодействии, сотрудничестве и борьбе этих двух начал, которые составляют единство хаоса. Значения, открывающиеся при осмыслении монады, позволяют использовать этот знак, более чем какой-либо другой, для формирования толерантного сознания учащихся. В мире нет силы без слабости, </w:t>
      </w:r>
      <w:proofErr w:type="gramStart"/>
      <w:r>
        <w:rPr>
          <w:rFonts w:ascii="Times New Roman" w:hAnsi="Times New Roman"/>
          <w:sz w:val="24"/>
          <w:szCs w:val="24"/>
        </w:rPr>
        <w:t>юга</w:t>
      </w:r>
      <w:proofErr w:type="gramEnd"/>
      <w:r>
        <w:rPr>
          <w:rFonts w:ascii="Times New Roman" w:hAnsi="Times New Roman"/>
          <w:sz w:val="24"/>
          <w:szCs w:val="24"/>
        </w:rPr>
        <w:t xml:space="preserve"> без севера, верха без низа, тепла без холода, дня без ночи, жизни без смерти, мужчины без женщины... Учитель может попросить ребенка продолжить этот ряд. В человеке, как частичке этого безграничного мира, также уживаются добро и зло, активность и пассивность, правда и ложь, свобода и зависимость, мудрость и глупость... Вновь этот ряд может завершить ребенок. При перечислении пар антонимов учителю следует визуально обращаться к заранее нарисованной модели монады.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Упражнение «Таблица антиподов»</w:t>
      </w:r>
      <w:r>
        <w:rPr>
          <w:rFonts w:ascii="Times New Roman" w:hAnsi="Times New Roman"/>
          <w:sz w:val="24"/>
          <w:szCs w:val="24"/>
        </w:rPr>
        <w:t xml:space="preserve"> Учитель просит ребенка разделить страницу пополам и написать положительные и отрицательные черты своей личности. Затем происходит обсуждение таблицы. </w:t>
      </w:r>
      <w:proofErr w:type="gramStart"/>
      <w:r>
        <w:rPr>
          <w:rFonts w:ascii="Times New Roman" w:hAnsi="Times New Roman"/>
          <w:sz w:val="24"/>
          <w:szCs w:val="24"/>
        </w:rPr>
        <w:t>Далее то</w:t>
      </w:r>
      <w:proofErr w:type="gramEnd"/>
      <w:r>
        <w:rPr>
          <w:rFonts w:ascii="Times New Roman" w:hAnsi="Times New Roman"/>
          <w:sz w:val="24"/>
          <w:szCs w:val="24"/>
        </w:rPr>
        <w:t xml:space="preserve"> же самое можно проделать в отношении ребенка, к которому у него проявляется нетерпимость.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«Коррекция позиций».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Обтекаемость формы монады и цветового рисунка внутри нее говорят о тенденции к изменению, неустойчивости, обратимости всего происходящего. Примеров можно привести множество: сегодня я люблю, а завтра ненавижу; в школе я пассивен, а на улице - активен; вчера я был здоров, а сегодня - болен; в прошлом году мне нравилась математика, а в этом - биология; с другом я добр, а с предателем... Учитель предлагает ребенку привести примеры из своей жизни, когда в ней происходили неожиданные изменения. Все течет, все изменяется. И в различных жизненных ситуациях оказываются востребованными как позитивные, так и негативные качества человека.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«Обрати минусы в плюсы».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вновь обращает внимание ребенка на составленную таблицу антиподов, где записаны его отрицательные качества, и вместе они пытаются осмыслить, где и в каких ситуациях эти качества могут быть применимы. Например, нетерпимость приемлема по отношению к воровству, лжи, насильственному принуждению. Ту же работу можно проделать с качествами ребенка, по отношению к которому наблюдаются явления нетерпимости.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 «Акцент на лучшее»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Вновь обращение к образу монады. Тёмное пятно – на светлом фоне и светлое пятно на тёмном. Как не бывает в жизни идеального человека, так и в самом отъявленном преступнике имеются ростки позитивного. Важно стараться принимать себя и других, безусловно, </w:t>
      </w:r>
      <w:proofErr w:type="gramStart"/>
      <w:r>
        <w:rPr>
          <w:rFonts w:ascii="Times New Roman" w:hAnsi="Times New Roman"/>
          <w:sz w:val="24"/>
          <w:szCs w:val="24"/>
        </w:rPr>
        <w:t>такими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, какие они есть, опираясь при этом на то хорошее, доброе, что в человеке имеется. «Я принимаю тебя и пытаюсь понять причину твоих поступков».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 «Камушек в ботинке».</w:t>
      </w:r>
      <w:r>
        <w:rPr>
          <w:rFonts w:ascii="Times New Roman" w:hAnsi="Times New Roman"/>
          <w:sz w:val="24"/>
          <w:szCs w:val="24"/>
        </w:rPr>
        <w:t xml:space="preserve"> У каждого человека имеется свое уязвимое место, своя проблема, свой «камушек в ботинке», который мешает ему свободно двигаться в нужном направлении и дает о себе знать на каждом шагу. Классный руководитель просит ребенка найти в себе то, что мешает жить ему в мире с собой и с окружающими людьми (поиск темного пятна).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«Жемчужина в раковине».</w:t>
      </w:r>
      <w:r>
        <w:rPr>
          <w:rFonts w:ascii="Times New Roman" w:hAnsi="Times New Roman"/>
          <w:sz w:val="24"/>
          <w:szCs w:val="24"/>
        </w:rPr>
        <w:t xml:space="preserve"> Естественно и то, что каждый человек является носителем только ему присущих индивидуальных позитивных качеств и достоинств, которые позволяют ему выстоять в любых, даже самых критических, ситуациях. Педагог предлагает ребенку отыскать в себе то, что является его наивысшим достоинством (поиск светлого пятна).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«Поиск толерантной позиции»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Э. Берну, существует четыре жизненные позиции по отношению к себе и другим: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вполне здоровой личности, символизирующая достойную жизнь, позиция Героев и Принцев, Героинь и Принцесс.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Я - Принц, а ты - Лягушка. Это позиция превосходства, надменности, нетерпимости по отношению к людям, которых человек считает недостойным себя.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неудачника, который потерял веру в себя, занимается самоуничижением и самоедством.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безнадежности, отчаяния, потери жизненного смысла.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«Превращение монады».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просит представить себе взаимодействие двух людей в образе монады. Что происходит с рисунком монады, когда человек занимает ту или иную позицию в общении? Ребенок вместе с учителем пытается сделать рису</w:t>
      </w:r>
      <w:r>
        <w:rPr>
          <w:rFonts w:ascii="Times New Roman" w:hAnsi="Times New Roman"/>
          <w:sz w:val="24"/>
          <w:szCs w:val="24"/>
        </w:rPr>
        <w:softHyphen/>
        <w:t>нок монады для каждой из четырех позиций. Анализ рисунков.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Прием «Ломка стереотипов»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самом деле мир, в котором мы живем, не настолько прост, чтобы делить его на черный и белый, а людей - только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хороших и плохих. Мир, окружающий нас, разноцветен и радужен, а человек, как частичка его, таинствен и многогранен. И счастлив тот, кто сумеет отыскать как можно больше переходных цветов, моти</w:t>
      </w:r>
      <w:r>
        <w:rPr>
          <w:rFonts w:ascii="Times New Roman" w:hAnsi="Times New Roman"/>
          <w:sz w:val="24"/>
          <w:szCs w:val="24"/>
        </w:rPr>
        <w:softHyphen/>
        <w:t>вов, оттенков в себе и других. Чем богаче и пестрее внутренний мир человека и ок</w:t>
      </w:r>
      <w:r>
        <w:rPr>
          <w:rFonts w:ascii="Times New Roman" w:hAnsi="Times New Roman"/>
          <w:sz w:val="24"/>
          <w:szCs w:val="24"/>
        </w:rPr>
        <w:softHyphen/>
        <w:t xml:space="preserve">ружающих нас людей, тем интереснее жить. 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«Идеальный образ себя».</w:t>
      </w:r>
      <w:r>
        <w:rPr>
          <w:rFonts w:ascii="Times New Roman" w:hAnsi="Times New Roman"/>
          <w:sz w:val="24"/>
          <w:szCs w:val="24"/>
        </w:rPr>
        <w:t xml:space="preserve"> Учитель просит ребенка нарисовать свою многоцветную монаду, состоящую из тех качеств, которые он приемлет в себе, не разделяя их на черные и белые, хо</w:t>
      </w:r>
      <w:r>
        <w:rPr>
          <w:rFonts w:ascii="Times New Roman" w:hAnsi="Times New Roman"/>
          <w:sz w:val="24"/>
          <w:szCs w:val="24"/>
        </w:rPr>
        <w:softHyphen/>
        <w:t>рошие и плохие, мужские и женские. То же самое упражнение можно проделать в отношении человека, на кого была направлена нетерпимость ребенка.   Описанные приемы могут применяться классным руководителем в индиви</w:t>
      </w:r>
      <w:r>
        <w:rPr>
          <w:rFonts w:ascii="Times New Roman" w:hAnsi="Times New Roman"/>
          <w:sz w:val="24"/>
          <w:szCs w:val="24"/>
        </w:rPr>
        <w:softHyphen/>
        <w:t>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</w:t>
      </w:r>
      <w:r>
        <w:rPr>
          <w:rFonts w:ascii="Times New Roman" w:hAnsi="Times New Roman"/>
          <w:sz w:val="24"/>
          <w:szCs w:val="24"/>
        </w:rPr>
        <w:softHyphen/>
        <w:t>повой рефлексии. Однако следует отметить, что применение на практике этих приемов предполагает наличие гуманной позиции классного руководителя по от</w:t>
      </w:r>
      <w:r>
        <w:rPr>
          <w:rFonts w:ascii="Times New Roman" w:hAnsi="Times New Roman"/>
          <w:sz w:val="24"/>
          <w:szCs w:val="24"/>
        </w:rPr>
        <w:softHyphen/>
        <w:t>ношению к детям, высокую степень доверительности в отношениях с ними, безус</w:t>
      </w:r>
      <w:r>
        <w:rPr>
          <w:rFonts w:ascii="Times New Roman" w:hAnsi="Times New Roman"/>
          <w:sz w:val="24"/>
          <w:szCs w:val="24"/>
        </w:rPr>
        <w:softHyphen/>
        <w:t>ловное их принятие и поддержку. В заключение хочется сказать, что педагогиче</w:t>
      </w:r>
      <w:r>
        <w:rPr>
          <w:rFonts w:ascii="Times New Roman" w:hAnsi="Times New Roman"/>
          <w:sz w:val="24"/>
          <w:szCs w:val="24"/>
        </w:rPr>
        <w:softHyphen/>
        <w:t>ских приемов по формированию толерантности существует достаточно много. Ка</w:t>
      </w:r>
      <w:r>
        <w:rPr>
          <w:rFonts w:ascii="Times New Roman" w:hAnsi="Times New Roman"/>
          <w:sz w:val="24"/>
          <w:szCs w:val="24"/>
        </w:rPr>
        <w:softHyphen/>
        <w:t>ждая педагогическая ситуация рождает новые приемы, а каждый учитель использу</w:t>
      </w:r>
      <w:r>
        <w:rPr>
          <w:rFonts w:ascii="Times New Roman" w:hAnsi="Times New Roman"/>
          <w:sz w:val="24"/>
          <w:szCs w:val="24"/>
        </w:rPr>
        <w:softHyphen/>
        <w:t>ет те, которые соответствуют его индивидуальному стилю.</w:t>
      </w:r>
    </w:p>
    <w:p w:rsidR="009B769F" w:rsidRDefault="009B769F" w:rsidP="009B769F"/>
    <w:p w:rsidR="009B769F" w:rsidRDefault="009B769F" w:rsidP="009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b/>
          <w:bCs/>
        </w:rPr>
        <w:t xml:space="preserve">Упражнение. «Изгой» </w:t>
      </w:r>
    </w:p>
    <w:p w:rsidR="009B769F" w:rsidRDefault="009B769F" w:rsidP="009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>
        <w:t>правило</w:t>
      </w:r>
      <w:proofErr w:type="gramEnd"/>
      <w:r>
        <w:t xml:space="preserve"> самому озорному, сообщается слово ворона.</w:t>
      </w:r>
    </w:p>
    <w:p w:rsidR="009B769F" w:rsidRDefault="009B769F" w:rsidP="009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u w:val="single"/>
        </w:rPr>
        <w:t>Задание детям:</w:t>
      </w:r>
      <w:r>
        <w:t xml:space="preserve"> Не говоря того слова что я вам сказала, а произнося лишь звуки которые издают эти животные, найдите «своих».</w:t>
      </w:r>
    </w:p>
    <w:p w:rsidR="009B769F" w:rsidRDefault="009B769F" w:rsidP="009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Вопросы для обсуждения:</w:t>
      </w:r>
    </w:p>
    <w:p w:rsidR="009B769F" w:rsidRDefault="009B769F" w:rsidP="009B76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/>
          <w:sz w:val="24"/>
          <w:szCs w:val="24"/>
        </w:rPr>
        <w:t>узнали</w:t>
      </w:r>
      <w:proofErr w:type="gramEnd"/>
      <w:r>
        <w:rPr>
          <w:rFonts w:ascii="Times New Roman" w:hAnsi="Times New Roman"/>
          <w:sz w:val="24"/>
          <w:szCs w:val="24"/>
        </w:rPr>
        <w:t xml:space="preserve"> где ваша группа? </w:t>
      </w:r>
    </w:p>
    <w:p w:rsidR="009B769F" w:rsidRDefault="009B769F" w:rsidP="009B76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ли было найти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9B769F" w:rsidRDefault="009B769F" w:rsidP="009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Обращаясь к вороне: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никто не обращал на тебя внимания? 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себя чувствовал? 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вы не обращали на него внимания? 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Хотели ли вы быть на месте вороны? 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Тяжело ли быть не похожим на всех? </w:t>
      </w:r>
    </w:p>
    <w:p w:rsidR="009B769F" w:rsidRDefault="009B769F" w:rsidP="009B76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в следующий раз отнесетесь к такому человеку? </w:t>
      </w:r>
    </w:p>
    <w:p w:rsidR="009B769F" w:rsidRDefault="009B769F" w:rsidP="009B769F"/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</w:t>
      </w:r>
      <w:r>
        <w:rPr>
          <w:rFonts w:ascii="Times New Roman" w:hAnsi="Times New Roman"/>
          <w:sz w:val="24"/>
          <w:szCs w:val="24"/>
        </w:rPr>
        <w:softHyphen/>
        <w:t>дежных организаций радикального толка, вовлекающих неискушенную молодежь в экстремистские группировки.</w:t>
      </w:r>
    </w:p>
    <w:p w:rsidR="009B769F" w:rsidRDefault="009B769F" w:rsidP="009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D307DB" w:rsidRDefault="00D307DB" w:rsidP="00D307D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D0F" w:rsidRDefault="001D7D0F" w:rsidP="001D7D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Толерантность - это не простое чувство,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не в раз приобретешь: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надо проявить благородства и сочувствия,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тогда сам все это поймешь.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Толерантным быть – это искусство,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Твердо в этом мы убеждены: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дружбе и согласии жить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 и украинцы, башкиры и татары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 становится таким жестоким,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 одиночке невозможно жить…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Ответим друг другу чувством высоки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хрупкий мир мы сможем сохранить!</w:t>
      </w:r>
    </w:p>
    <w:p w:rsidR="00D307DB" w:rsidRDefault="00D307DB" w:rsidP="00D3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DB" w:rsidRDefault="00D307DB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DE3" w:rsidRPr="00666DE3" w:rsidRDefault="00666DE3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DE3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666DE3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</w:p>
    <w:p w:rsidR="00666DE3" w:rsidRPr="00666DE3" w:rsidRDefault="00666DE3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42"/>
        <w:gridCol w:w="11844"/>
      </w:tblGrid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Преобладание негативной лексики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используют негативную лексику, оскорбления, уничижительные слова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Стереотипы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используют негативные обобщения о национальных группах, об инвалидах или людях отличающихся от них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Насмешки</w:t>
            </w: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в разговоре дети пытаются ставить сверстников в неловкое </w:t>
            </w:r>
            <w:proofErr w:type="gramStart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для этого насмешки</w:t>
            </w: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Предубеждения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дети считают, что некоторые из них могут быть хуже или глупее остальных, в силу национальных или личностных черт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Поиск виновного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склонны</w:t>
            </w:r>
            <w:proofErr w:type="gramEnd"/>
            <w:r w:rsidRPr="00666DE3">
              <w:rPr>
                <w:rFonts w:ascii="Times New Roman" w:hAnsi="Times New Roman" w:cs="Times New Roman"/>
                <w:sz w:val="28"/>
                <w:szCs w:val="28"/>
              </w:rPr>
              <w:t xml:space="preserve"> обвинять в происходящих неприятностях, в возникновении конфликтов, в плохом поведении, в проигрыше - своих сверстников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Дискриминация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в группе есть сверстники, которых сверстники избегают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Бойкот (остракизм)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бывают периоды, когда они не разговаривают с кем-либо из сверстников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Преследование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используют в своем поведении приемы, вынуждающие преследуемого ребенка подчиниться, или уйти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Осквернение или порча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кто-то из детей делает непристойные надписи, рисунки, выражая неуважение к другому человеку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Запугивание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некоторые дети прибегают к намеренному запугиванию других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какого-то ребенка не допускают к общим играм, мероприятиям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Подавление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некоторых детей заставляют подчиниться чужому мнению, вынуждают не участвовать в общих мероприятиях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Насилие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некоторые дети подвергаются нападениям со стороны своих сверстников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E3" w:rsidRPr="00666DE3" w:rsidTr="00666D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E3" w:rsidRPr="00666DE3" w:rsidRDefault="006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Изгнание</w:t>
            </w:r>
          </w:p>
        </w:tc>
        <w:tc>
          <w:tcPr>
            <w:tcW w:w="1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E3" w:rsidRPr="00666DE3" w:rsidRDefault="00666DE3" w:rsidP="00666D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6DE3">
              <w:rPr>
                <w:rFonts w:ascii="Times New Roman" w:hAnsi="Times New Roman" w:cs="Times New Roman"/>
                <w:sz w:val="28"/>
                <w:szCs w:val="28"/>
              </w:rPr>
              <w:t>какого-то ребенка несправедливо изгоняют из коллектива</w:t>
            </w:r>
          </w:p>
          <w:p w:rsidR="00666DE3" w:rsidRPr="00666DE3" w:rsidRDefault="00666D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DE3" w:rsidRPr="00666DE3" w:rsidRDefault="00666DE3" w:rsidP="00666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DE3" w:rsidRPr="00666DE3" w:rsidRDefault="00666DE3" w:rsidP="00666DE3">
      <w:pPr>
        <w:rPr>
          <w:rFonts w:ascii="Times New Roman" w:hAnsi="Times New Roman" w:cs="Times New Roman"/>
          <w:sz w:val="28"/>
          <w:szCs w:val="28"/>
        </w:rPr>
      </w:pPr>
    </w:p>
    <w:p w:rsidR="00666DE3" w:rsidRDefault="00666DE3" w:rsidP="00666DE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(используется на этапе первичного интервью)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Есть ли в Вашем классе ученики, по отношению к которым Вы испытываете стойкую неприязнь, обусловленную тем, что они "не такие как все", в силу своих личностных особенностей не соответствуют "уровню" остальных?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 считаете, что таким ученикам не место в вашей группе, классе?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Есть ли в Вашем классе ученики, которые раздражают Вас своим отличающимся от других поведением, интересами, взглядами, особенностями культурного воспитания?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Часто ли Вам приходилось морально или физически воздействовать на других людей, чтобы показать им, что они не должны быть "такими"?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Вам трудно понять их, представить себя на их месте, почувствовать то, что чувствуют они?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 Вас возникало желание не ходить в школу из-за сложившихся там отношений неприязни и непонимания между одноклассниками?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 Вас возникало чувство, что Вас многие в классе, школе воспринимают как "другого" человека не такого как все, что вызывает агрессию с их стороны?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 Вас возникали мысли, что Вас не любят, не понимают, не принимают в классе?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 Вы часто испытываете чувство одиночества в классе, "вакуум" вокруг себя?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Вы часто испытываете нервное напряжение и чувство бессилия, связанное с невозможностью что-либо изменить в Ваших отношениях со сверстниками?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У Вас возникают фантазии, в которых Вы агрессивно, жестоко ведете себя по отношению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какому-либо из Ваших одноклассников?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нет, затрудняюсь ответить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У Вас были ситуации, когда Вы чувствовали, что Вас не понимают и отвергают просто из-за того, что Вы в силу материальных трудностей Вашей семьи или ее культурных особенностей не можете быть такими, как все?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Да, нет,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Обработка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опросника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предусматривает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общее суммирование баллов, полученных при ответе на все вопросы (1 балл за каждый ответ "да"). Вопросы: 1-6,11 выявляют тенденцию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взаимодействия. Вопросы 7-10,12 выявляют наличный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полученных результатов, позволяет ориентировочно судить о степени выраженности тенденции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 и наличном уровне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взаимодействия, общения подростка с другими подростками.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на вопросы 1-6,11: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0 - тенденция отсутствует или же скрывается;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1-2 -слабо выраженная тенденция;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3-4 - средне выраженная тенденция;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5-7 - высоко выраженная тенденция.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на вопросы 7-10, 12: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отсутствует или же его переживание скрывается;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- слабо и средне выраженное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3-4 - высоко выраженное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5-6 -выраженность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 на критическом уровне.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РАЗМИНКИ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заданий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этой части - "разогреть" участников перед предстоящим занятием и обеспечить "введение в тему".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ДОМИНО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любой Продолжительность: 35 мин. Цели: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в группе атмосферу открытости;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"сломать лед", возникающий на первых занятиях;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позволить участникам открыто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говорить о себе;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показать, что в группе между участниками существуют как различия, так и объединяющие их вещи;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напомнить участникам правила игры в домино и предложить им поиграть в "особенное домино". Правила игры: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первый участник (желательно - ведущий) становится в центр и называет две свои характеристики - "С одной стороны, я ношу очки, с другой - люблю мороженое". Участник, который тоже носит очки или тоже любит мороженое подходит к первому участнику и берет его за руку, говоря, например "С одной стороны, я люблю мороженое, с другой стороны - у меня есть собака". Игра продолжается, пока все участники не станут частью домино. Возможны вариации в самом построении домино - можно построить круг или типичную "доминошную" структуру, участники могут браться за руки, обниматься, стоять или лежать на полу, и т.д. Обсуждение Вопросы для обсуждения: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участники чувствовали, пока ждали, что к ним кто-нибудь "прицепится";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старались ли они называть самые распространенные характеристики или, наоборот,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хотелось чем-то выделиться;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нового они узнали друг о друге;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они чувствовали, когда узнавали, что кто-то в группе похож на них;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что они чувствовали, когда узнавали, что кто-то на них не похож;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 или плохо, что в группе есть столько разных людей. Почему?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одумать о том, чем похожи и чем отличаются друг от друга члены семей участников.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САМЫЙ ОСОБЕННЫЙ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Возраст: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любой.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6-9 лет использовать слово "особенный", для старши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"уникальный".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старших детей можно сделать больший акцент на обсуждении.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основная часть - 10-15 минут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бсуждение - для 6-9лет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Юмин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., для 10-14 лет-20 мин.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научиться осознавать собственную уникальность и гордиться ею;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осознать уникальность других;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атмосферу открытости и доверия.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Попросите участников подумать о чем-то, что отличает их от всех остальных в группе. Участник говорит, например "у меня пять братьев и сестер". Если никто в группе не может сказать "Я тоже", участник получает 1 балл, если же кто-то из группы может сказать "я тоже", то ход переходит к этому участнику. В конце игры подсчитываются баллы.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Примечания.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Возможна модификация этой игры, где участник, который может сказать "я тоже", садится на колени первому участнику. Если кто-то еще в группе также обладает этой характеристикой - он садится сверху, и т.д. Постарайтесь понять, приемлем ли подобный физический контакт для вашей группы.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Хорошо, если ведущий группы также участвует в упражнении, и своими репликами переводит разговор с внешних характеристик на более внутренние, а также на вопросы культурных, религиозных и других различий.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Обсуждение: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 задании "домино"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 ли быть уникальным?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ли человек уникален. Почему?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что делает нас уникальными?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мешает нам оставаться уникальными?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БОЛЬШИЕ И МАЛЕНЬКИЕ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любой.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 старших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 использовать более сложные критерии (вместо "высокий" - "веселый", и т.д.) Продолжительность: 35 мин.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помочь участникам осознать, что любое описание человека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развить навыки невербальной коммуникации,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веселую атмосферу.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Проведите воображаемую черту посреди комнаты. Встаньте на этой черте. Теперь скажите "пусть все высокие перейдут в правую половину комнаты, а все низкие - в левую".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Игнорируйте сомнения тех детей, которые не знают, куда им встать. Запретите детям разговаривать во время выполнения задания.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Повторите ту же процедуру, разделив, например, тех, кто учится хорошо и тех, кто учится плохо.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Придумайте еще несколько критериев. После этого попросите детей выстроиться по росту без слов.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Затем попросите их выстроиться по успеваемости (если два человека учатся одинаково хорошо, они могут стать рядом).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 концентрироваться на мысли, что обычно бывает невозможно разделить людей на две группы по какому-то признаку. Нет "высоких и низких".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зависит от ситуации. Наклеивание "ярлыков" часто мешает общению и сотрудничеству.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было ли трудно выполнить первую часть упражнения?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трудно однозначно решить, на какую половину встать?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выяснилось, когда стали выполнять вторую часть упражнения?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бывают ли в жизни ситуации, когда людей неправомочно относят к той или иной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группе?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случалось ли вам самим навешивать на других такие ярлыки?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ПРИВЕТСТВИЯ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Возраст: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20-25 мин.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разрядить обстановку;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сломать стереотипные формы поведения;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повеселиться;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познакомиться с приветствиями в разных культурах;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сплотить группу.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получают карточки с приветствиями из разных стран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сложить руки (как в "молитве") на уровне груди и поклониться (Япония);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потереться носами (Новая Зеландия);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пожать друг другу руки, стоя на большом расстоянии друг от друга (Великобритания);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крепко обняться и три раза поцеловать друг друга в щеки (Россия)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показать язык (Тибет);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крепко пожать друг другу руки, стоя близко друг к другу (Германия);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помахать рукой;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обняться и поцеловать в щеки четыре раза по очереди (Париж).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разбредаются по комнате и приветствуют друг друга способом, указанным на карточке.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понравилась ли вам игра?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попробуйте догадаться, из каких стран происходят ваши приветствия;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было ли трудно здороваться каким-то способом?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показались 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какие-то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приветствий смешными?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бы отреагировали люди из этих стран на ваши приветствия?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какую роль играют приветствия в нашей жизни?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ридумайте специальное приветствие для своей группы и договоритесь здороваться так друг с другом перед каждым занятием.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Упражнение "Это мое имя".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Знакомство участников тренинга друг с другом.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Участники поочередно называют свои имена и рассказывают о них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- 20 - 30 минут.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Участники усаживаются в круг.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Инструкция: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Предложите игроку сидящему справа от Вас, встать со стула и назвать как свое полное имя, так и имя, которым он хотел бы называться в группе. Затем выступающий должен сообщить что-нибудь о своем имени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>т может, например, попытаться ответить на такие вопросы: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означает моя фамилия?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Откуда моя семья?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Нравится ли мне мое имя?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Знаю ли я, кто его для меня выбрал?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Знаю ли я, что означает мое имя?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Хотел бы я, чтобы меня называли другим именем?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еще в семье носил это имя?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Каждый участник сам решает, что рассказать и как прокомментировать свой рассказ, однако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выступающему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необходимо уложиться в 2 минуты.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Закончив говорить,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выступающий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снова садится на свое место. Игра идет дальше по кругу против часовой стрелки.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Варианты проведения игры: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Выступающий встает в центр круга.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Ведущий идет вместе с игроком по кругу и ведет разговор о его имени.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Выступающий выходит в круг и выбирает какого-нибудь участника, которому он хотел бы представиться. Он рассказывает ему о том, какие ассоциации вызывает у него собственное имя.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Упражнение "Представление с чужих слов".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Знакомство участников тренинга друг с другом.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Каждый участник характеризует себя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имени своих знакомых, родных, друзей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(выбрать надо одного человека)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Время проведения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30 минут.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Материалы: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Бумажные салфетки для всех членов группы.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Этапы работы: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Каждый участник решает, с чьих слов он будет представлять себя. Это может быть любой человек, достаточно знакомый с ним: партнер, начальник, ребенок, друг, клиент и т.д., однако среди членов группы его быть не должно.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Из салфетки изготавливается маленькая фигурка, символизирующая выбранного человека.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Тот, кто готов к представлению, поднимается со стула, держа в руках бумажную фигурку, "от лица" которой он говорит: "Я - приятель Олега. Я хочу сказать буквально пару слов о нем и так, чтобы сам Олег был бы со мной согласен. Олег очень сдержанный человек и не очень охотно оказывается в центре внимания..."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После того как все участники выполнят упражнение, наступает время обратной связи, вопросов и замечаний.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Упражнение "Лепестки".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Это прекрасное упражнение, способствующее расслаблению и повышающее уверенность в себе. Кроме того, каждый может получить массу личных впечатлений от других членов группы.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Материалы: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Заготовленные бланки для каждого участника (с пустыми лепестками) и большой лист ватмана на котором изображен цветок с заполненными лепестками.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Этапы работы: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Участники делают в своих бланках записи по темам, указанным в образце. Работают молча. Через десять минут можно пройти по комнате, показать остальным свой "цветок" и поговорить о том, что написано в каждом лепестке. Следите за тем, чтобы участники не задерживались и через 2-3 минуты переходили к следующему партнеру. После того как каждый поговорит со всеми, происходит короткий обмен мнениями в кругу.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Лепестки: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Три вещи, которые мне нравятся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ри вещи, которые мне не нравятся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Человек, которым я восхищаюсь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Три места, где я жил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бы я хотел сделать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Чем я горжусь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Упражнение "Цепочка стереотипов".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Осознание стереотипов межкультурного взаимодействия.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Этапы работы: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Все участники встают или садятся в кружок. Один из участников садится в центр круга в неудобной позе, например на корточках, и выслушивает эпитеты в адрес той этнической группы, роль которой он выбрал.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Комментарии в адрес этнической группы могут заключаться в психологических характеристиках, рассказах, анекдотах, случаях из личного опыта общения, литературных образов и т.п.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Роль в центре круга занимают по очереди все участники группы. Каждый из них выполняет новую роль. После того, как каждый участник побывал в роли этнического "меньшинства", происходит обсуждение.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Вопросы для обсуждения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Вы чувствовали, оказавшись в роли меньшинства?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Вы чувствовали, оказавшись в роли большинства?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Согласны ли Вы со всеми характеристиками, которые прозвучали?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Хотелось ли Вам по ходу высказываний возразить в ответ?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Хотели бы Вы в реальности оказаться в роли сыгранного народа?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нового Вы узнали об этом народе сегодня?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 xml:space="preserve">Упражнение "Шкала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Богардуса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выявления установок на желаемую степень близости с представителями какого-либо народа в течение многих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десятилетий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атериалы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используется "шкала социальной дистанции", предложенная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Э.Богардусом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Этапы игры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Респондентам предлагается согласиться или не согласиться с тем, чтобы представители того или иного этноса жили с ним в одном городе, были бы соседями, коллегами по работе, друзьями, родственниками, членами его семь и т.п. Предлагаем Вам подумать о вашей социальной дистанции с представителями разных народов, используя адаптированный О.Л.Романовой вариант шкалы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Богардуса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10455" w:type="dxa"/>
        <w:tblCellSpacing w:w="22" w:type="dxa"/>
        <w:shd w:val="clear" w:color="auto" w:fill="FFFFFF"/>
        <w:tblLook w:val="04A0"/>
      </w:tblPr>
      <w:tblGrid>
        <w:gridCol w:w="7437"/>
        <w:gridCol w:w="3018"/>
      </w:tblGrid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 ничего не имею против того, чтобы представители данной национальности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Названия национальностей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1. Жили со мной в одном городе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Были бы моими соседями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3. Учились бы вместе со мной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Были бы моими друзьями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Были бы моими родственниками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Были бы членами моей семьи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73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7. Я хотел бы как можно реже общаться с этими людьми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/>
              <w:rPr>
                <w:rFonts w:cs="Times New Roman"/>
              </w:rPr>
            </w:pPr>
          </w:p>
        </w:tc>
      </w:tr>
    </w:tbl>
    <w:p w:rsidR="00A233CF" w:rsidRDefault="00A233CF" w:rsidP="00A233CF">
      <w:pPr>
        <w:spacing w:after="0"/>
      </w:pPr>
    </w:p>
    <w:p w:rsidR="00A233CF" w:rsidRDefault="00A233CF" w:rsidP="00A233CF">
      <w:r>
        <w:t>-----------------------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этнокультурной проблематики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всего, конечно, интересует социальная идентичность, или образ социального Я, называемый "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образ-Я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группе". Такой фокус идентичности выбран не случайно: давно установлен факт, что большинство людей, когда они говорят и о себе, говорят о других в их жизни, о группах, к которым они принадлежат, о явлениях, которые особенно важны для их взглядов и понимания динамики социального окружения в целом.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Примером этого может служить известный текст "20 ответов", предложенный М.Куном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Т.Макпартлендом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Испытуемым задают вопрос: "Кто я"? и на него нужно дать двадцать ответов. В методике все ответы разделяются на четыре группы: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– физическое Я (как объект во времени и пространстве: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"Я – блондин", "Я живу в Казани"), Б – социальное Я (место в группе, социальная роль: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"Я – студент", "Я – дочь"), В – рефлексивное Я (индивидуальный стиль поведения, особенности характера: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"Я – веселый", "Я люблю рок-музыку"), Г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трансцендентальное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(абстрактная рефлексия вне зависимости от конкретной социальной ситуации: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"Я – живое существо", "Я – часть вселенной").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Обычно ответы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 составляют меньшинство, поэтому анализируются, как правило, ответы групп Б и В. Измеряется количество таких ответов, где человек, отвечая, относит себя к определенной группе ("Я – отец", "Я – бухгалтер", "Я – охотник" и т.п.) и таких, где он преимущественно фиксирует свои личностные черты или характеристики ("Я – вспыльчивый", "Я – педант", "Я – не усидчивый" и т.п.). В многочисленных исследованиях установлено, что количество "ролевых" отчетов всегда значительно превышает число личностных ответов.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на осознание этнической принадлежности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К какой национальности ты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относишь?____________________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Почему?__________________________________________________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Есть ли вторая национальность, к которой ты себя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относишь?________________________________________________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акой национальности относятся твои родители и родные?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Отец_______________________________________________________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Мать_______________________________________________________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Дедушка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отца_____________________________________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отца_____________________________________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Дедушка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Родные, которые для тебя являются особенно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значимыми___________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Если бы Вам пришлось выбирать национальность, то какую бы Вы выбрали?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определяющий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факторы формирования этнической идентичности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ГЕНЕАЛОГИЧЕСКОЕ ДЕРЕВО СЕМЬИ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8280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144"/>
        <w:gridCol w:w="136"/>
        <w:gridCol w:w="1400"/>
        <w:gridCol w:w="304"/>
        <w:gridCol w:w="3296"/>
      </w:tblGrid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матери Отца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матери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Прабабка по матери О.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матери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отцу 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отцу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отцу 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отцу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Дедушка по отцу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Дедушка по матери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Бабушка по отцу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Бабушка по матери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</w:tbl>
    <w:p w:rsidR="00A233CF" w:rsidRDefault="00A233CF" w:rsidP="00A233C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заполнении данной схемы Вы можете обратиться к своим родителям, родным, а также к семейному архиву.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3CF" w:rsidRDefault="00A233CF" w:rsidP="00A233C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33CF" w:rsidRDefault="00A233CF" w:rsidP="00A233C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33CF" w:rsidRDefault="00A233CF" w:rsidP="00A233CF"/>
    <w:p w:rsidR="00A233CF" w:rsidRDefault="00A233CF" w:rsidP="00A233CF">
      <w:r>
        <w:t>------------------</w:t>
      </w:r>
    </w:p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этнокультурной проблематики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всего, конечно, интересует социальная идентичность, или образ социального Я, называемый "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образ-Я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группе". Такой фокус идентичности выбран не случайно: давно установлен факт, что большинство людей, когда они говорят и о себе, говорят о других в их жизни, о группах, к которым они принадлежат, о явлениях, которые особенно важны для их взглядов и понимания динамики социального окружения в целом.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Примером этого может служить известный текст "20 ответов", предложенный М.Куном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Т.Макпартлендом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Испытуемым задают вопрос: "Кто я"? и на него нужно дать двадцать ответов. В методике все ответы разделяются на четыре группы: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– физическое Я (как объект во времени и пространстве: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"Я – блондин", "Я живу в Казани"), Б – социальное Я (место в группе, социальная роль: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"Я – студент", "Я – дочь"), В – рефлексивное Я (индивидуальный стиль поведения, особенности характера: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"Я – веселый", "Я люблю рок-музыку"), Г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трансцендентальное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(абстрактная рефлексия вне зависимости от конкретной социальной ситуации: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"Я – живое существо", "Я – часть вселенной").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Обычно ответы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 составляют меньшинство,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поэтому анализируются, как правило, ответы групп Б и В. Измеряется количество таких ответов, где человек, отвечая, относит себя к определенной группе ("Я – отец", "Я – бухгалтер", "Я – охотник" и т.п.) и таких, где он преимущественно фиксирует свои личностные черты или характеристики ("Я – вспыльчивый", "Я – педант", "Я – не усидчивый" и т.п.). В многочисленных исследованиях установлено, что количество "ролевых" отчетов всегда значительно превышает число личностных ответов.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на осознание этнической принадлежности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К какой национальности ты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относишь?____________________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Почему?__________________________________________________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Есть ли вторая национальность, к которой ты себя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относишь?________________________________________________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акой национальности относятся твои родители и родные?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Отец_______________________________________________________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Мать_______________________________________________________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Дедушка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отца_____________________________________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Бабушка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отца_____________________________________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Дедушка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Бабушка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Родные, которые для тебя являются особенно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значимыми___________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Если бы Вам пришлось выбирать национальность, то какую бы Вы выбрали?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определяющий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факторы формирования этнической идентичности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ГЕНЕАЛОГИЧЕСКОЕ ДЕРЕВО СЕМЬИ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8280" w:type="dxa"/>
        <w:tblCellSpacing w:w="22" w:type="dxa"/>
        <w:shd w:val="clear" w:color="auto" w:fill="FFFFFF"/>
        <w:tblLook w:val="04A0"/>
      </w:tblPr>
      <w:tblGrid>
        <w:gridCol w:w="3144"/>
        <w:gridCol w:w="136"/>
        <w:gridCol w:w="1400"/>
        <w:gridCol w:w="304"/>
        <w:gridCol w:w="3296"/>
      </w:tblGrid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матери Отца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матери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Прабабка по матери О.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матери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отцу 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Прабабка по отцу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отцу 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Прадед по отцу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Дедушка по отцу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Дедушка по матери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Бабушка по отцу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Бабушка по матери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16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3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1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</w:tbl>
    <w:p w:rsidR="00A233CF" w:rsidRDefault="00A233CF" w:rsidP="00A2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заполнении данной схемы Вы можете обратиться к своим родителям, родным, а также к семейному архиву.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lastRenderedPageBreak/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осознание этапов становления этнической идентичности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каком возрасте вы впервые задумались о своей национальной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принадлежности?_____________________________________________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какими событиями это было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связано?__________________________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Какие чувства при этом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испытывали?_________________________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кем из близких людей для Вас связан процесс осознания своей национальной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принадлежности?_______________________________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Менялись ли Ваши этнические чувства на протяжении Вашей жизни?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да,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какими историческими, общественными или личными событиями это изменение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связано?_____________________________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Кто на данном этапе оказывает наибольшее влияние на Ваши этнические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чувства?_____________________________________________________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выявление признаков этнической самоидентификации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самом общем виде этническая самоидентификация как индивида, так и общности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самовыделение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основе сравнения. Этническая группа только потому обладает самоидентификацией, а, следовательно, самосознанием, что существуют другие этнические группы по ряду признаков, отличающиеся от нее. Эту особенность отметил, в частности, известный антрополог Дж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интерпретации которого этническая общность – это "осознающая себя группа людей, которые придерживаются общих традиций, неразделяемых другими группами, с которыми она находится в контакте".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этническая самоидентификация включает представление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этноконсолидирующих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этнодифференцирующих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признаках.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Что роднит Вас с людьми Вашей национальности? 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Опишите, в чем это родство проявляется? 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каким признакам может определяться национальная принадлежность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человека?_________________________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4.Что для человека является решающим при этнической самоидентификации?__________________________________________________________________________________________________________________________________________________________________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Что для Вас лично стало решающим фактором при ответе на вопрос о Вашей этнической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принадлежности?___________________________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"Этнический фактор в моей жизни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приводятся разные суждения.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Выберите из них то, какое больше всего соответствует Вашему мнению: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 - Для меня не имеет значения моя национальность и национальность окружающих.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 - Я никогда не забываю о своей национальности.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  Я помню о своей национальности в определенных ситуациях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опытайтесь объяснить Ваш выбор.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"Приписывание качеств".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предложенного списка выберите и выделите, пожалуйста, 15 качеств, которые на Ваш взгляд наиболее полно и точно характеризуют русских, татар, марийцев, чувашей, немцев и др. представителей нашей республики (национальности могут быть выбраны по Вашему усмотрению).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615" w:type="dxa"/>
        <w:tblCellSpacing w:w="22" w:type="dxa"/>
        <w:shd w:val="clear" w:color="auto" w:fill="FFFFFF"/>
        <w:tblLook w:val="04A0"/>
      </w:tblPr>
      <w:tblGrid>
        <w:gridCol w:w="2376"/>
        <w:gridCol w:w="2978"/>
        <w:gridCol w:w="4261"/>
      </w:tblGrid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Импульсивные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Серьезные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Терпеливые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Выносливые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Эгоистичные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Целеустремленные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Скромные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Духовные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Злоупотребляющие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алкоголем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Раскованные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Адаптирующиеся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Стремящиеся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 успеху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Гордые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Гуманные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Дисциплинированные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Оптимистичные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Медлительные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Предприимчивые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Патриотичные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Непреклонные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Консервативные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Независимые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Подавленные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Непоседливые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Конкурирующие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Агрессивные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Трудолюбивые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Прогрессивные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Сдержанные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Искренние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Вежливые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Неприветливые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Прагматичные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Упрямые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Аккуратные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Индивидуалистичные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Отзывчивые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Гостеприимные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Честные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Недоверчивые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Скрытные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Подозрительные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Приверженные порядку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Бережливые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Заносчивые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Жалостливые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Деловитые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Озлобленные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Доверчивые щедрые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Обладающие чувством юмора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Равнодушные к окружающим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Обладающие чувством собственного достоинства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proofErr w:type="gramEnd"/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Жестокие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Замкнутые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Энергичные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Настойчивые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Предпочитающие материальные ценности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A233CF" w:rsidTr="00A233CF">
        <w:trPr>
          <w:tblCellSpacing w:w="22" w:type="dxa"/>
        </w:trPr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Послушные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Скрытные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Пассивные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Беспечные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Добросовестные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Ленивые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Уверенные в себе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Бесхозяйственные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Дружелюбные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Эмоциональные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</w:tbl>
    <w:p w:rsidR="00A233CF" w:rsidRDefault="00A233CF" w:rsidP="00A233C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Проанализируйте Ваши собственные стереотипы.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Попробуйте обобщить мнение группы и обсудите получившиеся типичные портреты.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"Роль этничности в жизни личности и общества".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Каким образом влияет этническая принадлежность на Вашу жизнь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тараетесь ли Вы подчеркнуть свою этническую принадлежность или наоборот, скрываете 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Если такие поступки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ситуативны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 от чего они зависят 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Помогает ли Вам Ваша этническая принадлежность (в учебе, в общении, в развитии, в карьере, в быту и т.п.) 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А может Вам мешает ваша "национальность" 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Когда и что по данному поводу Вы испытывали? 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Гордитесь ли Вы своим народом? Почему? 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Стыдитесь ли вы своего народа? (его истории, прошлого, культуры и т.п.). Почему?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9. Упражнение "Этнические стереотипы"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Предлагаем Вам принять участие в создании типичных портретов народов, проживающих в нашей республике. Опишите русских, татар, марийцев, чувашей, немцев, евреев и др. представителей народов Татарстана через следующие категории: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отношения к обществу, к большим группам;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отношения к малым группам непосредственного окружения;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отношение к людям – гуманистические и коммуникативные характеристики;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отношение к труду;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отношение к себе;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отношение к собственности;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общая направленность личности;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опыт и образ жизни.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Обсудите полученные портреты в своей группе. Совпадают ли характеристики, данные Вами представителям разных народов, с характеристиками Ваших коллег. Как вы думаете, чем объясняется совпадение Ваших взглядов или расхождения во взглядах.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"Числа моей жизни".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Познакомиться поближе с каждым участником.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Время проведения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30 минут.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Этапы игры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Группа усаживается в круг. Каждый участник задумывает число, которое имеет значение в его жизни. Это может быть знаменательная дата, телефонный номер, возраст, номер дома, число членов семьи, сумма счета, число сотрудников и т. 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Когда участник задумает число, он пишет его очень большими цифрами на листе бумаги.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Все по очереди выкладывают свои листки на пол в центре круга, а другие члены группы за 2 минуты должны постараться отгадать, почему это число так важно для соответствующего участника. Под конец он сам разъясняет группе значение этого числа.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"Направленное интервью".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лучше познакомиться с членами группы.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Время проведения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30 минут.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Этапы игры: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Скажите следующее: "Сейчас у вас появится счастливая возможность лучше узнать других членов группы, задавая им вопросы в определенной последовательности. Каждый из вас выбирает партнера, которого будет интервьюировать с помощью вопросов, представленных на карточке. Ответы или мысли, возникающие у вас по ходу интервью, можно записывать здесь же".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Решите, кто будет отвечать первым (назовем его А), кто - вторым (Б). В первом раунде первый вопрос задает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color w:val="000000"/>
          <w:sz w:val="27"/>
          <w:szCs w:val="27"/>
          <w:shd w:val="clear" w:color="auto" w:fill="FFFFFF"/>
        </w:rPr>
        <w:t>, а Б отвечает. Потом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задает тот же самый вопрос, А отвечает.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На втором вопросе игроки меняются местами: теперь первым должен спрашивать Б. Далее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спрашивающий-отвечающий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меняются при каждом новом вопросе.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Игроки распределяются попарно. Пару должны составить интересные друг другу люди. На выполнение задания отводится 20 минут.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 После окончания интервью группа собирается вместе. Каждый участник представляет партнера и рассказывает о нем то, </w:t>
      </w:r>
      <w:r>
        <w:rPr>
          <w:color w:val="000000"/>
          <w:sz w:val="27"/>
          <w:szCs w:val="27"/>
          <w:shd w:val="clear" w:color="auto" w:fill="FFFFFF"/>
        </w:rPr>
        <w:lastRenderedPageBreak/>
        <w:t>что показалось ему самым интересным.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Карточка участника игры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Как ты можешь себя охарактеризовать?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Когда ты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бываешь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счастлив?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Что тебе особенно удается?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Какие качества ценят в тебе друзья?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Что ты сам больше всего ценишь в людях?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Чем ты гордишься?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Как идет твоя жизнь в последние десять лет?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Что ты больше всего любишь делать?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О чем ты мечтаешь?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Чему ты больше всего удивляешься?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11. Твое любимое занятие в свободное время?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 Что доставляет тебе наибольшее удовольствие?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13. Если ты получишь по наследству очень много денег, как ты будешь их тратить?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 Из-за чего ты волнуешься?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15. Как ты себя чувствуешь в данный момент?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16. Твои сильные стороны?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17. Бываешь ли ты сентиментальным?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18. Какую книгу ты возьмешь с собой на необитаемый остров?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19. Если бы мы с тобой могли провести вместе целый день, как бы он проходил?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20. Что ты ценишь во мне?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21. Если бы прекрасная фея позволила тебе загадать три желания, каковы бы они были?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22. Как бы ты охарактеризовал того, кто к тебе относится враждебно?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23. Веришь ли ты в Бога?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24. В чем ты видишь смысл своей жизни?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33CF" w:rsidRDefault="00A233CF" w:rsidP="00A233CF"/>
    <w:p w:rsidR="00A233CF" w:rsidRDefault="00A233CF" w:rsidP="00A233CF"/>
    <w:p w:rsidR="00A233CF" w:rsidRDefault="00A233CF" w:rsidP="00A233CF">
      <w:pPr>
        <w:pStyle w:val="11"/>
        <w:spacing w:before="0" w:beforeAutospacing="0" w:after="0"/>
        <w:ind w:firstLine="709"/>
        <w:jc w:val="both"/>
      </w:pPr>
      <w:r>
        <w:t xml:space="preserve">В следующее таблице рассмотрены основные черты и отличия толерантного человека от </w:t>
      </w:r>
      <w:proofErr w:type="spellStart"/>
      <w:r>
        <w:t>интолерантного</w:t>
      </w:r>
      <w:proofErr w:type="spellEnd"/>
      <w:r>
        <w:t>.</w:t>
      </w:r>
    </w:p>
    <w:p w:rsidR="00A233CF" w:rsidRDefault="00A233CF" w:rsidP="00A233CF">
      <w:pPr>
        <w:pStyle w:val="11"/>
        <w:spacing w:before="0" w:beforeAutospacing="0" w:after="0"/>
        <w:ind w:firstLine="709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2"/>
        <w:gridCol w:w="8628"/>
      </w:tblGrid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Знание самого себя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Толерантные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33CF" w:rsidRDefault="00A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Относятся к себе критически, сами стараются разобраться в своих проблемах  в своих достоинствах и недостатках.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33CF" w:rsidRDefault="00A2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Замечают у себя только достоинства, обвиняют других.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Защищенность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уверен в себе; убежден, что справится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всем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важное условие для формирования толерантной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Опасается своего социального окружения и самого себя: во всем видит угрозу.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Ответственность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не перекладывает ответственность на других, сам отвечает за свои за свои поступки.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считает, что происходящие события от него не  зависят, следовательно, снимает с себя ответственность за происходящее вокруг. Он считает, что не он причиняет зло, а ему вредят. 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Потребность в определении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Толерантные люди сами стремятся к работе, творчеству; сами стремятся решить свои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люди отодвигают себя на второй план (только не я). 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Способность 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(способность формировать верные суждения о других людях)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может правильно оценить и себя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оценивает окружающих по своему образу и подобию.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Чувство юмора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способен посмеяться над собой.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не обладает чувством юмора, мрачен и апатичен.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Авторитаризм</w:t>
            </w:r>
          </w:p>
        </w:tc>
      </w:tr>
      <w:tr w:rsidR="00A233CF" w:rsidTr="00A233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предпочитает жить в демократическом, свободном обществе.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CF" w:rsidRDefault="00A2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предпочитает жить в авторитарном обществе с жесткой властью.</w:t>
            </w:r>
          </w:p>
        </w:tc>
      </w:tr>
    </w:tbl>
    <w:p w:rsidR="00A233CF" w:rsidRDefault="00A233CF" w:rsidP="00A23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вывод можно сделать такой: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А </w:t>
      </w:r>
      <w:proofErr w:type="spellStart"/>
      <w:r>
        <w:rPr>
          <w:rFonts w:ascii="Times New Roman" w:hAnsi="Times New Roman"/>
          <w:sz w:val="24"/>
          <w:szCs w:val="24"/>
        </w:rPr>
        <w:t>интолерантный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путь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 </w:t>
      </w:r>
    </w:p>
    <w:p w:rsidR="00A233CF" w:rsidRDefault="00A233CF" w:rsidP="00A233CF"/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педагогической практике накоплено немало методов, форм и приемов работы по воспитанию толерантности у школьников, связанных с организацией деятельности детей в классе, использованием произведений художественной литературы и кинофильмов, организацией диалоговых форм работы (дискуссий, диспутов, дебатов). Предлагаемые ниже приемы и упражнения пополнят копилку воспитательных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кл</w:t>
      </w:r>
      <w:proofErr w:type="gramEnd"/>
      <w:r>
        <w:rPr>
          <w:rFonts w:ascii="Times New Roman" w:hAnsi="Times New Roman"/>
          <w:sz w:val="24"/>
          <w:szCs w:val="24"/>
        </w:rPr>
        <w:t xml:space="preserve">ассного руководителя и будут способствовать установлению доброжелательной атмосферы в классном коллективе.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«Обнаружение противоречий»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флаге и гербе Южной Кореи имеется символический знак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онада, в ко тором воплощена древняя восточная теория о двух силах: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Инь</w:t>
      </w:r>
      <w:proofErr w:type="spellEnd"/>
      <w:r>
        <w:rPr>
          <w:rFonts w:ascii="Times New Roman" w:hAnsi="Times New Roman"/>
          <w:sz w:val="24"/>
          <w:szCs w:val="24"/>
        </w:rPr>
        <w:t>» (темной, земной, пассивной, женской) и «Ян» (светлой, небесной, активной, мужской).</w:t>
      </w:r>
      <w:proofErr w:type="gramEnd"/>
      <w:r>
        <w:rPr>
          <w:rFonts w:ascii="Times New Roman" w:hAnsi="Times New Roman"/>
          <w:sz w:val="24"/>
          <w:szCs w:val="24"/>
        </w:rPr>
        <w:t xml:space="preserve"> Вся вселенная покоится на взаимодействии, сотрудничестве и борьбе этих двух начал, которые составляют единство хаоса. Значения, открывающиеся при осмыслении монады, позволяют использовать этот знак, более чем какой-либо другой, для формирования толерантного сознания учащихся. В мире нет силы без слабости, </w:t>
      </w:r>
      <w:proofErr w:type="gramStart"/>
      <w:r>
        <w:rPr>
          <w:rFonts w:ascii="Times New Roman" w:hAnsi="Times New Roman"/>
          <w:sz w:val="24"/>
          <w:szCs w:val="24"/>
        </w:rPr>
        <w:t>юга</w:t>
      </w:r>
      <w:proofErr w:type="gramEnd"/>
      <w:r>
        <w:rPr>
          <w:rFonts w:ascii="Times New Roman" w:hAnsi="Times New Roman"/>
          <w:sz w:val="24"/>
          <w:szCs w:val="24"/>
        </w:rPr>
        <w:t xml:space="preserve"> без севера, верха без низа, тепла без холода, дня без ночи, жизни без смерти, мужчины без женщины... Учитель может попросить ребенка продолжить этот ряд. В человеке, как частичке этого безграничного мира, также уживаются добро и зло, активность и пассивность, правда и ложь, свобода и зависимость, мудрость и глупость... Вновь этот ряд может завершить ребенок. При перечислении пар антонимов учителю следует визуально обращаться к заранее нарисованной модели монады.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Упражнение «Таблица антиподов»</w:t>
      </w:r>
      <w:r>
        <w:rPr>
          <w:rFonts w:ascii="Times New Roman" w:hAnsi="Times New Roman"/>
          <w:sz w:val="24"/>
          <w:szCs w:val="24"/>
        </w:rPr>
        <w:t xml:space="preserve"> Учитель просит ребенка разделить страницу пополам и написать положительные и отрицательные черты своей личности. Затем происходит обсуждение таблицы. </w:t>
      </w:r>
      <w:proofErr w:type="gramStart"/>
      <w:r>
        <w:rPr>
          <w:rFonts w:ascii="Times New Roman" w:hAnsi="Times New Roman"/>
          <w:sz w:val="24"/>
          <w:szCs w:val="24"/>
        </w:rPr>
        <w:t>Далее то</w:t>
      </w:r>
      <w:proofErr w:type="gramEnd"/>
      <w:r>
        <w:rPr>
          <w:rFonts w:ascii="Times New Roman" w:hAnsi="Times New Roman"/>
          <w:sz w:val="24"/>
          <w:szCs w:val="24"/>
        </w:rPr>
        <w:t xml:space="preserve"> же самое можно проделать в отношении ребенка, к которому у него проявляется нетерпимость.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«Коррекция позиций».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Обтекаемость формы монады и цветового рисунка внутри нее говорят о тенденции к изменению, неустойчивости, обратимости всего происходящего. Примеров можно привести множество: сегодня я люблю, а завтра ненавижу; в школе я пассивен, а на улице - активен; вчера я был здоров, а сегодня - болен; в прошлом году мне нравилась математика, а в этом - биология; с другом я добр, а с предателем... Учитель предлагает ребенку привести примеры из своей жизни, когда в ней происходили неожиданные изменения. Все течет, все изменяется. И в различных жизненных ситуациях оказываются востребованными как позитивные, так и негативные качества человека.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«Обрати минусы в плюсы».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вновь обращает внимание ребенка на составленную таблицу антиподов, где записаны его отрицательные качества, и вместе они пытаются осмыслить, где и в каких ситуациях эти качества могут быть применимы. Например, нетерпимость приемлема по отношению к воровству, лжи, насильственному принуждению. Ту же работу можно проделать с качествами ребенка, по отношению к которому наблюдаются явления нетерпимости.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 «Акцент на лучшее»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Вновь обращение к образу монады. Тёмное пятно – на светлом фоне и светлое пятно на тёмном. Как не бывает в жизни идеального человека, так и в самом отъявленном преступнике имеются ростки позитивного. Важно стараться принимать себя и других, безусловно, </w:t>
      </w:r>
      <w:proofErr w:type="gramStart"/>
      <w:r>
        <w:rPr>
          <w:rFonts w:ascii="Times New Roman" w:hAnsi="Times New Roman"/>
          <w:sz w:val="24"/>
          <w:szCs w:val="24"/>
        </w:rPr>
        <w:t>такими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, какие они есть, опираясь при этом на то хорошее, доброе, что в человеке имеется. «Я принимаю тебя и пытаюсь понять причину твоих поступков».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 «Камушек в ботинке».</w:t>
      </w:r>
      <w:r>
        <w:rPr>
          <w:rFonts w:ascii="Times New Roman" w:hAnsi="Times New Roman"/>
          <w:sz w:val="24"/>
          <w:szCs w:val="24"/>
        </w:rPr>
        <w:t xml:space="preserve"> У каждого человека имеется свое уязвимое место, своя проблема, свой «камушек в ботинке», который мешает ему свободно двигаться в нужном направлении и дает о себе знать на каждом шагу. Классный руководитель просит ребенка найти в себе то, что мешает жить ему в мире с собой и с окружающими людьми (поиск темного пятна).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«Жемчужина в раковине».</w:t>
      </w:r>
      <w:r>
        <w:rPr>
          <w:rFonts w:ascii="Times New Roman" w:hAnsi="Times New Roman"/>
          <w:sz w:val="24"/>
          <w:szCs w:val="24"/>
        </w:rPr>
        <w:t xml:space="preserve"> Естественно и то, что каждый человек является носителем только ему присущих индивидуальных позитивных качеств и достоинств, которые позволяют ему выстоять в любых, даже самых критических, ситуациях. Педагог предлагает ребенку отыскать в себе то, что является его наивысшим достоинством (поиск светлого пятна).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«Поиск толерантной позиции»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Э. Берну, существует четыре жизненные позиции по отношению к себе и другим: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вполне здоровой личности, символизирующая достойную жизнь, позиция Героев и Принцев, Героинь и Принцесс.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Я - Принц, а ты - Лягушка. Это позиция превосходства, надменности, нетерпимости по отношению к людям, которых человек считает недостойным себя.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неудачника, который потерял веру в себя, занимается самоуничижением и самоедством.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безнадежности, отчаяния, потери жизненного смысла.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«Превращение монады».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просит представить себе взаимодействие двух людей в образе монады. Что происходит с рисунком монады, когда человек занимает ту или иную позицию в общении? Ребенок вместе с учителем пытается сделать рису</w:t>
      </w:r>
      <w:r>
        <w:rPr>
          <w:rFonts w:ascii="Times New Roman" w:hAnsi="Times New Roman"/>
          <w:sz w:val="24"/>
          <w:szCs w:val="24"/>
        </w:rPr>
        <w:softHyphen/>
        <w:t>нок монады для каждой из четырех позиций. Анализ рисунков.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Прием «Ломка стереотипов»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самом деле мир, в котором мы живем, не настолько прост, чтобы делить его на черный и белый, а людей - только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хороших и плохих. Мир, окружающий нас, разноцветен и радужен, а человек, как частичка его, таинствен и многогранен. И счастлив тот, кто сумеет отыскать как можно больше переходных цветов, моти</w:t>
      </w:r>
      <w:r>
        <w:rPr>
          <w:rFonts w:ascii="Times New Roman" w:hAnsi="Times New Roman"/>
          <w:sz w:val="24"/>
          <w:szCs w:val="24"/>
        </w:rPr>
        <w:softHyphen/>
        <w:t>вов, оттенков в себе и других. Чем богаче и пестрее внутренний мир человека и ок</w:t>
      </w:r>
      <w:r>
        <w:rPr>
          <w:rFonts w:ascii="Times New Roman" w:hAnsi="Times New Roman"/>
          <w:sz w:val="24"/>
          <w:szCs w:val="24"/>
        </w:rPr>
        <w:softHyphen/>
        <w:t xml:space="preserve">ружающих нас людей, тем интереснее жить. 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«Идеальный образ себя».</w:t>
      </w:r>
      <w:r>
        <w:rPr>
          <w:rFonts w:ascii="Times New Roman" w:hAnsi="Times New Roman"/>
          <w:sz w:val="24"/>
          <w:szCs w:val="24"/>
        </w:rPr>
        <w:t xml:space="preserve"> Учитель просит ребенка нарисовать свою многоцветную монаду, состоящую из тех качеств, которые он приемлет в себе, не разделяя их на черные и белые, хо</w:t>
      </w:r>
      <w:r>
        <w:rPr>
          <w:rFonts w:ascii="Times New Roman" w:hAnsi="Times New Roman"/>
          <w:sz w:val="24"/>
          <w:szCs w:val="24"/>
        </w:rPr>
        <w:softHyphen/>
        <w:t>рошие и плохие, мужские и женские. То же самое упражнение можно проделать в отношении человека, на кого была направлена нетерпимость ребенка.   Описанные приемы могут применяться классным руководителем в индиви</w:t>
      </w:r>
      <w:r>
        <w:rPr>
          <w:rFonts w:ascii="Times New Roman" w:hAnsi="Times New Roman"/>
          <w:sz w:val="24"/>
          <w:szCs w:val="24"/>
        </w:rPr>
        <w:softHyphen/>
        <w:t>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</w:t>
      </w:r>
      <w:r>
        <w:rPr>
          <w:rFonts w:ascii="Times New Roman" w:hAnsi="Times New Roman"/>
          <w:sz w:val="24"/>
          <w:szCs w:val="24"/>
        </w:rPr>
        <w:softHyphen/>
        <w:t>повой рефлексии. Однако следует отметить, что применение на практике этих приемов предполагает наличие гуманной позиции классного руководителя по от</w:t>
      </w:r>
      <w:r>
        <w:rPr>
          <w:rFonts w:ascii="Times New Roman" w:hAnsi="Times New Roman"/>
          <w:sz w:val="24"/>
          <w:szCs w:val="24"/>
        </w:rPr>
        <w:softHyphen/>
        <w:t>ношению к детям, высокую степень доверительности в отношениях с ними, безус</w:t>
      </w:r>
      <w:r>
        <w:rPr>
          <w:rFonts w:ascii="Times New Roman" w:hAnsi="Times New Roman"/>
          <w:sz w:val="24"/>
          <w:szCs w:val="24"/>
        </w:rPr>
        <w:softHyphen/>
        <w:t>ловное их принятие и поддержку. В заключение хочется сказать, что педагогиче</w:t>
      </w:r>
      <w:r>
        <w:rPr>
          <w:rFonts w:ascii="Times New Roman" w:hAnsi="Times New Roman"/>
          <w:sz w:val="24"/>
          <w:szCs w:val="24"/>
        </w:rPr>
        <w:softHyphen/>
        <w:t>ских приемов по формированию толерантности существует достаточно много. Ка</w:t>
      </w:r>
      <w:r>
        <w:rPr>
          <w:rFonts w:ascii="Times New Roman" w:hAnsi="Times New Roman"/>
          <w:sz w:val="24"/>
          <w:szCs w:val="24"/>
        </w:rPr>
        <w:softHyphen/>
        <w:t>ждая педагогическая ситуация рождает новые приемы, а каждый учитель использу</w:t>
      </w:r>
      <w:r>
        <w:rPr>
          <w:rFonts w:ascii="Times New Roman" w:hAnsi="Times New Roman"/>
          <w:sz w:val="24"/>
          <w:szCs w:val="24"/>
        </w:rPr>
        <w:softHyphen/>
        <w:t>ет те, которые соответствуют его индивидуальному стилю.</w:t>
      </w:r>
    </w:p>
    <w:p w:rsidR="00A233CF" w:rsidRDefault="00A233CF" w:rsidP="00A233CF"/>
    <w:p w:rsidR="00A233CF" w:rsidRDefault="00A233CF" w:rsidP="00A23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b/>
          <w:bCs/>
        </w:rPr>
        <w:t xml:space="preserve">Упражнение. «Изгой» </w:t>
      </w:r>
    </w:p>
    <w:p w:rsidR="00A233CF" w:rsidRDefault="00A233CF" w:rsidP="00A23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>
        <w:t>правило</w:t>
      </w:r>
      <w:proofErr w:type="gramEnd"/>
      <w:r>
        <w:t xml:space="preserve"> самому озорному, сообщается слово ворона.</w:t>
      </w:r>
    </w:p>
    <w:p w:rsidR="00A233CF" w:rsidRDefault="00A233CF" w:rsidP="00A23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u w:val="single"/>
        </w:rPr>
        <w:t>Задание детям:</w:t>
      </w:r>
      <w:r>
        <w:t xml:space="preserve"> Не говоря того слова что я вам сказала, а произнося лишь звуки которые издают эти животные, найдите «своих».</w:t>
      </w:r>
    </w:p>
    <w:p w:rsidR="00A233CF" w:rsidRDefault="00A233CF" w:rsidP="00A23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Вопросы для обсуждения:</w:t>
      </w:r>
    </w:p>
    <w:p w:rsidR="00A233CF" w:rsidRDefault="00A233CF" w:rsidP="00A233C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/>
          <w:sz w:val="24"/>
          <w:szCs w:val="24"/>
        </w:rPr>
        <w:t>узнали</w:t>
      </w:r>
      <w:proofErr w:type="gramEnd"/>
      <w:r>
        <w:rPr>
          <w:rFonts w:ascii="Times New Roman" w:hAnsi="Times New Roman"/>
          <w:sz w:val="24"/>
          <w:szCs w:val="24"/>
        </w:rPr>
        <w:t xml:space="preserve"> где ваша группа? </w:t>
      </w:r>
    </w:p>
    <w:p w:rsidR="00A233CF" w:rsidRDefault="00A233CF" w:rsidP="00A233C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ли было найти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A233CF" w:rsidRDefault="00A233CF" w:rsidP="00A23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Обращаясь к вороне: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никто не обращал на тебя внимания? 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себя чувствовал? 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вы не обращали на него внимания? 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Хотели ли вы быть на месте вороны? 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Тяжело ли быть не похожим на всех? </w:t>
      </w:r>
    </w:p>
    <w:p w:rsidR="00A233CF" w:rsidRDefault="00A233CF" w:rsidP="00A233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в следующий раз отнесетесь к такому человеку? </w:t>
      </w:r>
    </w:p>
    <w:p w:rsidR="00A233CF" w:rsidRDefault="00A233CF" w:rsidP="00A233CF"/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</w:t>
      </w:r>
      <w:r>
        <w:rPr>
          <w:rFonts w:ascii="Times New Roman" w:hAnsi="Times New Roman"/>
          <w:sz w:val="24"/>
          <w:szCs w:val="24"/>
        </w:rPr>
        <w:softHyphen/>
        <w:t>дежных организаций радикального толка, вовлекающих неискушенную молодежь в экстремистские группировки.</w:t>
      </w:r>
    </w:p>
    <w:p w:rsidR="00A233CF" w:rsidRDefault="00A233CF" w:rsidP="00A2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4B518E" w:rsidRDefault="004B518E" w:rsidP="004B518E">
      <w:pPr>
        <w:pStyle w:val="11"/>
        <w:spacing w:before="0" w:beforeAutospacing="0" w:after="0"/>
        <w:ind w:firstLine="709"/>
        <w:jc w:val="both"/>
      </w:pPr>
      <w:r>
        <w:t xml:space="preserve">В следующее таблице рассмотрены основные черты и отличия толерантного человека от </w:t>
      </w:r>
      <w:proofErr w:type="spellStart"/>
      <w:r>
        <w:t>интолерантного</w:t>
      </w:r>
      <w:proofErr w:type="spellEnd"/>
      <w:r>
        <w:t>.</w:t>
      </w:r>
    </w:p>
    <w:p w:rsidR="004B518E" w:rsidRDefault="004B518E" w:rsidP="004B518E">
      <w:pPr>
        <w:pStyle w:val="11"/>
        <w:spacing w:before="0" w:beforeAutospacing="0" w:after="0"/>
        <w:ind w:firstLine="709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2"/>
        <w:gridCol w:w="8628"/>
      </w:tblGrid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Знание самого себя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Толерантные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518E" w:rsidRDefault="004B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Относятся к себе критически, сами стараются разобраться в своих проблемах  в своих достоинствах и недостатках.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518E" w:rsidRDefault="004B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Замечают у себя только достоинства, обвиняют других.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Защищенность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уверен в себе; убежден, что справится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всем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важное условие для формирования толерантной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Опасается своего социального окружения и самого себя: во всем видит угрозу.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Ответственность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не перекладывает ответственность на других, сам отвечает за свои за свои поступки.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считает, что происходящие события от него не  зависят, следовательно, снимает с себя ответственность за происходящее вокруг. Он считает, что не он причиняет зло, а ему вредят. 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Потребность в определении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Толерантные люди сами стремятся к работе, творчеству; сами стремятся решить свои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люди отодвигают себя на второй план (только не я). 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Способность 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(способность формировать верные суждения о других людях)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Толерантный человек может правильно оценить и себя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оценивает окружающих по своему образу и подобию.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Чувство юмора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Толерантный человек способен посмеяться над собой.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не обладает чувством юмора, мрачен и апатичен.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Авторитаризм</w:t>
            </w:r>
          </w:p>
        </w:tc>
      </w:tr>
      <w:tr w:rsidR="004B518E" w:rsidTr="004B51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Толерантный человек предпочитает жить в демократическом, свободном обществе.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Интолерантный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предпочитает жить в авторитарном обществе с жесткой властью.</w:t>
            </w:r>
          </w:p>
        </w:tc>
      </w:tr>
    </w:tbl>
    <w:p w:rsidR="004B518E" w:rsidRDefault="004B518E" w:rsidP="004B51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вывод можно сделать такой: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А </w:t>
      </w:r>
      <w:proofErr w:type="spellStart"/>
      <w:r>
        <w:rPr>
          <w:rFonts w:ascii="Times New Roman" w:hAnsi="Times New Roman"/>
          <w:sz w:val="24"/>
          <w:szCs w:val="24"/>
        </w:rPr>
        <w:t>интолерантный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путь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 </w:t>
      </w:r>
    </w:p>
    <w:p w:rsidR="004B518E" w:rsidRDefault="004B518E" w:rsidP="004B518E"/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педагогической практике накоплено немало методов, форм и приемов работы по воспитанию толерантности у школьников, связанных с организацией деятельности детей в классе, использованием произведений художественной литературы и кинофильмов, организацией диалоговых форм работы (дискуссий, диспутов, дебатов). Предлагаемые ниже приемы и упражнения пополнят копилку воспитательных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кл</w:t>
      </w:r>
      <w:proofErr w:type="gramEnd"/>
      <w:r>
        <w:rPr>
          <w:rFonts w:ascii="Times New Roman" w:hAnsi="Times New Roman"/>
          <w:sz w:val="24"/>
          <w:szCs w:val="24"/>
        </w:rPr>
        <w:t xml:space="preserve">ассного руководителя и будут способствовать установлению доброжелательной атмосферы в классном коллективе.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«Обнаружение противоречий»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флаге и гербе Южной Кореи имеется символический знак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онада, в ко тором воплощена древняя восточная теория о двух силах: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Инь</w:t>
      </w:r>
      <w:proofErr w:type="spellEnd"/>
      <w:r>
        <w:rPr>
          <w:rFonts w:ascii="Times New Roman" w:hAnsi="Times New Roman"/>
          <w:sz w:val="24"/>
          <w:szCs w:val="24"/>
        </w:rPr>
        <w:t>» (темной, земной, пассивной, женской) и «Ян» (светлой, небесной, активной, мужской).</w:t>
      </w:r>
      <w:proofErr w:type="gramEnd"/>
      <w:r>
        <w:rPr>
          <w:rFonts w:ascii="Times New Roman" w:hAnsi="Times New Roman"/>
          <w:sz w:val="24"/>
          <w:szCs w:val="24"/>
        </w:rPr>
        <w:t xml:space="preserve"> Вся вселенная покоится на взаимодействии, сотрудничестве и борьбе этих двух начал, которые составляют единство хаоса. Значения, открывающиеся при осмыслении монады, позволяют использовать этот знак, более чем какой-либо другой, для формирования толерантного сознания учащихся. В мире нет силы без слабости, </w:t>
      </w:r>
      <w:proofErr w:type="gramStart"/>
      <w:r>
        <w:rPr>
          <w:rFonts w:ascii="Times New Roman" w:hAnsi="Times New Roman"/>
          <w:sz w:val="24"/>
          <w:szCs w:val="24"/>
        </w:rPr>
        <w:t>юга</w:t>
      </w:r>
      <w:proofErr w:type="gramEnd"/>
      <w:r>
        <w:rPr>
          <w:rFonts w:ascii="Times New Roman" w:hAnsi="Times New Roman"/>
          <w:sz w:val="24"/>
          <w:szCs w:val="24"/>
        </w:rPr>
        <w:t xml:space="preserve"> без севера, верха без низа, тепла без холода, дня без ночи, жизни без смерти, мужчины без женщины... Учитель может попросить ребенка продолжить этот ряд. В человеке, как частичке этого безграничного мира, также уживаются добро и зло, активность и пассивность, правда и ложь, свобода и зависимость, мудрость и глупость... Вновь этот ряд может завершить ребенок. При перечислении пар антонимов учителю следует визуально обращаться к заранее нарисованной модели монады.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Упражнение «Таблица антиподов»</w:t>
      </w:r>
      <w:r>
        <w:rPr>
          <w:rFonts w:ascii="Times New Roman" w:hAnsi="Times New Roman"/>
          <w:sz w:val="24"/>
          <w:szCs w:val="24"/>
        </w:rPr>
        <w:t xml:space="preserve"> Учитель просит ребенка разделить страницу пополам и написать положительные и отрицательные черты своей личности. Затем происходит обсуждение таблицы. </w:t>
      </w:r>
      <w:proofErr w:type="gramStart"/>
      <w:r>
        <w:rPr>
          <w:rFonts w:ascii="Times New Roman" w:hAnsi="Times New Roman"/>
          <w:sz w:val="24"/>
          <w:szCs w:val="24"/>
        </w:rPr>
        <w:t>Далее то</w:t>
      </w:r>
      <w:proofErr w:type="gramEnd"/>
      <w:r>
        <w:rPr>
          <w:rFonts w:ascii="Times New Roman" w:hAnsi="Times New Roman"/>
          <w:sz w:val="24"/>
          <w:szCs w:val="24"/>
        </w:rPr>
        <w:t xml:space="preserve"> же самое можно проделать в отношении ребенка, к которому у него проявляется нетерпимость.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«Коррекция позиций».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Обтекаемость формы монады и цветового рисунка внутри нее говорят о тенденции к изменению, неустойчивости, обратимости всего происходящего. Примеров можно привести множество: сегодня я люблю, а завтра ненавижу; в школе я пассивен, а на улице - активен; вчера я был здоров, а сегодня - болен; в прошлом году мне нравилась математика, а в этом - биология; с другом я добр, а с предателем... Учитель предлагает ребенку привести примеры из своей жизни, когда в ней происходили неожиданные изменения. Все течет, все изменяется. И в различных жизненных ситуациях оказываются востребованными как позитивные, так и негативные качества человека.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«Обрати минусы в плюсы».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вновь обращает внимание ребенка на составленную таблицу антиподов, где записаны его отрицательные качества, и вместе они пытаются осмыслить, где и в каких ситуациях эти качества могут быть применимы. Например, нетерпимость приемлема по отношению к воровству, лжи, насильственному принуждению. Ту же работу можно проделать с качествами ребенка, по отношению к которому наблюдаются явления нетерпимости.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 «Акцент на лучшее»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Вновь обращение к образу монады. Тёмное пятно – на светлом фоне и светлое пятно на тёмном. Как не бывает в жизни идеального человека, так и в самом отъявленном преступнике имеются ростки позитивного. Важно стараться принимать себя и других, безусловно, </w:t>
      </w:r>
      <w:proofErr w:type="gramStart"/>
      <w:r>
        <w:rPr>
          <w:rFonts w:ascii="Times New Roman" w:hAnsi="Times New Roman"/>
          <w:sz w:val="24"/>
          <w:szCs w:val="24"/>
        </w:rPr>
        <w:t>такими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, какие они есть, опираясь при этом на то хорошее, доброе, что в человеке имеется. «Я принимаю тебя и пытаюсь понять причину твоих поступков».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 «Камушек в ботинке».</w:t>
      </w:r>
      <w:r>
        <w:rPr>
          <w:rFonts w:ascii="Times New Roman" w:hAnsi="Times New Roman"/>
          <w:sz w:val="24"/>
          <w:szCs w:val="24"/>
        </w:rPr>
        <w:t xml:space="preserve"> У каждого человека имеется свое уязвимое место, своя проблема, свой «камушек в ботинке», который мешает ему свободно двигаться в нужном направлении и дает о себе знать на каждом шагу. Классный руководитель просит ребенка найти в себе то, что мешает жить ему в мире с собой и с окружающими людьми (поиск темного пятна).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«Жемчужина в раковине».</w:t>
      </w:r>
      <w:r>
        <w:rPr>
          <w:rFonts w:ascii="Times New Roman" w:hAnsi="Times New Roman"/>
          <w:sz w:val="24"/>
          <w:szCs w:val="24"/>
        </w:rPr>
        <w:t xml:space="preserve"> Естественно и то, что каждый человек является носителем только ему присущих индивидуальных позитивных качеств и достоинств, которые позволяют ему выстоять в любых, даже самых критических, ситуациях. Педагог предлагает ребенку отыскать в себе то, что является его наивысшим достоинством (поиск светлого пятна).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«Поиск толерантной позиции»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Э. Берну, существует четыре жизненные позиции по отношению к себе и другим: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вполне здоровой личности, символизирующая достойную жизнь, позиция Героев и Принцев, Героинь и Принцесс. Я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Я - Принц, а ты - Лягушка. Это позиция превосходства, надменности, нетерпимости по отношению к людям, которых человек считает недостойным себя.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неудачника, который потерял веру в себя, занимается самоуничижением и самоедством. Я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, ты - не </w:t>
      </w:r>
      <w:proofErr w:type="spellStart"/>
      <w:r>
        <w:rPr>
          <w:rFonts w:ascii="Times New Roman" w:hAnsi="Times New Roman"/>
          <w:sz w:val="24"/>
          <w:szCs w:val="24"/>
        </w:rPr>
        <w:t>о'кей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позиция безнадежности, отчаяния, потери жизненного смысла.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«Превращение монады».</w:t>
      </w:r>
      <w:r>
        <w:rPr>
          <w:rFonts w:ascii="Times New Roman" w:hAnsi="Times New Roman"/>
          <w:sz w:val="24"/>
          <w:szCs w:val="24"/>
        </w:rPr>
        <w:t xml:space="preserve"> Классный руководитель просит представить себе взаимодействие двух людей в образе монады. Что происходит с рисунком монады, когда человек занимает ту или иную позицию в общении? Ребенок вместе с учителем пытается сделать рису</w:t>
      </w:r>
      <w:r>
        <w:rPr>
          <w:rFonts w:ascii="Times New Roman" w:hAnsi="Times New Roman"/>
          <w:sz w:val="24"/>
          <w:szCs w:val="24"/>
        </w:rPr>
        <w:softHyphen/>
        <w:t>нок монады для каждой из четырех позиций. Анализ рисунков.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Прием «Ломка стереотипов»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самом деле мир, в котором мы живем, не настолько прост, чтобы делить его на черный и белый, а людей - только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хороших и плохих. Мир, окружающий нас, разноцветен и радужен, а человек, как частичка его, таинствен и многогранен. И счастлив тот, кто сумеет отыскать как можно больше переходных цветов, моти</w:t>
      </w:r>
      <w:r>
        <w:rPr>
          <w:rFonts w:ascii="Times New Roman" w:hAnsi="Times New Roman"/>
          <w:sz w:val="24"/>
          <w:szCs w:val="24"/>
        </w:rPr>
        <w:softHyphen/>
        <w:t>вов, оттенков в себе и других. Чем богаче и пестрее внутренний мир человека и ок</w:t>
      </w:r>
      <w:r>
        <w:rPr>
          <w:rFonts w:ascii="Times New Roman" w:hAnsi="Times New Roman"/>
          <w:sz w:val="24"/>
          <w:szCs w:val="24"/>
        </w:rPr>
        <w:softHyphen/>
        <w:t xml:space="preserve">ружающих нас людей, тем интереснее жить.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   «Идеальный образ себя».</w:t>
      </w:r>
      <w:r>
        <w:rPr>
          <w:rFonts w:ascii="Times New Roman" w:hAnsi="Times New Roman"/>
          <w:sz w:val="24"/>
          <w:szCs w:val="24"/>
        </w:rPr>
        <w:t xml:space="preserve"> Учитель просит ребенка нарисовать свою многоцветную монаду, состоящую из тех качеств, которые он приемлет в себе, не разделяя их на черные и белые, хо</w:t>
      </w:r>
      <w:r>
        <w:rPr>
          <w:rFonts w:ascii="Times New Roman" w:hAnsi="Times New Roman"/>
          <w:sz w:val="24"/>
          <w:szCs w:val="24"/>
        </w:rPr>
        <w:softHyphen/>
        <w:t>рошие и плохие, мужские и женские. То же самое упражнение можно проделать в отношении человека, на кого была направлена нетерпимость ребенка.   Описанные приемы могут применяться классным руководителем в индиви</w:t>
      </w:r>
      <w:r>
        <w:rPr>
          <w:rFonts w:ascii="Times New Roman" w:hAnsi="Times New Roman"/>
          <w:sz w:val="24"/>
          <w:szCs w:val="24"/>
        </w:rPr>
        <w:softHyphen/>
        <w:t>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</w:t>
      </w:r>
      <w:r>
        <w:rPr>
          <w:rFonts w:ascii="Times New Roman" w:hAnsi="Times New Roman"/>
          <w:sz w:val="24"/>
          <w:szCs w:val="24"/>
        </w:rPr>
        <w:softHyphen/>
        <w:t>повой рефлексии. Однако следует отметить, что применение на практике этих приемов предполагает наличие гуманной позиции классного руководителя по от</w:t>
      </w:r>
      <w:r>
        <w:rPr>
          <w:rFonts w:ascii="Times New Roman" w:hAnsi="Times New Roman"/>
          <w:sz w:val="24"/>
          <w:szCs w:val="24"/>
        </w:rPr>
        <w:softHyphen/>
        <w:t>ношению к детям, высокую степень доверительности в отношениях с ними, безус</w:t>
      </w:r>
      <w:r>
        <w:rPr>
          <w:rFonts w:ascii="Times New Roman" w:hAnsi="Times New Roman"/>
          <w:sz w:val="24"/>
          <w:szCs w:val="24"/>
        </w:rPr>
        <w:softHyphen/>
        <w:t>ловное их принятие и поддержку. В заключение хочется сказать, что педагогиче</w:t>
      </w:r>
      <w:r>
        <w:rPr>
          <w:rFonts w:ascii="Times New Roman" w:hAnsi="Times New Roman"/>
          <w:sz w:val="24"/>
          <w:szCs w:val="24"/>
        </w:rPr>
        <w:softHyphen/>
        <w:t>ских приемов по формированию толерантности существует достаточно много. Ка</w:t>
      </w:r>
      <w:r>
        <w:rPr>
          <w:rFonts w:ascii="Times New Roman" w:hAnsi="Times New Roman"/>
          <w:sz w:val="24"/>
          <w:szCs w:val="24"/>
        </w:rPr>
        <w:softHyphen/>
        <w:t>ждая педагогическая ситуация рождает новые приемы, а каждый учитель использу</w:t>
      </w:r>
      <w:r>
        <w:rPr>
          <w:rFonts w:ascii="Times New Roman" w:hAnsi="Times New Roman"/>
          <w:sz w:val="24"/>
          <w:szCs w:val="24"/>
        </w:rPr>
        <w:softHyphen/>
        <w:t>ет те, которые соответствуют его индивидуальному стилю.</w:t>
      </w:r>
    </w:p>
    <w:p w:rsidR="004B518E" w:rsidRDefault="004B518E" w:rsidP="004B518E"/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b/>
          <w:bCs/>
        </w:rPr>
        <w:t xml:space="preserve">Упражнение. «Изгой» 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>
        <w:t>правило</w:t>
      </w:r>
      <w:proofErr w:type="gramEnd"/>
      <w:r>
        <w:t xml:space="preserve"> самому озорному, сообщается слово ворона.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u w:val="single"/>
        </w:rPr>
        <w:t>Задание детям:</w:t>
      </w:r>
      <w:r>
        <w:t xml:space="preserve"> Не говоря того слова что я вам сказала, а произнося лишь звуки которые издают эти животные, найдите «своих».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Вопросы для обсуждения:</w:t>
      </w:r>
    </w:p>
    <w:p w:rsidR="004B518E" w:rsidRDefault="004B518E" w:rsidP="004B51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/>
          <w:sz w:val="24"/>
          <w:szCs w:val="24"/>
        </w:rPr>
        <w:t>узнали</w:t>
      </w:r>
      <w:proofErr w:type="gramEnd"/>
      <w:r>
        <w:rPr>
          <w:rFonts w:ascii="Times New Roman" w:hAnsi="Times New Roman"/>
          <w:sz w:val="24"/>
          <w:szCs w:val="24"/>
        </w:rPr>
        <w:t xml:space="preserve"> где ваша группа? </w:t>
      </w:r>
    </w:p>
    <w:p w:rsidR="004B518E" w:rsidRDefault="004B518E" w:rsidP="004B51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ли было найти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i/>
          <w:iCs/>
        </w:rPr>
        <w:t>Обращаясь к вороне: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никто не обращал на тебя внимания? 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себя чувствовал? 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вы не обращали на него внимания? 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Хотели ли вы быть на месте вороны? 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Тяжело ли быть не похожим на всех? </w:t>
      </w:r>
    </w:p>
    <w:p w:rsidR="004B518E" w:rsidRDefault="004B518E" w:rsidP="004B51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в следующий раз отнесетесь к такому человеку? </w:t>
      </w:r>
    </w:p>
    <w:p w:rsidR="004B518E" w:rsidRDefault="004B518E" w:rsidP="004B518E"/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</w:t>
      </w:r>
      <w:r>
        <w:rPr>
          <w:rFonts w:ascii="Times New Roman" w:hAnsi="Times New Roman"/>
          <w:sz w:val="24"/>
          <w:szCs w:val="24"/>
        </w:rPr>
        <w:softHyphen/>
        <w:t>дежных организаций радикального толка, вовлекающих неискушенную молодежь в экстремистские группировки.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4B518E" w:rsidRDefault="004B518E" w:rsidP="004B518E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0"/>
        </w:rPr>
      </w:pPr>
      <w:r>
        <w:rPr>
          <w:i w:val="0"/>
        </w:rPr>
        <w:t>Тест толерантности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Тест </w:t>
      </w:r>
      <w:proofErr w:type="gramStart"/>
      <w:r>
        <w:rPr>
          <w:i/>
          <w:iCs/>
          <w:color w:val="000000"/>
        </w:rPr>
        <w:t>поможет</w:t>
      </w:r>
      <w:proofErr w:type="gramEnd"/>
      <w:r>
        <w:rPr>
          <w:i/>
          <w:iCs/>
          <w:color w:val="000000"/>
        </w:rPr>
        <w:t xml:space="preserve"> ходя бы приблизительно определить степень терпимости, уважения к чужому мнению. Условия определения: </w:t>
      </w:r>
      <w:proofErr w:type="gramStart"/>
      <w:r>
        <w:rPr>
          <w:i/>
          <w:iCs/>
          <w:color w:val="000000"/>
        </w:rPr>
        <w:t>отвечайте быстро, не задумываясь</w:t>
      </w:r>
      <w:proofErr w:type="gramEnd"/>
      <w:r>
        <w:rPr>
          <w:i/>
          <w:iCs/>
          <w:color w:val="000000"/>
        </w:rPr>
        <w:t>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1.Предстоит ролевая игра. Что вас устраивает: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чтобы играли те, кто не знает еще правил: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чтобы участвовали те, кто признает и знает правила игры.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Вы спокойно встречаете жизненные неурядицы?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да; 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нет.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Болезненна ли для вас ситуация: когда приходится отказываться от своего проекта, потому что аналогичный проект предложили </w:t>
      </w:r>
      <w:proofErr w:type="gramStart"/>
      <w:r>
        <w:rPr>
          <w:color w:val="000000"/>
        </w:rPr>
        <w:t>ваши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соклассники</w:t>
      </w:r>
      <w:proofErr w:type="spellEnd"/>
      <w:r>
        <w:rPr>
          <w:color w:val="000000"/>
        </w:rPr>
        <w:t>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да;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нет.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Вызывают ли у вас неприязнь учащиеся, которые нарушают правила общественного поведения: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вас это вообще не интересует, если они не переступают допустимых границ;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они вам неприятны, потому что не умеют себя контролировать.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Можете ли вы легко найти контакт с одноклассниками, которые имеют иные, чем у вас верования, обычаи, намерения?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вам всегда это трудно сделать;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сравнительно легко.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Как вы реагируете на шутку, </w:t>
      </w:r>
      <w:proofErr w:type="gramStart"/>
      <w:r>
        <w:rPr>
          <w:color w:val="000000"/>
        </w:rPr>
        <w:t>объектом</w:t>
      </w:r>
      <w:proofErr w:type="gramEnd"/>
      <w:r>
        <w:rPr>
          <w:color w:val="000000"/>
        </w:rPr>
        <w:t xml:space="preserve"> которого становитесь: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вы не переносите ни шуток, ни самих шутников;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пытаетесь найти ответ в такой же шутливой форме.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7.Согласны ли вы с бытующим в обиходе мнением, что многие </w:t>
      </w:r>
      <w:proofErr w:type="spellStart"/>
      <w:r>
        <w:rPr>
          <w:color w:val="000000"/>
        </w:rPr>
        <w:t>соклассники</w:t>
      </w:r>
      <w:proofErr w:type="spellEnd"/>
      <w:r>
        <w:rPr>
          <w:color w:val="000000"/>
        </w:rPr>
        <w:t xml:space="preserve"> пытаются делать "не своё дело", стремятся казаться  "</w:t>
      </w:r>
      <w:proofErr w:type="gramStart"/>
      <w:r>
        <w:rPr>
          <w:color w:val="000000"/>
        </w:rPr>
        <w:t>лучше</w:t>
      </w:r>
      <w:proofErr w:type="gramEnd"/>
      <w:r>
        <w:rPr>
          <w:color w:val="000000"/>
        </w:rPr>
        <w:t xml:space="preserve"> чем есть": 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а) да;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нет;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Вы приводите в компанию знакомого, который становится объектом общего внимания. Ваша реакция: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вам неприятно, что внимание уделено ему, а не вам;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вы рады за знакомого.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теперь подсчитайте баллы. Запишите по 2 балла за ответы: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1-б,  2-б,  3-б,  4-а,  5-б,  6-б,  7-а,  8-б. Сложите баллы.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Результаты: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От 0 до 4-х баллов. </w:t>
      </w:r>
      <w:r>
        <w:rPr>
          <w:color w:val="000000"/>
        </w:rPr>
        <w:t>Вы обладаете высокой степенью упрямства и непреклонностью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асто вы стараетесь навязать своё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От 5 до12 баллов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color w:val="000000"/>
        </w:rPr>
        <w:t xml:space="preserve"> Вы способны твёрдо отстаивать свои убеждения. Но вы, безусловно, можете вести диалог. Если считаете нужным, то меняете свои убеждения.  Но порой вы способны и на излишнюю резкость, неуважение к собеседнику.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4B518E" w:rsidRDefault="004B518E" w:rsidP="004B51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От 14 до 16 баллов. </w:t>
      </w:r>
      <w:r>
        <w:rPr>
          <w:color w:val="000000"/>
        </w:rPr>
        <w:t xml:space="preserve">У вас твёрдые убеждения, сочетающиеся с тонкостью, гибкостью вашего ума. Вы можете принять любую идею, с пониманием </w:t>
      </w:r>
      <w:proofErr w:type="spellStart"/>
      <w:r>
        <w:rPr>
          <w:color w:val="000000"/>
        </w:rPr>
        <w:t>отнесясь</w:t>
      </w:r>
      <w:proofErr w:type="spellEnd"/>
      <w:r>
        <w:rPr>
          <w:color w:val="000000"/>
        </w:rPr>
        <w:t xml:space="preserve"> к её парадоксальности. Вы критичны к себе, не считаете своё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4B518E" w:rsidRDefault="004B518E" w:rsidP="004B518E"/>
    <w:p w:rsidR="004B518E" w:rsidRDefault="004B518E" w:rsidP="004B518E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0"/>
        </w:rPr>
      </w:pPr>
      <w:proofErr w:type="spellStart"/>
      <w:r>
        <w:rPr>
          <w:i w:val="0"/>
        </w:rPr>
        <w:t>Опросник</w:t>
      </w:r>
      <w:proofErr w:type="spellEnd"/>
      <w:r>
        <w:rPr>
          <w:i w:val="0"/>
        </w:rPr>
        <w:t xml:space="preserve"> Бойко В. В. «Диагностика толерантных и </w:t>
      </w:r>
      <w:proofErr w:type="spellStart"/>
      <w:r>
        <w:rPr>
          <w:i w:val="0"/>
        </w:rPr>
        <w:t>интолерантных</w:t>
      </w:r>
      <w:proofErr w:type="spellEnd"/>
      <w:r>
        <w:rPr>
          <w:i w:val="0"/>
        </w:rPr>
        <w:t xml:space="preserve"> установок личности, проявляющихся в процессе общения.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Бланк методики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Инструкция: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Оцените, насколько приведенные ниже суждения верны по  отношению к Вам. При ответе используйте баллы от 0 до 3, где 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совсем неверно;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верно в некоторой степени;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верно в значительной степени;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верно в высшей степени.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40"/>
        <w:rPr>
          <w:rFonts w:ascii="Times New Roman" w:hAnsi="Times New Roman"/>
          <w:i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1999"/>
        <w:gridCol w:w="1534"/>
      </w:tblGrid>
      <w:tr w:rsidR="004B518E" w:rsidTr="004B518E">
        <w:trPr>
          <w:cantSplit/>
          <w:trHeight w:val="65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Медлительные люди обычно действуют мне на нервы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суетливые, непоседливые люди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Шумные детские игры я переношу с трудом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Оригинальные, нестандартные, яркие личности чаще всего действуют на меня отрицательно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Безупречный во всех отношениях человек насторожил бы меня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обычно выводит из равновесия несообразительный собеседник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любители поговорить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затрудняет разговор с безразличным для меня попутчиком в поезде (самолете), начатый по его инициативе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бы тяготился разговорами случайного попутчика, который уступает мне по уровню знаний и культуре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трудно найти общий язык с партнерами иного интеллектуального уровня, чем у меня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молодежь вызывает неприятные чувства своим внешним видом (прически, косметика, наряды)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называемые «новые русские» обычно производят неприятное впечатление либо бескультурьем, 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рвачеством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некоторых национальностей в моем окружении откровенно мне несимпатичны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тип мужчин (женщин), который я не выношу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Терпеть не могу деловых партнеров с низким интеллектуальным или профессиональным уровнем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Считаю, что на грубость надо отвечать тем же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трудно скрыть, если человек мне чем-либо неприятен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люди, стремящиеся в споре настоять на своем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неприятны самоуверенные люди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мне трудно удержаться от замечания в адрес озлобленного или нервного человека, который толкается в транспорте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имею привычку поучать окружающих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Невоспитанные люди возмущают меня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часто ловлю себя на том, что пытаюсь воспитывать кого-либо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 привычке постоянно делаю кому-либо замечания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люблю командовать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близкими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старики, когда они в час пик оказываются в городском транспорте или в магазинах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 номере гостиницы с посторонним человеком для меня просто пытка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5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партнер не соглашается в чем-то с моей правильной позицией, то обычно это раздражает меня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проявляю нетерпение, когда мне возражают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4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раздражает, если партнер делает что-то по-своему, не так, как мне того хочется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надеюсь, что моим обидчикам достанется по заслугам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часто упрекают в ворчливости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25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долго помню обиды, нанесенные мне теми, кого я ценю или уважаю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Нельзя прощать сослуживцам бестактные шутки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деловой партнер непреднамеренно заденет мое самолюбие, я на него, тем не менее, обижусь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осуждаю людей, которые плачут в чужую жилетку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 я не одобряю своих знакомых, которые при удобном случае рассказывают о своих болезнях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стараюсь уходить от разговора, когда кто-нибудь начинает жаловаться на свою семейную жизнь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без особого внимания выслушиванию исповеди друзей (подруг)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иногда нравится позлить кого-нибудь из родных или друзей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правило, мне трудно идти на уступки партнерам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трудно ладить с людьми, у которых плохой характер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с трудом приспосабливаюсь к новым партнерам  по совместной работе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стараюсь не поддерживать отношения с несколько странными людьми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18E" w:rsidTr="004B518E">
        <w:trPr>
          <w:trHeight w:val="1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 w:rsidP="004B518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Чаще всего я из принципа настаиваю на своем, даже если понимаю, что партнер прав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Обработка результатов: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каждой шкале подсчитывается общая сумма баллов. Максимальное число баллов по каждой шкале – 15, общее по всем шкалам – 135. Чем выше число набранных респондентов баллов, тем выше степень его нетерпимости к окружающим. В среднем опрошенные набирают: врачи – 40, медсестры – 43, социальные работники – 42-43,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-менеджеры – 40-41.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ответов по отдельным шкалам позволяет выявить наиболее характерные аспекты и тенденции проявления коммуникативной толерантности и </w:t>
      </w:r>
      <w:proofErr w:type="spellStart"/>
      <w:r>
        <w:rPr>
          <w:rFonts w:ascii="Times New Roman" w:hAnsi="Times New Roman"/>
          <w:sz w:val="24"/>
          <w:szCs w:val="24"/>
        </w:rPr>
        <w:t>интолерантности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Шкала 1.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Неприятие и непонимание индивидуальности другого человека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2997"/>
      </w:tblGrid>
      <w:tr w:rsidR="004B518E" w:rsidTr="004B518E">
        <w:trPr>
          <w:cantSplit/>
          <w:trHeight w:val="7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Медлительные люди обычно действуют мне на нервы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суетливые, непоседливые люди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Шумные детские игры я переношу с трудом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Оригинальные, нестандартные, яркие личности чаще всего действуют на меня отрицательно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Безупречный во всех отношениях человек насторожил бы меня 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2.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себя в качестве эталона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оценке поведения и образа мыслей других людей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обычно выводит из равновесия несообразительный собеседник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любители поговорить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затрудняет разговор с безразличным для меня попутчиком в поезде (самолете), начатый по его инициативе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бы тяготился разговорами случайного попутчика, который уступает мне по уровню знаний и культуре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трудно найти общий язык с партнерами иного интеллектуального уровня, чем у меня 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3.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Категоричность или консерватизм в оценках других людей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молодежь вызывает неприятные чувства своим внешним видом (прически, косметика, наряды)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называемые «новые русские» обычно производят неприятное впечатление либо бескультурьем, 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рвачеством</w:t>
            </w:r>
            <w:proofErr w:type="gramEnd"/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некоторых национальностей в моем окружении откровенно мне несимпатичны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тип мужчин (женщин), который я не выношу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Терпеть не могу деловых партнеров с низким интеллектуальным или профессиональным уровнем 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4.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Неумение скрывать или сглаживать неприятные чувства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столкновении с некоммуникабельными качествами партнеров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Считаю, что на грубость надо отвечать тем же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трудно скрыть, если человек мне чем-либо неприятен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люди, стремящиеся в споре настоять на своем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неприятны самоуверенные люди 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мне трудно удержаться от замечания в адрес озлобленного или нервного человека, который толкается в транспорте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5.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Стремление передать, перевоспитать партнеров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имею привычку поучать окружающих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Невоспитанные люди возмущают меня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часто ловлю себя на том, что пытаюсь воспитывать кого-либо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 привычке постоянно делаю кому-либо замечания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люблю командовать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близкими</w:t>
            </w:r>
            <w:proofErr w:type="gramEnd"/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6.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Стремление подогнать партнера под себя, сделать его «удобным»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раздражают старики, когда они в час пик оказываются в городском транспорте или в магазинах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 номере гостиницы с посторонним человеком для меня просто пытка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партнер не соглашается в чем-то с моей правильной позицией, то обычно это раздражает меня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проявляю нетерпение, когда мне возражают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раздражает, если партнер делает что-то по-своему, не так, как мне того хочется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7.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Неумение прощать другим ошибки, неловкость, непреднамеренно причиненные вам неприятности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надеюсь, что моим обидчикам достанется по заслугам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часто упрекают в ворчливости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долго помню обиды, нанесенные мне теми, кого я ценю или уважаю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Нельзя прощать сослуживцам бестактные шутки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деловой партнер непреднамеренно заденет мое самолюбие, я на него, тем не менее, обижусь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8.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Нетерпимость к физическому или психическому дискомфорту, создаваемому другими людьми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осуждаю людей, которые плачут в чужую жилетку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 я не одобряю своих знакомых, которые при удобном случае рассказывают о своих болезнях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стараюсь уходить от разговора, когда кто-нибудь начинает жаловаться на свою семейную жизнь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без особого внимания выслушиванию исповеди друзей (подруг)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иногда нравится позлить кого-нибудь из родных или друзей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18E" w:rsidTr="004B518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9.</w:t>
            </w:r>
          </w:p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Неумение приспосабливаться к характеру, привычкам и желаниям других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правило, мне трудно идти на уступки партнерам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трудно ладить с людьми, у которых плохой характер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я с трудом приспосабливаюсь к новым партнерам  по совместной работе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стараюсь не поддерживать отношения с несколько странными людьми</w:t>
            </w:r>
          </w:p>
        </w:tc>
      </w:tr>
      <w:tr w:rsidR="004B518E" w:rsidTr="004B518E">
        <w:trPr>
          <w:trHeight w:val="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Чаще всего я из принципа настаиваю на своем, даже если понимаю, что партнер прав</w:t>
            </w:r>
          </w:p>
        </w:tc>
      </w:tr>
      <w:tr w:rsidR="004B518E" w:rsidTr="004B518E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E" w:rsidRDefault="004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E" w:rsidRDefault="004B5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B518E" w:rsidRDefault="004B518E" w:rsidP="004B51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ОБРАБОТКА РЕЗУЛЬТАТОВ</w:t>
      </w: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18E" w:rsidRDefault="004B518E" w:rsidP="004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каждой шкале подсчитывается общая сумма баллов. Максимальное число баллов по каждой шкале – 15, общее по всем шкалам – 135. Чем выше число набранных респондентом баллов, тем выше степень его нетерпимости к окружающим.</w:t>
      </w:r>
    </w:p>
    <w:p w:rsidR="004B518E" w:rsidRDefault="004B518E" w:rsidP="004B518E"/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Тест№1 Толерантны ли вы?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Инструкция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Оцените, пожалуйста, насколько Вы согласны или не согласны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утверждениям, и в соответствии с этим поставьте галочку или любой другой значок напротив каждого утверждения.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Дальнейшие подсчеты производятся в соответствии со шкалой: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абсолютно не согласен,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согласен,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скорее не согласен,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скорее согласен,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согласен,</w:t>
      </w:r>
    </w:p>
    <w:p w:rsidR="004B518E" w:rsidRDefault="004B518E" w:rsidP="004B5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согласен.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56"/>
        <w:gridCol w:w="3722"/>
        <w:gridCol w:w="1352"/>
        <w:gridCol w:w="1314"/>
        <w:gridCol w:w="1314"/>
        <w:gridCol w:w="1314"/>
        <w:gridCol w:w="1314"/>
        <w:gridCol w:w="1314"/>
      </w:tblGrid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Абсолют-но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согласен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</w:p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не согласен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</w:t>
            </w:r>
          </w:p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согласен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Пол-ностью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друг предал – надо отомстить ему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жителям Кавказа станут относиться лучше, если они изменят свое поведение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споре может быть правильной только одна точка зрения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Нищие и бродяги сами виноваты  в своих проблемах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 считать, что твой народ лучше, чем все остальные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неопрятными людьми неприятно общаться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 мной поступают грубо, я отвечаю тем же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хочу, чтобы среди моих друзей были люди разных национальностей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необходима «сильная рука»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Приезжие должны иметь те же права, что и местные жители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некоторым народам трудно хорошо относиться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Беспорядок меня очень раздражает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религии имеют право на существование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могут представить своим близким другом чернокожего человека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  <w:tr w:rsidR="004B518E" w:rsidTr="004B518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бы стать более терпимым человеком по отношению к другим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18E" w:rsidRDefault="004B518E">
            <w:pPr>
              <w:spacing w:after="0"/>
              <w:rPr>
                <w:rFonts w:cs="Times New Roman"/>
              </w:rPr>
            </w:pPr>
          </w:p>
        </w:tc>
      </w:tr>
    </w:tbl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количественного анализа подсчитывается общий результат.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Каждому ответу на прямое утверждение присваивается балл от 1 до 6 («абсолютно не согласен» - 1 балл, «полностью согласен» - 6 баллов). Ответам на обратные утверждения присваиваются реверсивные баллы («абсолютно не согласен» - 6 баллов, «полностью согласен» - 1 балл). Затем полученные баллы суммируются.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Номера прямых утверждений: 1, 9, 11, 14, 16, 20, 21, 22.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Номера обратных утверждений: 2, 3, 4, 5, 6, 7, 8, 10, 12, 13, 15, 17, 18, 19.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Индивидуальная или групповая оценка выявленного уровня толерантности осуществляется по следующим ступеням: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 – 60 – низкий уровень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результаты свидетельствуют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наличии у него выраженных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отношению к окружающему миру и людям.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61 – 99 – средний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результаты показывают респонденты, для которых характерно сочетание как толерантных,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 В одних социальных ситуациях могут проявлять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 – 132 – высокий уровень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размывании у человека «границ толерантности», что связано,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Тест №2. Проявляешь ли ты толерантность?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– это значит понимать друг друга, помогать друг другу, относиться друг к другу терпимо, чтобы строить мирное будущее.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тот ответ, который ты считаешь правильным, и сосчитай, сколько «б» получилось.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войны...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Нельзя ничего сделать, поскольку войны будут всегда!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Нужно понимать, почему они происходят.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школе говорят о героях, проявивших толерантность...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тебя не интересует.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хочешь узнать об этих героях.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Ты противостоишь насилию...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Насилием.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присоединяешься к другим людям, чтобы сказать НЕТ.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Один товарищ тебя предал...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мстишь ему.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пытаешься объясниться с ним.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говорят о детях, пострадавших от войны...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об этом услышал и забыл.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ищешь возможность для того, чтобы проявить с ними солидарность.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Ты не согласен с кем-то...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не даешь ему говорить.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все-таки слушаешь его.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классе ты уже ответил...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Тебе хочется отвечать еще.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предоставляешь возможность другим ответить.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предлагают переписываться с каким-нибудь иностранцем...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не испытываешь ни потребности переписываться, ни потребности делиться мечтами.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Ты хочешь переписываться, чтобы поделиться с ним своими мечтами.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тебя одни «б»: Прекрасно! Ты проявляешь большую толерантность. Ты являешься будущим гражданином мира, ответственным и солидарным, активным проводником мира. Объясни своим друзьям, как тебе это удается.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от 3 до 7 «б»: Да! Ты не очень толерантен. Ты слишком стремишься навязать свои идеи, но проявляешь любознательность и у тебя хорошее воображение. Используй эти свои качества для борьбы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менее 3 «б»: Ай-ай-ай! Ты совсем не толерантен! Однако если бы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настроен более оптимистично и тебе нравилось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дискутировать, ты мог бы стать более счастливым! Давай, приложи еще немного усилий.</w:t>
      </w:r>
    </w:p>
    <w:p w:rsidR="004B518E" w:rsidRDefault="004B518E" w:rsidP="004B518E"/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№3 Конфликтная ли вы личность?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 общественном транспорте начался спор на повышенных тонах. Ваша реакция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4B518E" w:rsidRDefault="004B518E" w:rsidP="004B518E">
      <w:pPr>
        <w:numPr>
          <w:ilvl w:val="0"/>
          <w:numId w:val="2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 участия;</w:t>
      </w:r>
    </w:p>
    <w:p w:rsidR="004B518E" w:rsidRDefault="004B518E" w:rsidP="004B518E">
      <w:pPr>
        <w:numPr>
          <w:ilvl w:val="0"/>
          <w:numId w:val="2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высказываюсь в защиту стороны, которую считаю правой;</w:t>
      </w:r>
    </w:p>
    <w:p w:rsidR="004B518E" w:rsidRDefault="004B518E" w:rsidP="004B518E">
      <w:pPr>
        <w:numPr>
          <w:ilvl w:val="0"/>
          <w:numId w:val="2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вмешиваюсь, чем «вызываю огонь на себя».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2.Выступаете ли вы на собраниях с критикой руководства?</w:t>
      </w:r>
    </w:p>
    <w:p w:rsidR="004B518E" w:rsidRDefault="004B518E" w:rsidP="004B518E">
      <w:pPr>
        <w:numPr>
          <w:ilvl w:val="0"/>
          <w:numId w:val="3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4B518E" w:rsidRDefault="004B518E" w:rsidP="004B518E">
      <w:pPr>
        <w:numPr>
          <w:ilvl w:val="0"/>
          <w:numId w:val="3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имею для этого веские основания;</w:t>
      </w:r>
    </w:p>
    <w:p w:rsidR="004B518E" w:rsidRDefault="004B518E" w:rsidP="004B518E">
      <w:pPr>
        <w:numPr>
          <w:ilvl w:val="0"/>
          <w:numId w:val="3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критикую по любому поводу не только начальство, но и тех, кто его защищает.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3.Часто ли спорите с друзьями?</w:t>
      </w:r>
    </w:p>
    <w:p w:rsidR="004B518E" w:rsidRDefault="004B518E" w:rsidP="004B518E">
      <w:pPr>
        <w:numPr>
          <w:ilvl w:val="0"/>
          <w:numId w:val="4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эти люди необидчивые;</w:t>
      </w:r>
    </w:p>
    <w:p w:rsidR="004B518E" w:rsidRDefault="004B518E" w:rsidP="004B518E">
      <w:pPr>
        <w:numPr>
          <w:ilvl w:val="0"/>
          <w:numId w:val="4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 принципиальным вопросам;</w:t>
      </w:r>
    </w:p>
    <w:p w:rsidR="004B518E" w:rsidRDefault="004B518E" w:rsidP="004B518E">
      <w:pPr>
        <w:numPr>
          <w:ilvl w:val="0"/>
          <w:numId w:val="4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– моя стихия.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4. Очереди, к сожалению, прочно вошли в нашу жизнь. Как вы реагируете, если кто-то пролез вне очереди?</w:t>
      </w:r>
    </w:p>
    <w:p w:rsidR="004B518E" w:rsidRDefault="004B518E" w:rsidP="004B518E">
      <w:pPr>
        <w:numPr>
          <w:ilvl w:val="0"/>
          <w:numId w:val="5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возмущаюсь в душе, но молчу: себе дороже;</w:t>
      </w:r>
    </w:p>
    <w:p w:rsidR="004B518E" w:rsidRDefault="004B518E" w:rsidP="004B518E">
      <w:pPr>
        <w:numPr>
          <w:ilvl w:val="0"/>
          <w:numId w:val="5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 замечание;</w:t>
      </w:r>
    </w:p>
    <w:p w:rsidR="004B518E" w:rsidRDefault="004B518E" w:rsidP="004B518E">
      <w:pPr>
        <w:numPr>
          <w:ilvl w:val="0"/>
          <w:numId w:val="5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прохожу вперед и начинаю наблюдать за порядком.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 на обед подали недосоленное блюдо. Ваша реакция?</w:t>
      </w:r>
    </w:p>
    <w:p w:rsidR="004B518E" w:rsidRDefault="004B518E" w:rsidP="004B518E">
      <w:pPr>
        <w:numPr>
          <w:ilvl w:val="0"/>
          <w:numId w:val="6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 поднимать бучу из-за пустяков;</w:t>
      </w:r>
    </w:p>
    <w:p w:rsidR="004B518E" w:rsidRDefault="004B518E" w:rsidP="004B518E">
      <w:pPr>
        <w:numPr>
          <w:ilvl w:val="0"/>
          <w:numId w:val="6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 солонку;</w:t>
      </w:r>
    </w:p>
    <w:p w:rsidR="004B518E" w:rsidRDefault="004B518E" w:rsidP="004B518E">
      <w:pPr>
        <w:numPr>
          <w:ilvl w:val="0"/>
          <w:numId w:val="6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удержусь от едких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быть может, демонстративно откажусь от еды.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 улице, в транспорте вам наступили на ногу…</w:t>
      </w:r>
    </w:p>
    <w:p w:rsidR="004B518E" w:rsidRDefault="004B518E" w:rsidP="004B518E">
      <w:pPr>
        <w:numPr>
          <w:ilvl w:val="0"/>
          <w:numId w:val="7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возмущением посмотрю на обидчика;</w:t>
      </w:r>
    </w:p>
    <w:p w:rsidR="004B518E" w:rsidRDefault="004B518E" w:rsidP="004B518E">
      <w:pPr>
        <w:numPr>
          <w:ilvl w:val="0"/>
          <w:numId w:val="7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 сделаю замечание;</w:t>
      </w:r>
    </w:p>
    <w:p w:rsidR="004B518E" w:rsidRDefault="004B518E" w:rsidP="004B518E">
      <w:pPr>
        <w:numPr>
          <w:ilvl w:val="0"/>
          <w:numId w:val="7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выскажу, не стесняясь в выражениях.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7.Если кто-то из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купил вещь, которая вам не понравилась…</w:t>
      </w:r>
    </w:p>
    <w:p w:rsidR="004B518E" w:rsidRDefault="004B518E" w:rsidP="004B518E">
      <w:pPr>
        <w:numPr>
          <w:ilvl w:val="0"/>
          <w:numId w:val="8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промолчу;</w:t>
      </w:r>
    </w:p>
    <w:p w:rsidR="004B518E" w:rsidRDefault="004B518E" w:rsidP="004B518E">
      <w:pPr>
        <w:numPr>
          <w:ilvl w:val="0"/>
          <w:numId w:val="8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ограничусь коротким тактичным комментарием;</w:t>
      </w:r>
    </w:p>
    <w:p w:rsidR="004B518E" w:rsidRDefault="004B518E" w:rsidP="004B518E">
      <w:pPr>
        <w:numPr>
          <w:ilvl w:val="0"/>
          <w:numId w:val="8"/>
        </w:num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устрою скандал.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8.Не повезло в лотерее. Как вы к этому отнесетесь?</w:t>
      </w:r>
    </w:p>
    <w:p w:rsidR="004B518E" w:rsidRDefault="004B518E" w:rsidP="004B518E">
      <w:pPr>
        <w:numPr>
          <w:ilvl w:val="0"/>
          <w:numId w:val="9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постараюсь казаться равнодушным, но в душе дам себе слово никогда больше не участвовать в ней;</w:t>
      </w:r>
    </w:p>
    <w:p w:rsidR="004B518E" w:rsidRDefault="004B518E" w:rsidP="004B518E">
      <w:pPr>
        <w:numPr>
          <w:ilvl w:val="0"/>
          <w:numId w:val="9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скрою досаду, но отнесусь к происшедшему с юмором, пообещав взять реванш;</w:t>
      </w:r>
    </w:p>
    <w:p w:rsidR="004B518E" w:rsidRDefault="004B518E" w:rsidP="004B518E">
      <w:pPr>
        <w:numPr>
          <w:ilvl w:val="0"/>
          <w:numId w:val="9"/>
        </w:numPr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 надолго испортит настроение.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Подсчитайте набранные очки, исходя из того, что каждое  а – 4 балла,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балла, в – 0 баллов.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22 - 32 балла.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 тактичны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миролюбивы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ловко уходите от споров и конфликтов, избегаете критических ситуаций на работе и дома. Изречение «Платон мне друг, но истина дороже!» никогда не было вашим девизом. Может быть, поэтому вас иногда называют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приспособленцем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Наберитесь смелости, если обстоятельства требуют высказываться принципиально, невзирая на лица.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12 – 20 баллов.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 слывете человеком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самом деле конфликтуете лишь тогда, когда нет иного выхода и другие средства исчерпаны. Вы твердо отстаиваете свое мнение, не думая о том, как это отразиться на вашем служебном положении или приятельских отношениях. При этом не выходите за рамки корректности, не унижаетесь до оскорблений. Все это вызывает к вам уважение.        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 10 баллов.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Характер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и конфликты – это воздух, без которого вы не можете жить. Любите критиковать других, но если слышите замечания в свой адрес, можете «съесть живьем». Ваша критика – ради критики, 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 дела. Очень трудно приходится с тем, кто рядом с вами – на работе и дома. Ваша несдержанность и грубость отталкивают людей. Не поэтому ли у вас нет настоящих друзей? Постарайтесь перебороть свой вздорный характер!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Словом, речь сегодня пойдет о путях и способах разрешения конфликтов.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Терпимость и мир в семье, коллективе, обществе часто зависят от умения улаживать конфликты. Толерантный подход к конфликтной ситуации способствует поиску альтернативных решений в противовес разрушительной борьбе.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Тест №4. Умеете ли вы владеть собой?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Раздражает ли вас: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смятая страница газеты, которую вы хотите прочитать?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в летах, одетая как молоденькая девушка?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близость собеседника (допустим, в трамвае в час «пик»)?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курящая на улице женщина?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какой-то человек кашляет в вашу сторону?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кто-то грызет ногти?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кто-то смеется невпопад?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кто-то пытается учить вас, что им как нужно делать?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кинотеатре сидящий перед вами все время вертеться и комментирует сюжет фильма?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пытаются пересказать сюжет ин6тересного романа, который вы только собираетесь прочесть?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дарят ненужные предметы?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разговор в общественном транспорте?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сильный запах духов?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жестикулирует во время разговора?</w:t>
      </w:r>
    </w:p>
    <w:p w:rsidR="004B518E" w:rsidRDefault="004B518E" w:rsidP="004B518E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коллега, который часто употребляет непонятные слова?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каждый ответ «очень» запишите 4 балла, «не особенно» - по 1 баллу, «ни в коем случае» - 0 баллов.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50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 не отнесешь к числу спокойных и уравновешенных людей. Вас раздражает все, даже вещи незначительные. Вы вспыльчивы, легко выходите из себя. А это расшатывает нервную систему, от чего страдают и окружающие.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12 до 49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 можно отнести к самой распространенной категории людей. Вас раздражают вещи только самые неприятные, но из обыденных невзгод вы не делает драму. К неприятностям вы умеете «поворачиваться спиной», достаточно легко забываете от них.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 баллов и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весьма уравновешенный человек, реально смотрите на жизнь. Или этот тест недостаточно исчерпывающий, и ваши наиболее уязвимые стороны в нем не проявились? Судите сами. По крайне мере, с полной уверенностью о вас можно сказать: вы не тот человек, которого легко вывести их равновесия.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Помните: ха то, что происходит вокруг вас, рядом с вами, ответственность лежит на вас. Создавайте вокруг себя атмосферу радости, и окружающие вам ответят тем же!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Тест №5. Насколько вы толерантны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встречаетесь с друзьями, и кто-то предлагает начать игру. Что вы предпочитаете?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чтобы участвовали только те, кто хорошо играет;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играли и те, кто еще не знает правил.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спокойно воспринимаете неприятные для вас новости?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ли у вас неприязнь люди, которые в общественных местах появляются в нетрезвом виде?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они не переступают допустимых границ, вас это вообще не интересует;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вам всегда были неприятны люди, которые не умеют себя контролировать.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 ли вы легко найти контакт с людьми, у которых другие обычаи, другое положение?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вам очень трудно было бы это сделать;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 не обращаете внимания на такие вещи.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реагируете на шутку, объектом которой становитесь?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вам не нравятся ни сами шутки, ни шутники;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мнением, что многие люди сидят не на своем месте, делают не свое дело?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приводите в компанию друга (подругу), которы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становится объектом всеобщего внимания. Как вы на это реагируете?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вам неприятно, что таким образом внимание отвлечено от вас;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 лишь радуетесь за нее (него).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уходите пораньше под благовидным предлогом;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вступаете в спор.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очков. Запишите по 2 очка за ответы: 1б, 2б, 3б, 4а, 5б, 6б, 7б, 8б, 9а.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0-4 очка: Вы непреклонны и, простите, упрямы. Где бы вы ни находились, может возникнуть такое впечатление, что вы стремитесь навязать свое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6-12 очков: 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очков: 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4B518E" w:rsidRDefault="004B518E" w:rsidP="004B518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страшного, если у кого-то результаты получились не такими, каких вы ожидали. Толерантное поведение можно выработать.</w:t>
      </w:r>
    </w:p>
    <w:p w:rsidR="004B518E" w:rsidRDefault="004B518E" w:rsidP="004B51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18E" w:rsidRDefault="004B518E" w:rsidP="004B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E3" w:rsidRPr="00666DE3" w:rsidRDefault="00666DE3" w:rsidP="004B518E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sectPr w:rsidR="00666DE3" w:rsidRPr="00666DE3" w:rsidSect="00666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15C"/>
    <w:multiLevelType w:val="multilevel"/>
    <w:tmpl w:val="5FE068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F44E1"/>
    <w:multiLevelType w:val="multilevel"/>
    <w:tmpl w:val="5F6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2E25"/>
    <w:multiLevelType w:val="multilevel"/>
    <w:tmpl w:val="E8C4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1FE"/>
    <w:multiLevelType w:val="hybridMultilevel"/>
    <w:tmpl w:val="31BC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C518E"/>
    <w:multiLevelType w:val="hybridMultilevel"/>
    <w:tmpl w:val="11BCD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62482"/>
    <w:multiLevelType w:val="multilevel"/>
    <w:tmpl w:val="6F0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22801"/>
    <w:multiLevelType w:val="hybridMultilevel"/>
    <w:tmpl w:val="D12E7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F2916"/>
    <w:multiLevelType w:val="multilevel"/>
    <w:tmpl w:val="EF02B6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E4232"/>
    <w:multiLevelType w:val="multilevel"/>
    <w:tmpl w:val="8BF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B7E39"/>
    <w:multiLevelType w:val="multilevel"/>
    <w:tmpl w:val="65E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37DC4"/>
    <w:multiLevelType w:val="multilevel"/>
    <w:tmpl w:val="3F4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76318"/>
    <w:multiLevelType w:val="hybridMultilevel"/>
    <w:tmpl w:val="9F30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20497"/>
    <w:multiLevelType w:val="multilevel"/>
    <w:tmpl w:val="A862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8707F"/>
    <w:multiLevelType w:val="multilevel"/>
    <w:tmpl w:val="2FA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D7626"/>
    <w:multiLevelType w:val="multilevel"/>
    <w:tmpl w:val="CF4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91973"/>
    <w:multiLevelType w:val="multilevel"/>
    <w:tmpl w:val="E918EB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14981"/>
    <w:multiLevelType w:val="multilevel"/>
    <w:tmpl w:val="49CC91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F7C47"/>
    <w:multiLevelType w:val="multilevel"/>
    <w:tmpl w:val="070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3065B"/>
    <w:multiLevelType w:val="multilevel"/>
    <w:tmpl w:val="1F4276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1258B"/>
    <w:multiLevelType w:val="multilevel"/>
    <w:tmpl w:val="206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B1D6C"/>
    <w:multiLevelType w:val="multilevel"/>
    <w:tmpl w:val="1C3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E1F88"/>
    <w:multiLevelType w:val="multilevel"/>
    <w:tmpl w:val="CA7A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D0D62"/>
    <w:multiLevelType w:val="multilevel"/>
    <w:tmpl w:val="4F804D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0629E"/>
    <w:multiLevelType w:val="multilevel"/>
    <w:tmpl w:val="326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E1CF2"/>
    <w:multiLevelType w:val="multilevel"/>
    <w:tmpl w:val="2FE851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E1E49"/>
    <w:multiLevelType w:val="multilevel"/>
    <w:tmpl w:val="181EB5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B4CB7"/>
    <w:multiLevelType w:val="hybridMultilevel"/>
    <w:tmpl w:val="BFCC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DE3"/>
    <w:rsid w:val="001D7D0F"/>
    <w:rsid w:val="00255723"/>
    <w:rsid w:val="004B518E"/>
    <w:rsid w:val="005458D6"/>
    <w:rsid w:val="00666DE3"/>
    <w:rsid w:val="00864D22"/>
    <w:rsid w:val="009B769F"/>
    <w:rsid w:val="00A233CF"/>
    <w:rsid w:val="00C94A28"/>
    <w:rsid w:val="00D307DB"/>
    <w:rsid w:val="00D35881"/>
    <w:rsid w:val="00F12CA9"/>
    <w:rsid w:val="00FA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D6"/>
  </w:style>
  <w:style w:type="paragraph" w:styleId="1">
    <w:name w:val="heading 1"/>
    <w:basedOn w:val="a"/>
    <w:next w:val="a"/>
    <w:link w:val="10"/>
    <w:uiPriority w:val="9"/>
    <w:qFormat/>
    <w:rsid w:val="00A2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233C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6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E3"/>
  </w:style>
  <w:style w:type="character" w:customStyle="1" w:styleId="c0">
    <w:name w:val="c0"/>
    <w:basedOn w:val="a0"/>
    <w:rsid w:val="00666DE3"/>
  </w:style>
  <w:style w:type="table" w:styleId="a3">
    <w:name w:val="Table Grid"/>
    <w:basedOn w:val="a1"/>
    <w:rsid w:val="0066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A233CF"/>
  </w:style>
  <w:style w:type="character" w:customStyle="1" w:styleId="submenu-table">
    <w:name w:val="submenu-table"/>
    <w:basedOn w:val="a0"/>
    <w:rsid w:val="00A233CF"/>
  </w:style>
  <w:style w:type="paragraph" w:customStyle="1" w:styleId="11">
    <w:name w:val="стиль11"/>
    <w:basedOn w:val="a"/>
    <w:rsid w:val="00A233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A2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A233CF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13889</Words>
  <Characters>79169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2013-10-30T16:24:00Z</dcterms:created>
  <dcterms:modified xsi:type="dcterms:W3CDTF">2014-04-10T15:03:00Z</dcterms:modified>
</cp:coreProperties>
</file>