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2D" w:rsidRDefault="00FE79CC" w:rsidP="00FE79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Литературно-музыкальная композиция</w:t>
      </w:r>
    </w:p>
    <w:p w:rsidR="00FE79CC" w:rsidRDefault="00FE79CC" w:rsidP="00FE79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«…Лишь слову жизнь дана»</w:t>
      </w:r>
    </w:p>
    <w:p w:rsidR="00FE79CC" w:rsidRDefault="00FE79CC" w:rsidP="00FE79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 повести А.С. Пушкина «Метель» и музыкальным </w:t>
      </w:r>
      <w:r w:rsidR="00273195">
        <w:rPr>
          <w:b/>
          <w:i/>
          <w:sz w:val="32"/>
          <w:szCs w:val="32"/>
        </w:rPr>
        <w:t xml:space="preserve">иллюстрациями </w:t>
      </w:r>
      <w:r>
        <w:rPr>
          <w:b/>
          <w:i/>
          <w:sz w:val="32"/>
          <w:szCs w:val="32"/>
        </w:rPr>
        <w:t>Г.А. Свиридова</w:t>
      </w:r>
      <w:r w:rsidR="00273195">
        <w:rPr>
          <w:b/>
          <w:i/>
          <w:sz w:val="32"/>
          <w:szCs w:val="32"/>
        </w:rPr>
        <w:t xml:space="preserve"> к повести А.С. Пушкина «Метель»</w:t>
      </w:r>
    </w:p>
    <w:p w:rsidR="00FE79CC" w:rsidRDefault="00FE79CC" w:rsidP="00FE79CC">
      <w:pPr>
        <w:rPr>
          <w:sz w:val="32"/>
          <w:szCs w:val="32"/>
        </w:rPr>
      </w:pPr>
    </w:p>
    <w:p w:rsidR="00FE79CC" w:rsidRDefault="00FE79CC" w:rsidP="00FE79CC">
      <w:pPr>
        <w:pStyle w:val="Default"/>
      </w:pPr>
    </w:p>
    <w:p w:rsidR="00FE79CC" w:rsidRDefault="00FE79CC" w:rsidP="00FE79CC">
      <w:pPr>
        <w:rPr>
          <w:sz w:val="32"/>
          <w:szCs w:val="32"/>
        </w:rPr>
      </w:pPr>
      <w:r w:rsidRPr="00FE79CC">
        <w:rPr>
          <w:sz w:val="32"/>
          <w:szCs w:val="32"/>
        </w:rPr>
        <w:t xml:space="preserve"> «Сей день пребудет вечным памятником мужества и отличной храбрости российских воинов</w:t>
      </w:r>
      <w:r w:rsidRPr="00FE79CC">
        <w:rPr>
          <w:sz w:val="32"/>
          <w:szCs w:val="32"/>
        </w:rPr>
        <w:t>»</w:t>
      </w:r>
    </w:p>
    <w:p w:rsidR="00FE79CC" w:rsidRDefault="00273195" w:rsidP="00273195">
      <w:pPr>
        <w:jc w:val="center"/>
        <w:rPr>
          <w:sz w:val="32"/>
          <w:szCs w:val="32"/>
        </w:rPr>
      </w:pPr>
      <w:r>
        <w:rPr>
          <w:sz w:val="32"/>
          <w:szCs w:val="32"/>
        </w:rPr>
        <w:t>М.И. Кутузов</w:t>
      </w:r>
    </w:p>
    <w:p w:rsidR="00273195" w:rsidRDefault="00273195" w:rsidP="00273195">
      <w:pPr>
        <w:pStyle w:val="Default"/>
      </w:pPr>
    </w:p>
    <w:p w:rsidR="00273195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 xml:space="preserve"> «Бессмертен тот, кто Отечество спас…»</w:t>
      </w:r>
      <w:r>
        <w:rPr>
          <w:sz w:val="32"/>
          <w:szCs w:val="32"/>
        </w:rPr>
        <w:t xml:space="preserve"> </w:t>
      </w:r>
    </w:p>
    <w:p w:rsidR="00273195" w:rsidRDefault="00273195" w:rsidP="0027319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 читает из «Метели»: </w:t>
      </w:r>
      <w:r>
        <w:rPr>
          <w:sz w:val="32"/>
          <w:szCs w:val="32"/>
        </w:rPr>
        <w:t>«</w:t>
      </w:r>
      <w:r w:rsidRPr="00273195">
        <w:rPr>
          <w:sz w:val="32"/>
          <w:szCs w:val="32"/>
        </w:rPr>
        <w:t xml:space="preserve">Владимира давно не видно было в доме Гаврилы Гавриловича. Он был напуган обыкновенным приемом. Положили послать за ним, и объявить ему неожиданное </w:t>
      </w:r>
      <w:proofErr w:type="spellStart"/>
      <w:r w:rsidRPr="00273195">
        <w:rPr>
          <w:sz w:val="32"/>
          <w:szCs w:val="32"/>
        </w:rPr>
        <w:t>счастие</w:t>
      </w:r>
      <w:proofErr w:type="spellEnd"/>
      <w:r w:rsidRPr="00273195">
        <w:rPr>
          <w:sz w:val="32"/>
          <w:szCs w:val="32"/>
        </w:rPr>
        <w:t xml:space="preserve">: согласие на брак. Но каково было изумление </w:t>
      </w:r>
      <w:proofErr w:type="spellStart"/>
      <w:r w:rsidRPr="00273195">
        <w:rPr>
          <w:sz w:val="32"/>
          <w:szCs w:val="32"/>
        </w:rPr>
        <w:t>ненарадовских</w:t>
      </w:r>
      <w:proofErr w:type="spellEnd"/>
      <w:r w:rsidRPr="00273195">
        <w:rPr>
          <w:sz w:val="32"/>
          <w:szCs w:val="32"/>
        </w:rPr>
        <w:t xml:space="preserve"> помещиков, когда в ответ на их приглашение получили они от него полусумасшедшее письмо! Он объявлял им, что нога его не будет никогда в их доме, и просил забыть о несчастном, для которого смерть остается единою надеждою. Через несколько дней узнали они, что Владимир уехал в армию. Это было в 1812 году</w:t>
      </w:r>
      <w:r>
        <w:rPr>
          <w:sz w:val="32"/>
          <w:szCs w:val="32"/>
        </w:rPr>
        <w:t>…»</w:t>
      </w:r>
    </w:p>
    <w:p w:rsidR="00273195" w:rsidRDefault="00273195" w:rsidP="002731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(«Романс» Г. Свиридова)</w:t>
      </w:r>
    </w:p>
    <w:p w:rsidR="00273195" w:rsidRDefault="00273195" w:rsidP="00273195">
      <w:pPr>
        <w:rPr>
          <w:sz w:val="32"/>
          <w:szCs w:val="32"/>
        </w:rPr>
      </w:pPr>
      <w:r>
        <w:rPr>
          <w:sz w:val="32"/>
          <w:szCs w:val="32"/>
        </w:rPr>
        <w:t>В ночь на 12 (24) июня 1812 года полумиллионная армия Наполеона вторглась в Россию, переправившись через пограничную реку Неман.</w:t>
      </w:r>
    </w:p>
    <w:p w:rsidR="00273195" w:rsidRDefault="00273195" w:rsidP="00273195">
      <w:pPr>
        <w:rPr>
          <w:sz w:val="32"/>
          <w:szCs w:val="32"/>
        </w:rPr>
      </w:pPr>
    </w:p>
    <w:p w:rsidR="00273195" w:rsidRDefault="00273195" w:rsidP="00273195">
      <w:pPr>
        <w:rPr>
          <w:sz w:val="32"/>
          <w:szCs w:val="32"/>
        </w:rPr>
      </w:pPr>
    </w:p>
    <w:p w:rsidR="00273195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>Вот Рус</w:t>
      </w:r>
      <w:r>
        <w:rPr>
          <w:sz w:val="32"/>
          <w:szCs w:val="32"/>
        </w:rPr>
        <w:t>и граница, вот Неман. Французы</w:t>
      </w:r>
      <w:r w:rsidRPr="00273195">
        <w:rPr>
          <w:sz w:val="32"/>
          <w:szCs w:val="32"/>
        </w:rPr>
        <w:t xml:space="preserve"> </w:t>
      </w:r>
    </w:p>
    <w:p w:rsidR="00273195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 xml:space="preserve">Наводят понтоны: работа кипит... </w:t>
      </w:r>
    </w:p>
    <w:p w:rsidR="00273195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>И с грохотом катятся медные пушки, И стонет земля от копыт.</w:t>
      </w:r>
    </w:p>
    <w:p w:rsidR="00273195" w:rsidRDefault="00273195" w:rsidP="00273195">
      <w:pPr>
        <w:rPr>
          <w:sz w:val="32"/>
          <w:szCs w:val="32"/>
        </w:rPr>
      </w:pPr>
      <w:r>
        <w:rPr>
          <w:sz w:val="32"/>
          <w:szCs w:val="32"/>
        </w:rPr>
        <w:t>(Я.Полонский)</w:t>
      </w:r>
    </w:p>
    <w:p w:rsidR="00273195" w:rsidRDefault="00273195" w:rsidP="00273195">
      <w:pPr>
        <w:rPr>
          <w:b/>
          <w:sz w:val="32"/>
          <w:szCs w:val="32"/>
        </w:rPr>
      </w:pPr>
      <w:r w:rsidRPr="00273195">
        <w:rPr>
          <w:sz w:val="32"/>
          <w:szCs w:val="32"/>
        </w:rPr>
        <w:lastRenderedPageBreak/>
        <w:t xml:space="preserve">«Великой армии» был зачитан приказ Наполеона: </w:t>
      </w:r>
      <w:r w:rsidRPr="00273195">
        <w:rPr>
          <w:b/>
          <w:sz w:val="32"/>
          <w:szCs w:val="32"/>
        </w:rPr>
        <w:t>«Солдаты! Россия увлечена роком. Судьбы ее должны свершиться. Идемте же вперед, перейдем Неман, внесем войну в ее пределы. Мир, который мы заключим, положит конец гибельному влиянию России, которое она в течение 50 лет оказывала на Европу».</w:t>
      </w:r>
    </w:p>
    <w:p w:rsidR="00273195" w:rsidRDefault="00273195" w:rsidP="00273195">
      <w:pPr>
        <w:rPr>
          <w:sz w:val="32"/>
          <w:szCs w:val="32"/>
        </w:rPr>
      </w:pPr>
      <w:r>
        <w:rPr>
          <w:sz w:val="32"/>
          <w:szCs w:val="32"/>
        </w:rPr>
        <w:t>Как один встал русский народ для отражения неприятельского нашествия.</w:t>
      </w:r>
    </w:p>
    <w:p w:rsidR="00273195" w:rsidRPr="00273195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 xml:space="preserve">Страшись, о рать иноплеменных! </w:t>
      </w:r>
    </w:p>
    <w:p w:rsidR="00273195" w:rsidRPr="00273195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 xml:space="preserve">России двинулись сыны; </w:t>
      </w:r>
    </w:p>
    <w:p w:rsidR="001E7748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>Восстал и стар</w:t>
      </w:r>
      <w:r w:rsidR="001E7748">
        <w:rPr>
          <w:sz w:val="32"/>
          <w:szCs w:val="32"/>
        </w:rPr>
        <w:t xml:space="preserve"> и млад: летят на дерзновенных </w:t>
      </w:r>
    </w:p>
    <w:p w:rsidR="00273195" w:rsidRDefault="00273195" w:rsidP="00273195">
      <w:pPr>
        <w:rPr>
          <w:sz w:val="32"/>
          <w:szCs w:val="32"/>
        </w:rPr>
      </w:pPr>
      <w:r w:rsidRPr="00273195">
        <w:rPr>
          <w:sz w:val="32"/>
          <w:szCs w:val="32"/>
        </w:rPr>
        <w:t xml:space="preserve"> Сердца их мщеньем возжены.</w:t>
      </w:r>
    </w:p>
    <w:p w:rsidR="001E7748" w:rsidRDefault="001E7748" w:rsidP="00273195">
      <w:pPr>
        <w:rPr>
          <w:sz w:val="32"/>
          <w:szCs w:val="32"/>
        </w:rPr>
      </w:pPr>
      <w:r>
        <w:rPr>
          <w:sz w:val="32"/>
          <w:szCs w:val="32"/>
        </w:rPr>
        <w:t>За Русь, за святость алтаря.</w:t>
      </w:r>
    </w:p>
    <w:p w:rsidR="001E7748" w:rsidRDefault="001E7748" w:rsidP="00273195">
      <w:pPr>
        <w:rPr>
          <w:sz w:val="32"/>
          <w:szCs w:val="32"/>
        </w:rPr>
      </w:pPr>
      <w:r>
        <w:rPr>
          <w:sz w:val="32"/>
          <w:szCs w:val="32"/>
        </w:rPr>
        <w:t>(А.С. Пушкин «Воспоминания в Царском селе»)</w:t>
      </w:r>
    </w:p>
    <w:p w:rsidR="001E7748" w:rsidRDefault="001E7748" w:rsidP="0027319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Фрагмент из кантаты Прокофьева «А. Невский», «Вставайте люди русские»</w:t>
      </w:r>
    </w:p>
    <w:p w:rsidR="001E7748" w:rsidRDefault="001E7748" w:rsidP="001E7748">
      <w:pPr>
        <w:pStyle w:val="Default"/>
      </w:pPr>
    </w:p>
    <w:p w:rsidR="001E7748" w:rsidRPr="001E7748" w:rsidRDefault="001E7748" w:rsidP="001E7748">
      <w:pPr>
        <w:pStyle w:val="Default"/>
        <w:rPr>
          <w:sz w:val="32"/>
          <w:szCs w:val="32"/>
        </w:rPr>
      </w:pPr>
      <w:r>
        <w:t xml:space="preserve"> </w:t>
      </w:r>
      <w:r w:rsidRPr="001E7748">
        <w:rPr>
          <w:rFonts w:asciiTheme="minorHAnsi" w:hAnsiTheme="minorHAnsi" w:cstheme="minorHAnsi"/>
          <w:b/>
          <w:bCs/>
          <w:i/>
          <w:iCs/>
          <w:sz w:val="32"/>
          <w:szCs w:val="32"/>
        </w:rPr>
        <w:t>Слайд №1</w:t>
      </w:r>
      <w:r w:rsidRPr="001E7748">
        <w:rPr>
          <w:i/>
          <w:iCs/>
          <w:sz w:val="32"/>
          <w:szCs w:val="32"/>
        </w:rPr>
        <w:t xml:space="preserve">. Аллея, ведущая от деревни </w:t>
      </w:r>
      <w:proofErr w:type="gramStart"/>
      <w:r w:rsidRPr="001E7748">
        <w:rPr>
          <w:i/>
          <w:iCs/>
          <w:sz w:val="32"/>
          <w:szCs w:val="32"/>
        </w:rPr>
        <w:t>Семеновское</w:t>
      </w:r>
      <w:proofErr w:type="gramEnd"/>
      <w:r w:rsidRPr="001E7748">
        <w:rPr>
          <w:i/>
          <w:iCs/>
          <w:sz w:val="32"/>
          <w:szCs w:val="32"/>
        </w:rPr>
        <w:t xml:space="preserve"> к </w:t>
      </w:r>
      <w:proofErr w:type="spellStart"/>
      <w:r w:rsidRPr="001E7748">
        <w:rPr>
          <w:i/>
          <w:iCs/>
          <w:sz w:val="32"/>
          <w:szCs w:val="32"/>
        </w:rPr>
        <w:t>Шевардинскому</w:t>
      </w:r>
      <w:proofErr w:type="spellEnd"/>
      <w:r w:rsidRPr="001E7748">
        <w:rPr>
          <w:i/>
          <w:iCs/>
          <w:sz w:val="32"/>
          <w:szCs w:val="32"/>
        </w:rPr>
        <w:t xml:space="preserve"> редуту. </w:t>
      </w:r>
    </w:p>
    <w:p w:rsidR="001E7748" w:rsidRPr="001E7748" w:rsidRDefault="001E7748" w:rsidP="001E7748">
      <w:pPr>
        <w:pStyle w:val="Default"/>
        <w:rPr>
          <w:sz w:val="32"/>
          <w:szCs w:val="32"/>
        </w:rPr>
      </w:pPr>
      <w:r w:rsidRPr="001E7748">
        <w:rPr>
          <w:rFonts w:asciiTheme="minorHAnsi" w:hAnsiTheme="minorHAnsi" w:cstheme="minorHAnsi"/>
          <w:b/>
          <w:bCs/>
          <w:i/>
          <w:iCs/>
          <w:sz w:val="32"/>
          <w:szCs w:val="32"/>
        </w:rPr>
        <w:t>Слайд № 2</w:t>
      </w:r>
      <w:r w:rsidRPr="001E7748">
        <w:rPr>
          <w:rFonts w:asciiTheme="minorHAnsi" w:hAnsiTheme="minorHAnsi" w:cstheme="minorHAnsi"/>
          <w:b/>
          <w:i/>
          <w:iCs/>
          <w:sz w:val="32"/>
          <w:szCs w:val="32"/>
        </w:rPr>
        <w:t>.</w:t>
      </w:r>
      <w:r w:rsidRPr="001E7748">
        <w:rPr>
          <w:i/>
          <w:iCs/>
          <w:sz w:val="32"/>
          <w:szCs w:val="32"/>
        </w:rPr>
        <w:t xml:space="preserve"> Памятник 12 батарейной роте на Бородинском поле. </w:t>
      </w:r>
      <w:r w:rsidRPr="001E7748">
        <w:rPr>
          <w:sz w:val="32"/>
          <w:szCs w:val="32"/>
        </w:rPr>
        <w:t xml:space="preserve">2 </w:t>
      </w:r>
    </w:p>
    <w:p w:rsidR="001E7748" w:rsidRPr="001E7748" w:rsidRDefault="001E7748" w:rsidP="001E7748">
      <w:pPr>
        <w:pStyle w:val="Default"/>
        <w:pageBreakBefore/>
        <w:rPr>
          <w:sz w:val="32"/>
          <w:szCs w:val="32"/>
        </w:rPr>
      </w:pPr>
      <w:r w:rsidRPr="001E7748">
        <w:rPr>
          <w:rFonts w:asciiTheme="minorHAnsi" w:hAnsiTheme="minorHAnsi" w:cstheme="minorHAnsi"/>
          <w:b/>
          <w:bCs/>
          <w:i/>
          <w:iCs/>
          <w:sz w:val="32"/>
          <w:szCs w:val="32"/>
        </w:rPr>
        <w:lastRenderedPageBreak/>
        <w:t>Слайд № 3.</w:t>
      </w:r>
      <w:r w:rsidRPr="001E7748">
        <w:rPr>
          <w:b/>
          <w:bCs/>
          <w:i/>
          <w:iCs/>
          <w:sz w:val="32"/>
          <w:szCs w:val="32"/>
        </w:rPr>
        <w:t xml:space="preserve"> </w:t>
      </w:r>
      <w:r w:rsidRPr="001E7748">
        <w:rPr>
          <w:i/>
          <w:iCs/>
          <w:sz w:val="32"/>
          <w:szCs w:val="32"/>
        </w:rPr>
        <w:t xml:space="preserve">Памятник Егерскому полку и матросам. </w:t>
      </w:r>
    </w:p>
    <w:p w:rsidR="001E7748" w:rsidRDefault="001E7748" w:rsidP="001E7748">
      <w:pPr>
        <w:rPr>
          <w:i/>
          <w:iCs/>
          <w:sz w:val="32"/>
          <w:szCs w:val="32"/>
        </w:rPr>
      </w:pPr>
      <w:r w:rsidRPr="001E7748">
        <w:rPr>
          <w:b/>
          <w:bCs/>
          <w:i/>
          <w:iCs/>
          <w:sz w:val="32"/>
          <w:szCs w:val="32"/>
        </w:rPr>
        <w:t xml:space="preserve">Слайд № 4. </w:t>
      </w:r>
      <w:r w:rsidRPr="001E7748">
        <w:rPr>
          <w:i/>
          <w:iCs/>
          <w:sz w:val="32"/>
          <w:szCs w:val="32"/>
        </w:rPr>
        <w:t>Памятник инженерным войскам на Бородинском поле.</w:t>
      </w:r>
    </w:p>
    <w:p w:rsidR="001E7748" w:rsidRDefault="001E7748" w:rsidP="001E7748">
      <w:pPr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>Девушка читает из «Метели</w:t>
      </w:r>
      <w:r>
        <w:rPr>
          <w:b/>
          <w:sz w:val="32"/>
          <w:szCs w:val="32"/>
        </w:rPr>
        <w:t xml:space="preserve">»: </w:t>
      </w:r>
      <w:r>
        <w:rPr>
          <w:sz w:val="32"/>
          <w:szCs w:val="32"/>
        </w:rPr>
        <w:t>«</w:t>
      </w:r>
      <w:r w:rsidRPr="001E7748">
        <w:rPr>
          <w:sz w:val="32"/>
          <w:szCs w:val="32"/>
        </w:rPr>
        <w:t>Женихи кружились и гут около милой и богатой невесты; но она никому не подавала и малейшей надежды. Мать иногда уговаривала ее выбрать себе друга; Марья Гавриловна качала головой и задумывалась. Владимир уже не существовал: он умер в Москве, накануне вступления французов</w:t>
      </w:r>
      <w:r>
        <w:rPr>
          <w:sz w:val="32"/>
          <w:szCs w:val="32"/>
        </w:rPr>
        <w:t>…»</w:t>
      </w:r>
    </w:p>
    <w:p w:rsidR="001E7748" w:rsidRDefault="001E7748" w:rsidP="001E774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Генеральное сражение, определившее исход войны, было дано 7 сентября 1812 года, которое А.С. Пушкин назвал «великим днем Бородина». Наполеон, вспоминая много лет спустя, считал</w:t>
      </w:r>
      <w:proofErr w:type="gramStart"/>
      <w:r>
        <w:rPr>
          <w:sz w:val="32"/>
          <w:szCs w:val="32"/>
        </w:rPr>
        <w:t xml:space="preserve">,. </w:t>
      </w:r>
      <w:proofErr w:type="gramEnd"/>
      <w:r>
        <w:rPr>
          <w:sz w:val="32"/>
          <w:szCs w:val="32"/>
        </w:rPr>
        <w:t>Что из всех сражений самое страшное то, которое он дал под Москвой.</w:t>
      </w:r>
    </w:p>
    <w:p w:rsidR="001E7748" w:rsidRDefault="001E7748" w:rsidP="001E7748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Слайды полководцев</w:t>
      </w:r>
    </w:p>
    <w:p w:rsidR="00623451" w:rsidRDefault="00623451" w:rsidP="001E774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Солдаты! Мы сражались вместе,</w:t>
      </w:r>
    </w:p>
    <w:p w:rsidR="00623451" w:rsidRDefault="00623451" w:rsidP="001E774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Мы сотни ве</w:t>
      </w:r>
      <w:proofErr w:type="gramStart"/>
      <w:r>
        <w:rPr>
          <w:sz w:val="32"/>
          <w:szCs w:val="32"/>
        </w:rPr>
        <w:t>рст пр</w:t>
      </w:r>
      <w:proofErr w:type="gramEnd"/>
      <w:r>
        <w:rPr>
          <w:sz w:val="32"/>
          <w:szCs w:val="32"/>
        </w:rPr>
        <w:t>ошли в пороховом дыму.</w:t>
      </w:r>
    </w:p>
    <w:p w:rsidR="00623451" w:rsidRDefault="00623451" w:rsidP="001E774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Отдайте все, но Родины и чести</w:t>
      </w:r>
    </w:p>
    <w:p w:rsidR="00623451" w:rsidRDefault="00623451" w:rsidP="001E774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Не отдавайте никому! Вперед!..</w:t>
      </w:r>
    </w:p>
    <w:p w:rsidR="00623451" w:rsidRDefault="00623451" w:rsidP="0062345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Кипел, горел пожар московский,</w:t>
      </w:r>
    </w:p>
    <w:p w:rsidR="00623451" w:rsidRDefault="00623451" w:rsidP="0062345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Дым расстилался по ре</w:t>
      </w:r>
    </w:p>
    <w:p w:rsidR="00623451" w:rsidRPr="00623451" w:rsidRDefault="00623451" w:rsidP="00623451">
      <w:pPr>
        <w:spacing w:line="480" w:lineRule="auto"/>
        <w:rPr>
          <w:sz w:val="32"/>
          <w:szCs w:val="32"/>
        </w:rPr>
      </w:pPr>
      <w:r w:rsidRPr="00623451">
        <w:rPr>
          <w:sz w:val="32"/>
          <w:szCs w:val="32"/>
        </w:rPr>
        <w:t>На высоте стены кремлевской</w:t>
      </w:r>
    </w:p>
    <w:p w:rsidR="00623451" w:rsidRDefault="00623451" w:rsidP="00623451">
      <w:pPr>
        <w:spacing w:line="480" w:lineRule="auto"/>
        <w:rPr>
          <w:sz w:val="32"/>
          <w:szCs w:val="32"/>
        </w:rPr>
      </w:pPr>
      <w:r w:rsidRPr="00623451">
        <w:rPr>
          <w:sz w:val="32"/>
          <w:szCs w:val="32"/>
        </w:rPr>
        <w:lastRenderedPageBreak/>
        <w:t xml:space="preserve">                 </w:t>
      </w:r>
      <w:r>
        <w:rPr>
          <w:sz w:val="32"/>
          <w:szCs w:val="32"/>
        </w:rPr>
        <w:t xml:space="preserve">      Стоял Он в </w:t>
      </w:r>
      <w:proofErr w:type="gramStart"/>
      <w:r>
        <w:rPr>
          <w:sz w:val="32"/>
          <w:szCs w:val="32"/>
        </w:rPr>
        <w:t>сером</w:t>
      </w:r>
      <w:proofErr w:type="gramEnd"/>
      <w:r>
        <w:rPr>
          <w:sz w:val="32"/>
          <w:szCs w:val="32"/>
        </w:rPr>
        <w:t xml:space="preserve"> </w:t>
      </w:r>
    </w:p>
    <w:p w:rsidR="00623451" w:rsidRPr="00623451" w:rsidRDefault="00623451" w:rsidP="0062345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623451">
        <w:rPr>
          <w:sz w:val="32"/>
          <w:szCs w:val="32"/>
        </w:rPr>
        <w:t xml:space="preserve"> Он видел огненное море;</w:t>
      </w:r>
    </w:p>
    <w:p w:rsidR="00623451" w:rsidRPr="00623451" w:rsidRDefault="00623451" w:rsidP="0062345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623451">
        <w:rPr>
          <w:sz w:val="32"/>
          <w:szCs w:val="32"/>
        </w:rPr>
        <w:t xml:space="preserve">Впервые </w:t>
      </w:r>
      <w:proofErr w:type="gramStart"/>
      <w:r w:rsidRPr="00623451">
        <w:rPr>
          <w:sz w:val="32"/>
          <w:szCs w:val="32"/>
        </w:rPr>
        <w:t>полный</w:t>
      </w:r>
      <w:proofErr w:type="gramEnd"/>
      <w:r w:rsidRPr="00623451">
        <w:rPr>
          <w:sz w:val="32"/>
          <w:szCs w:val="32"/>
        </w:rPr>
        <w:t xml:space="preserve"> мрачных дум,</w:t>
      </w:r>
    </w:p>
    <w:p w:rsidR="00623451" w:rsidRPr="00623451" w:rsidRDefault="00623451" w:rsidP="00623451">
      <w:pPr>
        <w:spacing w:line="480" w:lineRule="auto"/>
        <w:rPr>
          <w:sz w:val="32"/>
          <w:szCs w:val="32"/>
        </w:rPr>
      </w:pPr>
      <w:r w:rsidRPr="00623451">
        <w:rPr>
          <w:sz w:val="32"/>
          <w:szCs w:val="32"/>
        </w:rPr>
        <w:t xml:space="preserve">                       Он в первый раз постигнул горе,</w:t>
      </w:r>
    </w:p>
    <w:p w:rsidR="00623451" w:rsidRDefault="00623451" w:rsidP="00623451">
      <w:pPr>
        <w:spacing w:line="480" w:lineRule="auto"/>
        <w:rPr>
          <w:sz w:val="32"/>
          <w:szCs w:val="32"/>
        </w:rPr>
      </w:pPr>
      <w:r w:rsidRPr="00623451">
        <w:rPr>
          <w:sz w:val="32"/>
          <w:szCs w:val="32"/>
        </w:rPr>
        <w:t xml:space="preserve">                       И содрогнулся гордый ум!</w:t>
      </w:r>
    </w:p>
    <w:p w:rsidR="00623451" w:rsidRPr="00623451" w:rsidRDefault="00623451" w:rsidP="0062345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623451">
        <w:rPr>
          <w:sz w:val="32"/>
          <w:szCs w:val="32"/>
        </w:rPr>
        <w:t>Зачем я шел к тебе, Россия,</w:t>
      </w:r>
    </w:p>
    <w:p w:rsidR="00623451" w:rsidRPr="00623451" w:rsidRDefault="00623451" w:rsidP="00623451">
      <w:pPr>
        <w:spacing w:line="480" w:lineRule="auto"/>
        <w:rPr>
          <w:sz w:val="32"/>
          <w:szCs w:val="32"/>
        </w:rPr>
      </w:pPr>
      <w:r w:rsidRPr="00623451">
        <w:rPr>
          <w:sz w:val="32"/>
          <w:szCs w:val="32"/>
        </w:rPr>
        <w:t xml:space="preserve">                       В твои глубокие снега?</w:t>
      </w:r>
    </w:p>
    <w:p w:rsidR="00623451" w:rsidRPr="00623451" w:rsidRDefault="00623451" w:rsidP="00623451">
      <w:pPr>
        <w:spacing w:line="480" w:lineRule="auto"/>
        <w:rPr>
          <w:sz w:val="32"/>
          <w:szCs w:val="32"/>
        </w:rPr>
      </w:pPr>
      <w:r w:rsidRPr="00623451">
        <w:rPr>
          <w:sz w:val="32"/>
          <w:szCs w:val="32"/>
        </w:rPr>
        <w:t xml:space="preserve">                       Здесь о ступени роковые</w:t>
      </w:r>
    </w:p>
    <w:p w:rsidR="00623451" w:rsidRDefault="00623451" w:rsidP="00623451">
      <w:pPr>
        <w:spacing w:line="480" w:lineRule="auto"/>
        <w:rPr>
          <w:sz w:val="32"/>
          <w:szCs w:val="32"/>
        </w:rPr>
      </w:pPr>
      <w:r w:rsidRPr="00623451">
        <w:rPr>
          <w:sz w:val="32"/>
          <w:szCs w:val="32"/>
        </w:rPr>
        <w:t xml:space="preserve">                       Споткнулась дерзкая нога!</w:t>
      </w:r>
    </w:p>
    <w:p w:rsidR="00623451" w:rsidRDefault="00623451" w:rsidP="0062345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(Н. Соколов «Он»)</w:t>
      </w:r>
    </w:p>
    <w:p w:rsidR="001D799E" w:rsidRDefault="001D799E" w:rsidP="0062345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Слайд. Картина Верещагина «На большой дороге, отступление, бегство…»</w:t>
      </w:r>
    </w:p>
    <w:p w:rsidR="001D799E" w:rsidRDefault="001D799E" w:rsidP="0062345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</w:t>
      </w:r>
      <w:r w:rsidRPr="001D799E">
        <w:rPr>
          <w:sz w:val="32"/>
          <w:szCs w:val="32"/>
        </w:rPr>
        <w:t>Дубина народной войны поднялась со всей своей грозной и величественной силой и, не спрашивая ничьих вкусов и правил, с глупой простотой, но с целесообразностью, не разбирая ничего, поднималась, опускалась и гвоздила французов до тех пор, пока не</w:t>
      </w:r>
      <w:r>
        <w:rPr>
          <w:sz w:val="32"/>
          <w:szCs w:val="32"/>
        </w:rPr>
        <w:t xml:space="preserve"> погибло все нашествие»</w:t>
      </w:r>
    </w:p>
    <w:p w:rsidR="001D799E" w:rsidRDefault="001D799E" w:rsidP="0062345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 Л. Толстой «Война и мир»)</w:t>
      </w:r>
    </w:p>
    <w:p w:rsidR="001D799E" w:rsidRDefault="001D799E" w:rsidP="0062345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Литография </w:t>
      </w:r>
      <w:proofErr w:type="spellStart"/>
      <w:r>
        <w:rPr>
          <w:b/>
          <w:sz w:val="32"/>
          <w:szCs w:val="32"/>
        </w:rPr>
        <w:t>Песоцкого</w:t>
      </w:r>
      <w:proofErr w:type="spellEnd"/>
      <w:r>
        <w:rPr>
          <w:b/>
          <w:sz w:val="32"/>
          <w:szCs w:val="32"/>
        </w:rPr>
        <w:t xml:space="preserve"> Д. Давыдов</w:t>
      </w:r>
    </w:p>
    <w:p w:rsidR="001D799E" w:rsidRDefault="001D799E" w:rsidP="0062345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(«Гусарская баллада»)</w:t>
      </w:r>
    </w:p>
    <w:p w:rsidR="001D799E" w:rsidRDefault="001D799E" w:rsidP="00623451">
      <w:pPr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>Девушка читает из «Метели»: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1D799E">
        <w:rPr>
          <w:sz w:val="32"/>
          <w:szCs w:val="32"/>
        </w:rPr>
        <w:t>Женщины, русские женщины были тогда бесподобны. Обыкновенная холодность их исчезла. Восторг их был истинно упоителен, когда, встречая победителей, кричали они: ура!</w:t>
      </w:r>
      <w:r w:rsidRPr="001D799E">
        <w:t xml:space="preserve"> </w:t>
      </w:r>
      <w:r w:rsidRPr="001D799E">
        <w:rPr>
          <w:sz w:val="32"/>
          <w:szCs w:val="32"/>
        </w:rPr>
        <w:t>Кто из тогдашних офицеров не сознается, что русской женщине обязан он был лучшей, драгоценнейшей наградою</w:t>
      </w:r>
      <w:proofErr w:type="gramStart"/>
      <w:r w:rsidRPr="001D799E">
        <w:rPr>
          <w:sz w:val="32"/>
          <w:szCs w:val="32"/>
        </w:rPr>
        <w:t>?..</w:t>
      </w:r>
      <w:r>
        <w:rPr>
          <w:sz w:val="32"/>
          <w:szCs w:val="32"/>
        </w:rPr>
        <w:t>.</w:t>
      </w:r>
      <w:proofErr w:type="gramEnd"/>
    </w:p>
    <w:p w:rsidR="001D799E" w:rsidRDefault="001D799E" w:rsidP="00623451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«Вальс» Г. Свиридова</w:t>
      </w:r>
    </w:p>
    <w:p w:rsidR="001D799E" w:rsidRPr="001D799E" w:rsidRDefault="001D799E" w:rsidP="001D799E">
      <w:pPr>
        <w:spacing w:line="480" w:lineRule="auto"/>
        <w:rPr>
          <w:sz w:val="32"/>
          <w:szCs w:val="32"/>
        </w:rPr>
      </w:pPr>
      <w:r w:rsidRPr="001D799E">
        <w:rPr>
          <w:sz w:val="32"/>
          <w:szCs w:val="32"/>
        </w:rPr>
        <w:t>Утешься, мать градов России,</w:t>
      </w:r>
    </w:p>
    <w:p w:rsidR="001D799E" w:rsidRDefault="001D799E" w:rsidP="001D799E">
      <w:pPr>
        <w:spacing w:line="480" w:lineRule="auto"/>
        <w:rPr>
          <w:sz w:val="32"/>
          <w:szCs w:val="32"/>
        </w:rPr>
      </w:pPr>
      <w:r w:rsidRPr="001D799E">
        <w:rPr>
          <w:sz w:val="32"/>
          <w:szCs w:val="32"/>
        </w:rPr>
        <w:t>Воззри на гибель пришлеца.</w:t>
      </w:r>
    </w:p>
    <w:p w:rsidR="001D799E" w:rsidRDefault="001D799E" w:rsidP="001D799E">
      <w:pPr>
        <w:spacing w:line="480" w:lineRule="auto"/>
        <w:rPr>
          <w:sz w:val="32"/>
          <w:szCs w:val="32"/>
        </w:rPr>
      </w:pPr>
      <w:r w:rsidRPr="001D799E">
        <w:rPr>
          <w:sz w:val="32"/>
          <w:szCs w:val="32"/>
        </w:rPr>
        <w:t>Взгляни: они бегут, озретьс</w:t>
      </w:r>
      <w:r>
        <w:rPr>
          <w:sz w:val="32"/>
          <w:szCs w:val="32"/>
        </w:rPr>
        <w:t>я не дерзают,</w:t>
      </w:r>
    </w:p>
    <w:p w:rsidR="001D799E" w:rsidRDefault="001D799E" w:rsidP="001D799E">
      <w:pPr>
        <w:spacing w:line="480" w:lineRule="auto"/>
        <w:rPr>
          <w:sz w:val="32"/>
          <w:szCs w:val="32"/>
        </w:rPr>
      </w:pPr>
      <w:r w:rsidRPr="001D799E">
        <w:rPr>
          <w:sz w:val="32"/>
          <w:szCs w:val="32"/>
        </w:rPr>
        <w:t>Их кровь не престает в снегах реками течь;</w:t>
      </w:r>
    </w:p>
    <w:p w:rsidR="00273195" w:rsidRDefault="001D799E" w:rsidP="001D799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(А.С. Пушкин «Воспоминания</w:t>
      </w:r>
      <w:r>
        <w:rPr>
          <w:sz w:val="32"/>
          <w:szCs w:val="32"/>
        </w:rPr>
        <w:t>…»)</w:t>
      </w:r>
    </w:p>
    <w:p w:rsidR="001D799E" w:rsidRDefault="001D799E" w:rsidP="001D799E">
      <w:pPr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>Девушка читает из «Метели»: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1D799E">
        <w:rPr>
          <w:sz w:val="32"/>
          <w:szCs w:val="32"/>
        </w:rPr>
        <w:t>Между тем война со славою была кончена. Полки наши возвращались из-за границы. Народ бежал им навстречу. Музыка играла завоев</w:t>
      </w:r>
      <w:r w:rsidR="008E29A2">
        <w:rPr>
          <w:sz w:val="32"/>
          <w:szCs w:val="32"/>
        </w:rPr>
        <w:t xml:space="preserve">анные песни: </w:t>
      </w:r>
      <w:proofErr w:type="spellStart"/>
      <w:r w:rsidR="008E29A2">
        <w:rPr>
          <w:sz w:val="32"/>
          <w:szCs w:val="32"/>
        </w:rPr>
        <w:t>Vive</w:t>
      </w:r>
      <w:proofErr w:type="spellEnd"/>
      <w:r w:rsidR="008E29A2">
        <w:rPr>
          <w:sz w:val="32"/>
          <w:szCs w:val="32"/>
        </w:rPr>
        <w:t xml:space="preserve"> Henri-Quatre</w:t>
      </w:r>
      <w:bookmarkStart w:id="0" w:name="_GoBack"/>
      <w:bookmarkEnd w:id="0"/>
      <w:r w:rsidRPr="001D799E">
        <w:rPr>
          <w:sz w:val="32"/>
          <w:szCs w:val="32"/>
        </w:rPr>
        <w:t xml:space="preserve">, тирольские вальсы и арии из </w:t>
      </w:r>
      <w:proofErr w:type="spellStart"/>
      <w:r w:rsidRPr="001D799E">
        <w:rPr>
          <w:sz w:val="32"/>
          <w:szCs w:val="32"/>
        </w:rPr>
        <w:t>Жоконда</w:t>
      </w:r>
      <w:proofErr w:type="spellEnd"/>
      <w:r w:rsidRPr="001D799E">
        <w:rPr>
          <w:sz w:val="32"/>
          <w:szCs w:val="32"/>
        </w:rPr>
        <w:t xml:space="preserve">. Офицеры, ушедшие в поход почти отроками, возвращались, возмужав на бранном воздухе, обвешанные крестами. Солдаты весело разговаривали между собою, вмешивая поминутно в речь немецкие и </w:t>
      </w:r>
      <w:r w:rsidRPr="001D799E">
        <w:rPr>
          <w:sz w:val="32"/>
          <w:szCs w:val="32"/>
        </w:rPr>
        <w:lastRenderedPageBreak/>
        <w:t>французские слова. Время незабвенное! Время славы и восторга! Как сильно билось русское сердце при слове отечество!</w:t>
      </w:r>
      <w:r>
        <w:rPr>
          <w:sz w:val="32"/>
          <w:szCs w:val="32"/>
        </w:rPr>
        <w:t>»</w:t>
      </w:r>
    </w:p>
    <w:p w:rsidR="001D799E" w:rsidRDefault="001D799E" w:rsidP="001D799E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Г. Свиридов «Военный марш»</w:t>
      </w:r>
    </w:p>
    <w:p w:rsidR="001D799E" w:rsidRDefault="001D799E" w:rsidP="001D799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Слава Бородино нера</w:t>
      </w:r>
      <w:r w:rsidR="00391BDA">
        <w:rPr>
          <w:sz w:val="32"/>
          <w:szCs w:val="32"/>
        </w:rPr>
        <w:t>зрывно связана со славою России, с памятью о величайшем событии истории. Оно священно для нас.</w:t>
      </w:r>
    </w:p>
    <w:p w:rsidR="00391BDA" w:rsidRDefault="00391BDA" w:rsidP="001D799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Молчат гробницы, мумии и кости</w:t>
      </w:r>
    </w:p>
    <w:p w:rsidR="00391BDA" w:rsidRDefault="00391BDA" w:rsidP="001D799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Лишь слову жизнь дана.</w:t>
      </w:r>
    </w:p>
    <w:p w:rsidR="00391BDA" w:rsidRPr="001D799E" w:rsidRDefault="00391BDA" w:rsidP="001D799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(И. Бунин)</w:t>
      </w:r>
    </w:p>
    <w:p w:rsidR="00273195" w:rsidRDefault="00273195" w:rsidP="00273195">
      <w:pPr>
        <w:rPr>
          <w:b/>
          <w:sz w:val="32"/>
          <w:szCs w:val="32"/>
        </w:rPr>
      </w:pPr>
    </w:p>
    <w:p w:rsidR="00273195" w:rsidRPr="00273195" w:rsidRDefault="00273195" w:rsidP="00273195">
      <w:pPr>
        <w:rPr>
          <w:b/>
          <w:sz w:val="32"/>
          <w:szCs w:val="32"/>
        </w:rPr>
      </w:pPr>
    </w:p>
    <w:sectPr w:rsidR="00273195" w:rsidRPr="00273195" w:rsidSect="00623451">
      <w:pgSz w:w="13347" w:h="18274" w:code="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C"/>
    <w:rsid w:val="001D799E"/>
    <w:rsid w:val="001E7748"/>
    <w:rsid w:val="00273195"/>
    <w:rsid w:val="00391BDA"/>
    <w:rsid w:val="00623451"/>
    <w:rsid w:val="008E29A2"/>
    <w:rsid w:val="00B93E28"/>
    <w:rsid w:val="00E048C7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2012-02-20T15:28:00Z</dcterms:created>
  <dcterms:modified xsi:type="dcterms:W3CDTF">2012-02-20T16:25:00Z</dcterms:modified>
</cp:coreProperties>
</file>