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2A" w:rsidRDefault="00D9302A" w:rsidP="00822A64">
      <w:pPr>
        <w:pStyle w:val="a3"/>
        <w:spacing w:before="0" w:beforeAutospacing="0" w:after="0" w:afterAutospacing="0"/>
        <w:ind w:firstLine="708"/>
      </w:pPr>
      <w:r>
        <w:t xml:space="preserve">Одной из задач современной школы сегодня является качественная подготовка </w:t>
      </w:r>
      <w:r w:rsidR="00E80605">
        <w:t>учащихся 9 классов</w:t>
      </w:r>
      <w:r>
        <w:t xml:space="preserve"> к государственной итоговой аттестации, которая проводится </w:t>
      </w:r>
      <w:r w:rsidR="00E80605" w:rsidRPr="00B22FB1">
        <w:rPr>
          <w:noProof/>
        </w:rPr>
        <w:t>по матиматике</w:t>
      </w:r>
      <w:r w:rsidR="00E80605">
        <w:t xml:space="preserve"> </w:t>
      </w:r>
      <w:r>
        <w:t>в формате государственного экзамена</w:t>
      </w:r>
      <w:r w:rsidR="00E80605">
        <w:t xml:space="preserve"> по</w:t>
      </w:r>
      <w:r w:rsidR="00E80605" w:rsidRPr="00B22FB1">
        <w:rPr>
          <w:noProof/>
        </w:rPr>
        <w:t xml:space="preserve"> новой форме</w:t>
      </w:r>
      <w:r>
        <w:t>.</w:t>
      </w:r>
    </w:p>
    <w:p w:rsidR="00060151" w:rsidRDefault="00060151" w:rsidP="00B63561">
      <w:pPr>
        <w:pStyle w:val="a3"/>
        <w:spacing w:before="0" w:beforeAutospacing="0" w:after="0" w:afterAutospacing="0"/>
      </w:pPr>
    </w:p>
    <w:p w:rsidR="0070041E" w:rsidRDefault="0070041E" w:rsidP="00B6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59">
        <w:rPr>
          <w:rFonts w:ascii="Times New Roman" w:eastAsia="Times New Roman" w:hAnsi="Times New Roman" w:cs="Times New Roman"/>
          <w:sz w:val="24"/>
          <w:szCs w:val="24"/>
        </w:rPr>
        <w:t>Мы работаем в общеобразовательной школе, наши ученики имеют средние учебные возможности и понятно, что без прочного усвоения базовых знаний детьми невозможно дальнейшее обучение, а уровень усвоения знаний можно увидеть с помощью проведения комплексной проверки знаний, умений и навыков учащихся.</w:t>
      </w:r>
    </w:p>
    <w:p w:rsidR="00060151" w:rsidRPr="00D21559" w:rsidRDefault="00060151" w:rsidP="00B6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706E" w:rsidRDefault="00E13692" w:rsidP="00B63561">
      <w:pPr>
        <w:pStyle w:val="a3"/>
        <w:spacing w:before="0" w:beforeAutospacing="0" w:after="0" w:afterAutospacing="0"/>
      </w:pPr>
      <w:r>
        <w:t xml:space="preserve">На первом этапе своей деятельности </w:t>
      </w:r>
      <w:r w:rsidR="00C3725C">
        <w:t xml:space="preserve">каждый учитель </w:t>
      </w:r>
      <w:r>
        <w:t xml:space="preserve">детально знакомиться </w:t>
      </w:r>
      <w:r w:rsidR="00822A64" w:rsidRPr="00822A64">
        <w:rPr>
          <w:b/>
          <w:noProof/>
          <w:u w:val="single"/>
        </w:rPr>
        <w:t xml:space="preserve"> </w:t>
      </w:r>
      <w:r w:rsidRPr="00364FFF">
        <w:rPr>
          <w:u w:val="single"/>
        </w:rPr>
        <w:t>с</w:t>
      </w:r>
      <w:r w:rsidR="001F3E2C" w:rsidRPr="00364FFF">
        <w:rPr>
          <w:u w:val="single"/>
        </w:rPr>
        <w:t>о</w:t>
      </w:r>
      <w:r w:rsidRPr="00364FFF">
        <w:rPr>
          <w:u w:val="single"/>
        </w:rPr>
        <w:t xml:space="preserve"> </w:t>
      </w:r>
      <w:r w:rsidR="001F3E2C" w:rsidRPr="00364FFF">
        <w:rPr>
          <w:u w:val="single"/>
        </w:rPr>
        <w:t>спецификацией</w:t>
      </w:r>
      <w:r w:rsidR="001F3E2C">
        <w:t xml:space="preserve"> </w:t>
      </w:r>
      <w:r w:rsidR="001F3E2C" w:rsidRPr="00211363">
        <w:t>контрольных измерительных материалов</w:t>
      </w:r>
      <w:r w:rsidR="001F3E2C" w:rsidRPr="00AF0A8C">
        <w:t>,</w:t>
      </w:r>
      <w:r w:rsidR="00364FFF" w:rsidRPr="00364FFF">
        <w:rPr>
          <w:b/>
          <w:noProof/>
          <w:u w:val="single"/>
        </w:rPr>
        <w:t xml:space="preserve"> </w:t>
      </w:r>
      <w:r w:rsidR="00822A64" w:rsidRPr="00822A64">
        <w:rPr>
          <w:b/>
          <w:noProof/>
          <w:u w:val="single"/>
        </w:rPr>
        <w:t xml:space="preserve"> </w:t>
      </w:r>
      <w:r>
        <w:t xml:space="preserve">кодификатором </w:t>
      </w:r>
      <w:r w:rsidR="00211363" w:rsidRPr="00AF0A8C">
        <w:t>требований к уровню подготовки обучающихся</w:t>
      </w:r>
      <w:r w:rsidR="00211363">
        <w:t xml:space="preserve"> </w:t>
      </w:r>
      <w:r>
        <w:t xml:space="preserve">и </w:t>
      </w:r>
      <w:r w:rsidR="00AF0A8C" w:rsidRPr="00AF0A8C">
        <w:t>освоивших основные общеобразовательные программы</w:t>
      </w:r>
      <w:r w:rsidR="00AF0A8C">
        <w:t xml:space="preserve"> </w:t>
      </w:r>
      <w:r w:rsidR="00AF0A8C" w:rsidRPr="00AF0A8C">
        <w:t xml:space="preserve">основного общего образования, </w:t>
      </w:r>
      <w:r w:rsidR="00364FFF">
        <w:t xml:space="preserve"> </w:t>
      </w:r>
      <w:r w:rsidR="00364FFF" w:rsidRPr="00364FFF">
        <w:rPr>
          <w:u w:val="single"/>
        </w:rPr>
        <w:t xml:space="preserve">демоверсией </w:t>
      </w:r>
      <w:r w:rsidR="00AF0A8C" w:rsidRPr="00AF0A8C">
        <w:t xml:space="preserve">для проведения государственной (итоговой) аттестации  (в новой форме) по </w:t>
      </w:r>
      <w:r w:rsidR="001F3E2C" w:rsidRPr="00AF0A8C">
        <w:t>математике</w:t>
      </w:r>
      <w:r w:rsidR="00924C48" w:rsidRPr="00AF0A8C">
        <w:rPr>
          <w:noProof/>
        </w:rPr>
        <w:t>, подготовленным</w:t>
      </w:r>
      <w:r w:rsidR="00AF0A8C" w:rsidRPr="00AF0A8C">
        <w:rPr>
          <w:noProof/>
        </w:rPr>
        <w:t>и</w:t>
      </w:r>
      <w:r w:rsidR="00924C48" w:rsidRPr="00AF0A8C">
        <w:rPr>
          <w:noProof/>
        </w:rPr>
        <w:t xml:space="preserve"> ФИПИ</w:t>
      </w:r>
      <w:r w:rsidR="00AF0A8C">
        <w:rPr>
          <w:noProof/>
        </w:rPr>
        <w:t xml:space="preserve">. </w:t>
      </w:r>
      <w:r w:rsidR="00AF0A8C">
        <w:t xml:space="preserve">Учитель </w:t>
      </w:r>
      <w:r w:rsidR="00251B29">
        <w:t xml:space="preserve">делает </w:t>
      </w:r>
      <w:r>
        <w:t>анализ типологи</w:t>
      </w:r>
      <w:r w:rsidR="00251B29">
        <w:t>и</w:t>
      </w:r>
      <w:r>
        <w:t xml:space="preserve"> заданий</w:t>
      </w:r>
      <w:r w:rsidR="00853B7E" w:rsidRPr="00853B7E">
        <w:rPr>
          <w:b/>
          <w:noProof/>
          <w:u w:val="single"/>
        </w:rPr>
        <w:t xml:space="preserve"> </w:t>
      </w:r>
      <w:r w:rsidR="00251B29" w:rsidRPr="00853B7E">
        <w:rPr>
          <w:u w:val="single"/>
        </w:rPr>
        <w:t>в модулях «Алгебра», «Геометрия»,</w:t>
      </w:r>
      <w:r w:rsidR="00853B7E" w:rsidRPr="00853B7E">
        <w:rPr>
          <w:b/>
          <w:noProof/>
          <w:u w:val="single"/>
        </w:rPr>
        <w:t xml:space="preserve"> </w:t>
      </w:r>
      <w:r w:rsidR="00251B29" w:rsidRPr="00853B7E">
        <w:rPr>
          <w:u w:val="single"/>
        </w:rPr>
        <w:t xml:space="preserve">«Реальная математика» </w:t>
      </w:r>
      <w:r w:rsidR="00CE37CC" w:rsidRPr="00853B7E">
        <w:rPr>
          <w:u w:val="single"/>
        </w:rPr>
        <w:t>1</w:t>
      </w:r>
      <w:r w:rsidR="00CE37CC">
        <w:t xml:space="preserve"> </w:t>
      </w:r>
      <w:r>
        <w:t xml:space="preserve">части и </w:t>
      </w:r>
      <w:r w:rsidR="00CE37CC">
        <w:t>прогнозир</w:t>
      </w:r>
      <w:r w:rsidR="005F7BF9">
        <w:t>ует</w:t>
      </w:r>
      <w:r w:rsidR="00CE37CC">
        <w:t xml:space="preserve"> </w:t>
      </w:r>
      <w:r>
        <w:t>типичные ошибки</w:t>
      </w:r>
      <w:r w:rsidR="00CB0EA6">
        <w:t>,</w:t>
      </w:r>
      <w:r w:rsidR="00CE37CC">
        <w:t xml:space="preserve"> </w:t>
      </w:r>
      <w:r w:rsidR="00CB0EA6">
        <w:t xml:space="preserve">допускаемые выпускниками, </w:t>
      </w:r>
      <w:r w:rsidR="00CE37CC">
        <w:t xml:space="preserve">а так же </w:t>
      </w:r>
      <w:r>
        <w:t xml:space="preserve">знакомиться с основными требованиями к </w:t>
      </w:r>
      <w:r w:rsidR="00CE37CC">
        <w:t>оформлению</w:t>
      </w:r>
      <w:r>
        <w:t xml:space="preserve"> </w:t>
      </w:r>
      <w:r w:rsidR="00CE37CC">
        <w:t xml:space="preserve">2 </w:t>
      </w:r>
      <w:r>
        <w:t>части,</w:t>
      </w:r>
      <w:r w:rsidR="00AF0A8C" w:rsidRPr="00AF0A8C">
        <w:rPr>
          <w:noProof/>
          <w:color w:val="FF0000"/>
        </w:rPr>
        <w:t xml:space="preserve"> </w:t>
      </w:r>
      <w:r>
        <w:t xml:space="preserve">с критериями оценивания. </w:t>
      </w:r>
      <w:r w:rsidR="00AF0A8C" w:rsidRPr="00AF0A8C">
        <w:rPr>
          <w:noProof/>
          <w:color w:val="FF0000"/>
        </w:rPr>
        <w:t>Слайд</w:t>
      </w:r>
      <w:proofErr w:type="gramStart"/>
      <w:r w:rsidR="00AF0A8C">
        <w:t xml:space="preserve"> </w:t>
      </w:r>
      <w:r w:rsidR="00D14B9F">
        <w:t xml:space="preserve"> </w:t>
      </w:r>
      <w:r>
        <w:t>В</w:t>
      </w:r>
      <w:proofErr w:type="gramEnd"/>
      <w:r>
        <w:t xml:space="preserve">сё это способствует выработке определённых методов и форм эффективной организации подготовки </w:t>
      </w:r>
      <w:r w:rsidRPr="00853B7E">
        <w:rPr>
          <w:u w:val="single"/>
        </w:rPr>
        <w:t>обучающихся</w:t>
      </w:r>
      <w:r>
        <w:t>.</w:t>
      </w:r>
      <w:r w:rsidR="00853B7E" w:rsidRPr="00853B7E">
        <w:rPr>
          <w:b/>
          <w:noProof/>
          <w:u w:val="single"/>
        </w:rPr>
        <w:t xml:space="preserve"> </w:t>
      </w:r>
      <w:r w:rsidR="00857D09">
        <w:t>Далее класс делится на группы по уровню знаний и  начинается кропотливая работа на уроках и во внеурочное время с группами учащихся</w:t>
      </w:r>
      <w:r w:rsidR="00680697">
        <w:t>, осуществляется</w:t>
      </w:r>
      <w:r w:rsidR="00680697" w:rsidRPr="00680697">
        <w:t xml:space="preserve"> </w:t>
      </w:r>
      <w:r w:rsidR="00680697">
        <w:t>р</w:t>
      </w:r>
      <w:r w:rsidR="00680697" w:rsidRPr="00D3020F">
        <w:t xml:space="preserve">азработка индивидуальной образовательной траектории </w:t>
      </w:r>
      <w:proofErr w:type="gramStart"/>
      <w:r w:rsidR="00680697" w:rsidRPr="00D3020F">
        <w:t>обучающегося</w:t>
      </w:r>
      <w:proofErr w:type="gramEnd"/>
    </w:p>
    <w:p w:rsidR="00680697" w:rsidRDefault="00680697" w:rsidP="00B63561">
      <w:pPr>
        <w:pStyle w:val="a3"/>
        <w:spacing w:before="0" w:beforeAutospacing="0" w:after="0" w:afterAutospacing="0"/>
      </w:pPr>
      <w:r w:rsidRPr="00D3020F">
        <w:t>.</w:t>
      </w:r>
    </w:p>
    <w:p w:rsidR="00924C48" w:rsidRPr="00D21559" w:rsidRDefault="00E64400" w:rsidP="00B63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59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в процессе деятельности учителя по подготовке учащихся к </w:t>
      </w:r>
      <w:r w:rsidR="007C706E">
        <w:rPr>
          <w:rFonts w:ascii="Times New Roman" w:eastAsia="Times New Roman" w:hAnsi="Times New Roman" w:cs="Times New Roman"/>
          <w:sz w:val="24"/>
          <w:szCs w:val="24"/>
        </w:rPr>
        <w:t xml:space="preserve">ОГЭ </w:t>
      </w:r>
      <w:r w:rsidRPr="00D21559">
        <w:rPr>
          <w:rFonts w:ascii="Times New Roman" w:eastAsia="Times New Roman" w:hAnsi="Times New Roman" w:cs="Times New Roman"/>
          <w:sz w:val="24"/>
          <w:szCs w:val="24"/>
        </w:rPr>
        <w:t xml:space="preserve">по математике занимает мониторинг качества </w:t>
      </w:r>
      <w:proofErr w:type="spellStart"/>
      <w:r w:rsidRPr="00D21559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proofErr w:type="gramStart"/>
      <w:r w:rsidRPr="00D2155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21559">
        <w:rPr>
          <w:rFonts w:ascii="Times New Roman" w:eastAsia="Times New Roman" w:hAnsi="Times New Roman" w:cs="Times New Roman"/>
          <w:sz w:val="24"/>
          <w:szCs w:val="24"/>
        </w:rPr>
        <w:t xml:space="preserve"> Мониторинг обеспечивает возможность прогнозирования оценок на выпускной </w:t>
      </w:r>
      <w:r w:rsidR="007C706E">
        <w:rPr>
          <w:rFonts w:ascii="Times New Roman" w:eastAsia="Times New Roman" w:hAnsi="Times New Roman" w:cs="Times New Roman"/>
          <w:sz w:val="24"/>
          <w:szCs w:val="24"/>
        </w:rPr>
        <w:t>ОГЭ</w:t>
      </w:r>
      <w:r w:rsidRPr="00D21559">
        <w:rPr>
          <w:rFonts w:ascii="Times New Roman" w:eastAsia="Times New Roman" w:hAnsi="Times New Roman" w:cs="Times New Roman"/>
          <w:sz w:val="24"/>
          <w:szCs w:val="24"/>
        </w:rPr>
        <w:t xml:space="preserve">. Поэтому мониторинг качества должен быть системным и комплексным. Он должен включать следующие параметры: контроль текущих оценок по математике, оценок по контрольным работам, оценок по самостоятельным работам, результаты пробного </w:t>
      </w:r>
      <w:proofErr w:type="spellStart"/>
      <w:r w:rsidRPr="00D21559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D21559">
        <w:rPr>
          <w:rFonts w:ascii="Times New Roman" w:eastAsia="Times New Roman" w:hAnsi="Times New Roman" w:cs="Times New Roman"/>
          <w:sz w:val="24"/>
          <w:szCs w:val="24"/>
        </w:rPr>
        <w:t xml:space="preserve"> экзамена.</w:t>
      </w:r>
      <w:r w:rsidRPr="00D21559">
        <w:rPr>
          <w:rFonts w:ascii="Times New Roman" w:hAnsi="Times New Roman" w:cs="Times New Roman"/>
          <w:sz w:val="24"/>
          <w:szCs w:val="24"/>
        </w:rPr>
        <w:t xml:space="preserve"> Мониторинг обеспечивает выявления детей с высокими, средними и низкими показателями и помогает в организации индивидуальной и дифференцированной работы.</w:t>
      </w:r>
    </w:p>
    <w:p w:rsidR="008373BA" w:rsidRDefault="00CE37CC" w:rsidP="00822A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26CC">
        <w:rPr>
          <w:rFonts w:ascii="Times New Roman" w:hAnsi="Times New Roman" w:cs="Times New Roman"/>
          <w:color w:val="000000"/>
          <w:sz w:val="24"/>
          <w:szCs w:val="24"/>
        </w:rPr>
        <w:t>Одной</w:t>
      </w:r>
      <w:r w:rsidRPr="008373BA">
        <w:rPr>
          <w:rFonts w:ascii="Times New Roman" w:hAnsi="Times New Roman" w:cs="Times New Roman"/>
          <w:color w:val="000000"/>
          <w:sz w:val="24"/>
          <w:szCs w:val="24"/>
        </w:rPr>
        <w:t xml:space="preserve"> из форм контроля подготовки </w:t>
      </w:r>
      <w:r w:rsidRPr="008373BA">
        <w:rPr>
          <w:rFonts w:ascii="Times New Roman" w:hAnsi="Times New Roman" w:cs="Times New Roman"/>
          <w:sz w:val="24"/>
          <w:szCs w:val="24"/>
        </w:rPr>
        <w:t>9 классов к итоговой аттестации</w:t>
      </w:r>
      <w:r w:rsidR="00B2017A" w:rsidRPr="008373BA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0D6EB2" w:rsidRPr="008373BA">
        <w:rPr>
          <w:rFonts w:ascii="Times New Roman" w:hAnsi="Times New Roman" w:cs="Times New Roman"/>
          <w:sz w:val="24"/>
          <w:szCs w:val="24"/>
        </w:rPr>
        <w:t xml:space="preserve"> контрольные диагностические работы</w:t>
      </w:r>
      <w:r w:rsidR="003B6871" w:rsidRPr="008373BA">
        <w:rPr>
          <w:rFonts w:ascii="Times New Roman" w:hAnsi="Times New Roman" w:cs="Times New Roman"/>
          <w:sz w:val="24"/>
          <w:szCs w:val="24"/>
        </w:rPr>
        <w:t xml:space="preserve"> </w:t>
      </w:r>
      <w:r w:rsidR="003B6871" w:rsidRPr="008373BA">
        <w:rPr>
          <w:rFonts w:ascii="Times New Roman" w:eastAsia="Times New Roman" w:hAnsi="Times New Roman" w:cs="Times New Roman"/>
          <w:sz w:val="24"/>
          <w:szCs w:val="24"/>
        </w:rPr>
        <w:t>(далее – КДР)</w:t>
      </w:r>
      <w:r w:rsidR="00B2017A" w:rsidRPr="008373BA">
        <w:rPr>
          <w:rFonts w:ascii="Times New Roman" w:hAnsi="Times New Roman" w:cs="Times New Roman"/>
          <w:sz w:val="24"/>
          <w:szCs w:val="24"/>
        </w:rPr>
        <w:t>, разработанные кафедрой физико-математических дисциплин ККИДППО города Краснодара</w:t>
      </w:r>
      <w:r w:rsidR="00B2017A" w:rsidRPr="00BD26CC">
        <w:rPr>
          <w:rFonts w:ascii="Times New Roman" w:hAnsi="Times New Roman" w:cs="Times New Roman"/>
          <w:sz w:val="24"/>
          <w:szCs w:val="24"/>
        </w:rPr>
        <w:t>.</w:t>
      </w:r>
      <w:r w:rsidR="00C72963" w:rsidRPr="00BD26CC">
        <w:rPr>
          <w:rFonts w:ascii="Times New Roman" w:hAnsi="Times New Roman" w:cs="Times New Roman"/>
        </w:rPr>
        <w:t xml:space="preserve"> Д</w:t>
      </w:r>
      <w:r w:rsidR="00C72963" w:rsidRPr="00BD26CC">
        <w:rPr>
          <w:rFonts w:ascii="Times New Roman" w:eastAsia="Times New Roman" w:hAnsi="Times New Roman" w:cs="Times New Roman"/>
          <w:sz w:val="24"/>
          <w:szCs w:val="24"/>
        </w:rPr>
        <w:t>епартамент</w:t>
      </w:r>
      <w:r w:rsidR="00C72963" w:rsidRPr="003B6871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Краснодарского края проводит с 2005 года краевые диагностические работы по обязательным дисциплинам (русскому языку и математике)</w:t>
      </w:r>
      <w:r w:rsidR="00C72963">
        <w:rPr>
          <w:rFonts w:ascii="Times New Roman" w:eastAsia="Times New Roman" w:hAnsi="Times New Roman" w:cs="Times New Roman"/>
          <w:sz w:val="24"/>
          <w:szCs w:val="24"/>
        </w:rPr>
        <w:t>, а в последние годы – по предметам по выбору</w:t>
      </w:r>
      <w:r w:rsidR="00C72963" w:rsidRPr="003B68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6EB2">
        <w:t xml:space="preserve"> </w:t>
      </w:r>
      <w:r w:rsidR="003B6871" w:rsidRPr="003B6871">
        <w:rPr>
          <w:rFonts w:ascii="Times New Roman" w:eastAsia="Times New Roman" w:hAnsi="Times New Roman" w:cs="Times New Roman"/>
          <w:sz w:val="24"/>
          <w:szCs w:val="24"/>
        </w:rPr>
        <w:t>Тексты контрольных работ составля</w:t>
      </w:r>
      <w:r w:rsidR="00C72963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="003B6871" w:rsidRPr="003B6871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8766B0" w:rsidRPr="008766B0">
        <w:rPr>
          <w:rFonts w:ascii="Times New Roman" w:hAnsi="Times New Roman" w:cs="Times New Roman"/>
          <w:sz w:val="24"/>
          <w:szCs w:val="24"/>
        </w:rPr>
        <w:t xml:space="preserve">федеральными государственными образовательными стандартами и </w:t>
      </w:r>
      <w:r w:rsidR="003B6871" w:rsidRPr="008766B0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="00C72963" w:rsidRPr="00876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6B0" w:rsidRPr="008766B0">
        <w:rPr>
          <w:rFonts w:ascii="Times New Roman" w:eastAsia="Times New Roman" w:hAnsi="Times New Roman" w:cs="Times New Roman"/>
          <w:sz w:val="24"/>
          <w:szCs w:val="24"/>
        </w:rPr>
        <w:t>ФИПИ</w:t>
      </w:r>
      <w:r w:rsidR="008766B0" w:rsidRPr="008766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766B0" w:rsidRPr="008766B0">
        <w:rPr>
          <w:rFonts w:ascii="Times New Roman" w:eastAsia="Times New Roman" w:hAnsi="Times New Roman" w:cs="Times New Roman"/>
          <w:sz w:val="24"/>
          <w:szCs w:val="24"/>
        </w:rPr>
        <w:t xml:space="preserve">к контрольным </w:t>
      </w:r>
      <w:r w:rsidR="008766B0" w:rsidRPr="008766B0">
        <w:rPr>
          <w:rFonts w:ascii="Times New Roman" w:hAnsi="Times New Roman" w:cs="Times New Roman"/>
          <w:sz w:val="24"/>
          <w:szCs w:val="24"/>
        </w:rPr>
        <w:t>измерительным материалам</w:t>
      </w:r>
      <w:r w:rsidR="00DC6720" w:rsidRPr="00876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720" w:rsidRPr="00DC6720">
        <w:rPr>
          <w:rFonts w:ascii="Times New Roman" w:hAnsi="Times New Roman" w:cs="Times New Roman"/>
          <w:sz w:val="24"/>
          <w:szCs w:val="24"/>
        </w:rPr>
        <w:t>при подготовке обучающихся к государственной итоговой аттестации</w:t>
      </w:r>
      <w:r w:rsidR="00DC6720">
        <w:rPr>
          <w:rFonts w:ascii="Times New Roman" w:hAnsi="Times New Roman" w:cs="Times New Roman"/>
          <w:sz w:val="24"/>
          <w:szCs w:val="24"/>
        </w:rPr>
        <w:t>.</w:t>
      </w:r>
      <w:r w:rsidR="00876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3BA" w:rsidRDefault="003B6871" w:rsidP="00822A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D3DE7">
        <w:rPr>
          <w:rFonts w:ascii="Times New Roman" w:hAnsi="Times New Roman" w:cs="Times New Roman"/>
          <w:sz w:val="24"/>
          <w:szCs w:val="24"/>
          <w:u w:val="single"/>
        </w:rPr>
        <w:t>Основной</w:t>
      </w:r>
      <w:r w:rsidRPr="008D3DE7">
        <w:rPr>
          <w:rFonts w:ascii="Times New Roman" w:eastAsia="Times New Roman" w:hAnsi="Times New Roman" w:cs="Times New Roman"/>
          <w:color w:val="836833"/>
          <w:sz w:val="24"/>
          <w:szCs w:val="24"/>
          <w:u w:val="single"/>
        </w:rPr>
        <w:t xml:space="preserve"> </w:t>
      </w:r>
      <w:r w:rsidRPr="008D3DE7">
        <w:rPr>
          <w:rFonts w:ascii="Times New Roman" w:eastAsia="Times New Roman" w:hAnsi="Times New Roman" w:cs="Times New Roman"/>
          <w:sz w:val="24"/>
          <w:szCs w:val="24"/>
          <w:u w:val="single"/>
        </w:rPr>
        <w:t>целью</w:t>
      </w:r>
      <w:r w:rsidRPr="008D3DE7">
        <w:rPr>
          <w:rFonts w:ascii="Times New Roman" w:eastAsia="Times New Roman" w:hAnsi="Times New Roman" w:cs="Times New Roman"/>
          <w:sz w:val="24"/>
          <w:szCs w:val="24"/>
        </w:rPr>
        <w:t xml:space="preserve"> проведения </w:t>
      </w:r>
      <w:r w:rsidRPr="008D3DE7">
        <w:rPr>
          <w:rFonts w:ascii="Times New Roman" w:hAnsi="Times New Roman" w:cs="Times New Roman"/>
          <w:sz w:val="24"/>
          <w:szCs w:val="24"/>
        </w:rPr>
        <w:t>диагностических работ</w:t>
      </w:r>
      <w:r w:rsidRPr="008D3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656" w:rsidRPr="008D3DE7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8D3DE7">
        <w:rPr>
          <w:rFonts w:ascii="Times New Roman" w:eastAsia="Times New Roman" w:hAnsi="Times New Roman" w:cs="Times New Roman"/>
          <w:sz w:val="24"/>
          <w:szCs w:val="24"/>
        </w:rPr>
        <w:t>подготовк</w:t>
      </w:r>
      <w:r w:rsidR="00726656" w:rsidRPr="008D3D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3DE7">
        <w:rPr>
          <w:rFonts w:ascii="Times New Roman" w:eastAsia="Times New Roman" w:hAnsi="Times New Roman" w:cs="Times New Roman"/>
          <w:sz w:val="24"/>
          <w:szCs w:val="24"/>
        </w:rPr>
        <w:t xml:space="preserve"> учащихся к государственной (итоговой) аттестации и выстраивани</w:t>
      </w:r>
      <w:r w:rsidR="001D4C6E" w:rsidRPr="008D3DE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3DE7">
        <w:rPr>
          <w:rFonts w:ascii="Times New Roman" w:eastAsia="Times New Roman" w:hAnsi="Times New Roman" w:cs="Times New Roman"/>
          <w:sz w:val="24"/>
          <w:szCs w:val="24"/>
        </w:rPr>
        <w:t xml:space="preserve"> эффективной региональной системы внешней оценки качества</w:t>
      </w:r>
      <w:r w:rsidR="00166D2D" w:rsidRPr="008D3D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373BA" w:rsidRPr="00603448" w:rsidRDefault="001F38A6" w:rsidP="00822A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62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6B0" w:rsidRPr="008D3DE7">
        <w:rPr>
          <w:rFonts w:ascii="Times New Roman" w:hAnsi="Times New Roman" w:cs="Times New Roman"/>
          <w:sz w:val="24"/>
          <w:szCs w:val="24"/>
        </w:rPr>
        <w:t>О</w:t>
      </w:r>
      <w:r w:rsidR="008766B0" w:rsidRPr="008D3DE7">
        <w:rPr>
          <w:rFonts w:ascii="Times New Roman" w:eastAsia="Times New Roman" w:hAnsi="Times New Roman" w:cs="Times New Roman"/>
          <w:sz w:val="24"/>
          <w:szCs w:val="24"/>
        </w:rPr>
        <w:t>ценка по КДР достаточно приближена к результатам экзамена.</w:t>
      </w:r>
      <w:r w:rsidR="00A67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44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03448" w:rsidRPr="00603448">
        <w:rPr>
          <w:rFonts w:ascii="Times New Roman" w:eastAsia="Times New Roman" w:hAnsi="Times New Roman" w:cs="Times New Roman"/>
          <w:sz w:val="24"/>
          <w:szCs w:val="24"/>
        </w:rPr>
        <w:t xml:space="preserve">адания выполняются на бланках, которые являются аналогом экзаменационных бланков </w:t>
      </w:r>
      <w:r w:rsidR="00A672EA">
        <w:rPr>
          <w:rFonts w:ascii="Times New Roman" w:eastAsia="Times New Roman" w:hAnsi="Times New Roman" w:cs="Times New Roman"/>
          <w:sz w:val="24"/>
          <w:szCs w:val="24"/>
        </w:rPr>
        <w:t xml:space="preserve">текущего учебного </w:t>
      </w:r>
      <w:r w:rsidR="00603448" w:rsidRPr="0060344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A672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6D2D" w:rsidRDefault="00166D2D" w:rsidP="00B6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DE7">
        <w:rPr>
          <w:rFonts w:ascii="Times New Roman" w:eastAsia="Times New Roman" w:hAnsi="Times New Roman" w:cs="Times New Roman"/>
          <w:sz w:val="24"/>
          <w:szCs w:val="24"/>
        </w:rPr>
        <w:t>Методика и организация проведения данных работ призваны помочь учащимся получить представление об особенностях экзамена по каждому предмету, объективно оценить степень собственной готовности к нему и провести совместно с педагогами корректировку системы подготовки к экзамену.</w:t>
      </w:r>
    </w:p>
    <w:p w:rsidR="00E24F1D" w:rsidRDefault="00E92097" w:rsidP="00822A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73BA">
        <w:rPr>
          <w:rFonts w:ascii="Times New Roman" w:hAnsi="Times New Roman" w:cs="Times New Roman"/>
          <w:sz w:val="24"/>
          <w:szCs w:val="24"/>
        </w:rPr>
        <w:t>Системное проведение  КДР позволяет учителю диагностические данные использовать для корректировки знаний</w:t>
      </w:r>
      <w:proofErr w:type="gramStart"/>
      <w:r w:rsidRPr="008373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73BA">
        <w:rPr>
          <w:rFonts w:ascii="Times New Roman" w:hAnsi="Times New Roman" w:cs="Times New Roman"/>
          <w:sz w:val="24"/>
          <w:szCs w:val="24"/>
        </w:rPr>
        <w:t xml:space="preserve">проводить анализ типичных ошибок ; осуществлять дифференцированный подход при обучении учащихся, организацию индивидуальной работы по устранению пробелов в знаниях; добиваться значительных результатов </w:t>
      </w:r>
      <w:proofErr w:type="spellStart"/>
      <w:r w:rsidRPr="008373BA">
        <w:rPr>
          <w:rFonts w:ascii="Times New Roman" w:hAnsi="Times New Roman" w:cs="Times New Roman"/>
          <w:sz w:val="24"/>
          <w:szCs w:val="24"/>
        </w:rPr>
        <w:t>обучен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373BA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Pr="008373BA">
        <w:rPr>
          <w:rFonts w:ascii="Times New Roman" w:hAnsi="Times New Roman" w:cs="Times New Roman"/>
          <w:sz w:val="24"/>
          <w:szCs w:val="24"/>
        </w:rPr>
        <w:t xml:space="preserve"> и качества знаний; выбрать более интенсивную методику обучения; уточнить направление дальнейшей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69D" w:rsidRDefault="0022769D" w:rsidP="00B63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477" w:rsidRPr="00414477" w:rsidRDefault="00414477" w:rsidP="00822A64">
      <w:pPr>
        <w:pStyle w:val="a3"/>
        <w:spacing w:before="0" w:beforeAutospacing="0" w:after="0" w:afterAutospacing="0"/>
        <w:ind w:firstLine="708"/>
      </w:pPr>
      <w:r w:rsidRPr="00414477">
        <w:rPr>
          <w:rFonts w:ascii="Arial" w:eastAsia="+mn-ea" w:hAnsi="Arial" w:cs="+mn-cs"/>
          <w:b/>
          <w:bCs/>
          <w:shadow/>
          <w:color w:val="000000"/>
          <w:sz w:val="54"/>
          <w:szCs w:val="54"/>
        </w:rPr>
        <w:t xml:space="preserve"> </w:t>
      </w:r>
      <w:r w:rsidRPr="00414477">
        <w:rPr>
          <w:bCs/>
        </w:rPr>
        <w:t xml:space="preserve">В 2011-2013 годы </w:t>
      </w:r>
      <w:proofErr w:type="spellStart"/>
      <w:r w:rsidRPr="00414477">
        <w:rPr>
          <w:bCs/>
        </w:rPr>
        <w:t>краеваые</w:t>
      </w:r>
      <w:proofErr w:type="spellEnd"/>
      <w:r w:rsidRPr="00414477">
        <w:rPr>
          <w:bCs/>
        </w:rPr>
        <w:t xml:space="preserve"> диагностические работы состояли из 10 заданий, три из которых с выбором ответа, шесть с кратким ответом – задания базового уровня сложности, и одно задание повышенного уровня сложности с развернутым ответом, правильное развернутое решение которого </w:t>
      </w:r>
      <w:r w:rsidRPr="00414477">
        <w:rPr>
          <w:bCs/>
        </w:rPr>
        <w:lastRenderedPageBreak/>
        <w:t>оценивалось в 2 балла. Задания проверяли знания учащихся, полученные по математике за 7-8 классы  и программный материал 9 класса. Задания 1-5 относились к модулям «Алгебра», «Геометрия», 6-9 к модулю «Реальная математика», 10 задание к модулю «Алгебра».</w:t>
      </w:r>
    </w:p>
    <w:p w:rsidR="0022769D" w:rsidRDefault="0022769D" w:rsidP="00B63561">
      <w:pPr>
        <w:pStyle w:val="a3"/>
        <w:spacing w:before="0" w:beforeAutospacing="0" w:after="0" w:afterAutospacing="0"/>
        <w:rPr>
          <w:b/>
        </w:rPr>
      </w:pPr>
    </w:p>
    <w:p w:rsidR="00CF7DBF" w:rsidRDefault="0022769D" w:rsidP="00822A64">
      <w:pPr>
        <w:pStyle w:val="a3"/>
        <w:spacing w:before="0" w:beforeAutospacing="0" w:after="0" w:afterAutospacing="0"/>
        <w:ind w:firstLine="708"/>
      </w:pPr>
      <w:r>
        <w:rPr>
          <w:b/>
        </w:rPr>
        <w:t xml:space="preserve"> </w:t>
      </w:r>
      <w:r w:rsidR="00CF7DBF" w:rsidRPr="00F6713E">
        <w:t xml:space="preserve">Рассматривая диаграммы </w:t>
      </w:r>
      <w:r w:rsidR="00CF7DBF">
        <w:t>результативности</w:t>
      </w:r>
      <w:r w:rsidR="00CF7DBF" w:rsidRPr="00F6713E">
        <w:t xml:space="preserve"> диагностических работ в нашей школе</w:t>
      </w:r>
      <w:r w:rsidR="00CF7DBF">
        <w:t xml:space="preserve"> за последние два года</w:t>
      </w:r>
      <w:r w:rsidR="00CF7DBF" w:rsidRPr="00F6713E">
        <w:t>,</w:t>
      </w:r>
      <w:r w:rsidR="00CF7DBF">
        <w:t xml:space="preserve"> когда структура экзаменационной работы изменилась, </w:t>
      </w:r>
      <w:r w:rsidR="00CF7DBF" w:rsidRPr="00F6713E">
        <w:t xml:space="preserve"> можно увидеть динамику роста </w:t>
      </w:r>
      <w:r w:rsidR="00D21559" w:rsidRPr="00F6713E">
        <w:t xml:space="preserve"> </w:t>
      </w:r>
      <w:r w:rsidR="00D21559">
        <w:t xml:space="preserve"> </w:t>
      </w:r>
      <w:r w:rsidR="00CF7DBF" w:rsidRPr="00F6713E">
        <w:t xml:space="preserve">количества детей успешно осваивающих элементы подготовки ГИА базовой части и повышенного уровня. </w:t>
      </w:r>
    </w:p>
    <w:p w:rsidR="00B005DF" w:rsidRDefault="00B005DF" w:rsidP="00B63561">
      <w:pPr>
        <w:pStyle w:val="a3"/>
        <w:spacing w:before="0" w:beforeAutospacing="0" w:after="0" w:afterAutospacing="0"/>
      </w:pPr>
    </w:p>
    <w:p w:rsidR="000A05DE" w:rsidRPr="003C595E" w:rsidRDefault="000A05DE" w:rsidP="00B635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7A31">
        <w:rPr>
          <w:rFonts w:ascii="Times New Roman" w:eastAsia="Times New Roman" w:hAnsi="Times New Roman" w:cs="Times New Roman"/>
          <w:sz w:val="24"/>
          <w:szCs w:val="24"/>
        </w:rPr>
        <w:t>После выполнения  последней диагностической работы в апреле  каждого года проводится мониторинг выполнения заданий.</w:t>
      </w:r>
      <w:r w:rsidR="00883FB4" w:rsidRPr="00497A31">
        <w:rPr>
          <w:rFonts w:ascii="Times New Roman" w:eastAsia="Times New Roman" w:hAnsi="Times New Roman" w:cs="Times New Roman"/>
          <w:sz w:val="24"/>
          <w:szCs w:val="24"/>
        </w:rPr>
        <w:t xml:space="preserve"> Такой мониторинг проводился и в прошлом 2012/2013 учебном году.</w:t>
      </w:r>
      <w:r w:rsidR="00F304FF" w:rsidRPr="00F304FF">
        <w:rPr>
          <w:bCs/>
        </w:rPr>
        <w:t xml:space="preserve"> </w:t>
      </w:r>
      <w:r w:rsidR="00F304FF" w:rsidRPr="00F304FF">
        <w:rPr>
          <w:rFonts w:ascii="Times New Roman" w:hAnsi="Times New Roman" w:cs="Times New Roman"/>
          <w:bCs/>
          <w:sz w:val="24"/>
          <w:szCs w:val="24"/>
        </w:rPr>
        <w:t>На основании этого анализа сделаны выводы</w:t>
      </w:r>
      <w:r w:rsidR="00F304FF">
        <w:rPr>
          <w:rFonts w:ascii="Times New Roman" w:hAnsi="Times New Roman" w:cs="Times New Roman"/>
          <w:bCs/>
          <w:sz w:val="24"/>
          <w:szCs w:val="24"/>
        </w:rPr>
        <w:t>.</w:t>
      </w:r>
      <w:r w:rsidR="00F304FF" w:rsidRPr="00497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682A3A" w:rsidRPr="003C595E" w:rsidRDefault="00682A3A" w:rsidP="00682A3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D1C7F" w:rsidRPr="00B005DF" w:rsidRDefault="00682A3A" w:rsidP="00B6356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B63EE0" w:rsidRPr="001F38A6">
        <w:rPr>
          <w:rFonts w:ascii="Times New Roman" w:hAnsi="Times New Roman" w:cs="Times New Roman"/>
          <w:sz w:val="24"/>
          <w:szCs w:val="24"/>
        </w:rPr>
        <w:t xml:space="preserve">ель учителя – дать качественные знания по предмету. </w:t>
      </w:r>
      <w:r w:rsidR="007D1C7F" w:rsidRPr="001F38A6">
        <w:rPr>
          <w:rFonts w:ascii="Times New Roman" w:hAnsi="Times New Roman" w:cs="Times New Roman"/>
          <w:noProof/>
          <w:sz w:val="24"/>
          <w:szCs w:val="24"/>
        </w:rPr>
        <w:t xml:space="preserve">Результатом </w:t>
      </w:r>
      <w:r w:rsidR="00064644" w:rsidRPr="001F38A6">
        <w:rPr>
          <w:rFonts w:ascii="Times New Roman" w:hAnsi="Times New Roman" w:cs="Times New Roman"/>
          <w:noProof/>
          <w:sz w:val="24"/>
          <w:szCs w:val="24"/>
        </w:rPr>
        <w:t xml:space="preserve">деятельности учителей математики </w:t>
      </w:r>
      <w:r w:rsidR="00B63EE0" w:rsidRPr="001F38A6">
        <w:rPr>
          <w:rFonts w:ascii="Times New Roman" w:hAnsi="Times New Roman" w:cs="Times New Roman"/>
          <w:noProof/>
          <w:sz w:val="24"/>
          <w:szCs w:val="24"/>
        </w:rPr>
        <w:t xml:space="preserve">нашей школы </w:t>
      </w:r>
      <w:r w:rsidR="00064644" w:rsidRPr="001F38A6">
        <w:rPr>
          <w:rFonts w:ascii="Times New Roman" w:hAnsi="Times New Roman" w:cs="Times New Roman"/>
          <w:noProof/>
          <w:sz w:val="24"/>
          <w:szCs w:val="24"/>
        </w:rPr>
        <w:t xml:space="preserve">является стабильно высокое качество </w:t>
      </w:r>
      <w:r w:rsidR="007C3201" w:rsidRPr="001F38A6">
        <w:rPr>
          <w:rFonts w:ascii="Times New Roman" w:hAnsi="Times New Roman" w:cs="Times New Roman"/>
          <w:noProof/>
          <w:sz w:val="24"/>
          <w:szCs w:val="24"/>
        </w:rPr>
        <w:t>экзамена ГИА в новой форме учащихся 9 классов.</w:t>
      </w:r>
    </w:p>
    <w:p w:rsidR="00682A3A" w:rsidRPr="00B005DF" w:rsidRDefault="00645FEE" w:rsidP="00682A3A">
      <w:pPr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766A31">
        <w:rPr>
          <w:rFonts w:ascii="Times New Roman" w:hAnsi="Times New Roman" w:cs="Times New Roman"/>
          <w:noProof/>
          <w:sz w:val="24"/>
          <w:szCs w:val="24"/>
        </w:rPr>
        <w:t>В настоящее время число Краевых диагностических работ сократилось</w:t>
      </w:r>
      <w:r w:rsidR="00FD462C" w:rsidRPr="00766A31">
        <w:rPr>
          <w:rFonts w:ascii="Times New Roman" w:hAnsi="Times New Roman" w:cs="Times New Roman"/>
          <w:noProof/>
          <w:sz w:val="24"/>
          <w:szCs w:val="24"/>
        </w:rPr>
        <w:t xml:space="preserve">. Работа состоит </w:t>
      </w:r>
      <w:r w:rsidR="00FD462C" w:rsidRPr="00766A31">
        <w:rPr>
          <w:rFonts w:ascii="Times New Roman" w:hAnsi="Times New Roman" w:cs="Times New Roman"/>
          <w:sz w:val="24"/>
          <w:szCs w:val="24"/>
        </w:rPr>
        <w:t>из 20 заданий</w:t>
      </w:r>
      <w:r w:rsidR="00FD462C" w:rsidRPr="00766A31">
        <w:rPr>
          <w:rFonts w:ascii="Times New Roman" w:hAnsi="Times New Roman" w:cs="Times New Roman"/>
          <w:noProof/>
          <w:sz w:val="24"/>
          <w:szCs w:val="24"/>
        </w:rPr>
        <w:t xml:space="preserve"> трех модулей базового уровня </w:t>
      </w:r>
      <w:r w:rsidR="00FD462C" w:rsidRPr="00766A31">
        <w:rPr>
          <w:rFonts w:ascii="Times New Roman" w:hAnsi="Times New Roman" w:cs="Times New Roman"/>
          <w:sz w:val="24"/>
          <w:szCs w:val="24"/>
        </w:rPr>
        <w:t>«Алгебра», «Геометрия», «Реальная математика»</w:t>
      </w:r>
      <w:r w:rsidRPr="00766A31">
        <w:rPr>
          <w:rFonts w:ascii="Times New Roman" w:hAnsi="Times New Roman" w:cs="Times New Roman"/>
          <w:noProof/>
          <w:sz w:val="24"/>
          <w:szCs w:val="24"/>
        </w:rPr>
        <w:t>, со</w:t>
      </w:r>
      <w:r w:rsidR="00B22FB1" w:rsidRPr="00766A31">
        <w:rPr>
          <w:rFonts w:ascii="Times New Roman" w:hAnsi="Times New Roman" w:cs="Times New Roman"/>
          <w:noProof/>
          <w:sz w:val="24"/>
          <w:szCs w:val="24"/>
        </w:rPr>
        <w:t>глас</w:t>
      </w:r>
      <w:r w:rsidRPr="00766A31">
        <w:rPr>
          <w:rFonts w:ascii="Times New Roman" w:hAnsi="Times New Roman" w:cs="Times New Roman"/>
          <w:noProof/>
          <w:sz w:val="24"/>
          <w:szCs w:val="24"/>
        </w:rPr>
        <w:t xml:space="preserve">но </w:t>
      </w:r>
      <w:r w:rsidR="005B1D6D" w:rsidRPr="00766A31">
        <w:rPr>
          <w:rFonts w:ascii="Times New Roman" w:hAnsi="Times New Roman" w:cs="Times New Roman"/>
          <w:noProof/>
          <w:sz w:val="24"/>
          <w:szCs w:val="24"/>
        </w:rPr>
        <w:t xml:space="preserve">элементам содержания </w:t>
      </w:r>
      <w:r w:rsidRPr="00766A31">
        <w:rPr>
          <w:rFonts w:ascii="Times New Roman" w:hAnsi="Times New Roman" w:cs="Times New Roman"/>
          <w:noProof/>
          <w:sz w:val="24"/>
          <w:szCs w:val="24"/>
        </w:rPr>
        <w:t xml:space="preserve">Демонстрационного </w:t>
      </w:r>
      <w:r w:rsidR="00B22FB1" w:rsidRPr="00766A31">
        <w:rPr>
          <w:rFonts w:ascii="Times New Roman" w:hAnsi="Times New Roman" w:cs="Times New Roman"/>
          <w:noProof/>
          <w:sz w:val="24"/>
          <w:szCs w:val="24"/>
        </w:rPr>
        <w:t>варианта экзаменациооной работы для проведения государственной итоговой аттестации( в новой форме) по матиматике, подготовленным ФИПИ</w:t>
      </w:r>
      <w:r w:rsidR="00B22FB1" w:rsidRPr="00766A31">
        <w:rPr>
          <w:rFonts w:ascii="Times New Roman" w:hAnsi="Times New Roman" w:cs="Times New Roman"/>
          <w:sz w:val="24"/>
          <w:szCs w:val="24"/>
        </w:rPr>
        <w:t>. На выполнение всей работы отводится 90 минут.</w:t>
      </w:r>
      <w:r w:rsidR="002C7709" w:rsidRPr="00766A31">
        <w:rPr>
          <w:rFonts w:ascii="Times New Roman" w:hAnsi="Times New Roman" w:cs="Times New Roman"/>
          <w:sz w:val="24"/>
          <w:szCs w:val="24"/>
        </w:rPr>
        <w:t xml:space="preserve"> Поэтому сравнительный анализ результатов выполнения учащимися </w:t>
      </w:r>
      <w:r w:rsidR="002C7709" w:rsidRPr="00766A31">
        <w:rPr>
          <w:rFonts w:ascii="Times New Roman" w:hAnsi="Times New Roman" w:cs="Times New Roman"/>
          <w:noProof/>
          <w:sz w:val="24"/>
          <w:szCs w:val="24"/>
        </w:rPr>
        <w:t>диагностической работы</w:t>
      </w:r>
      <w:r w:rsidR="002B32CD" w:rsidRPr="00766A31">
        <w:rPr>
          <w:rFonts w:ascii="Times New Roman" w:hAnsi="Times New Roman" w:cs="Times New Roman"/>
          <w:noProof/>
          <w:sz w:val="24"/>
          <w:szCs w:val="24"/>
        </w:rPr>
        <w:t xml:space="preserve"> отличается от предыдущего года</w:t>
      </w:r>
      <w:r w:rsidR="00DF595D" w:rsidRPr="00766A31">
        <w:rPr>
          <w:rFonts w:ascii="Times New Roman" w:hAnsi="Times New Roman" w:cs="Times New Roman"/>
          <w:noProof/>
          <w:sz w:val="24"/>
          <w:szCs w:val="24"/>
        </w:rPr>
        <w:t xml:space="preserve"> и демонстрирует </w:t>
      </w:r>
      <w:r w:rsidR="00B005DF">
        <w:rPr>
          <w:rFonts w:ascii="Times New Roman" w:hAnsi="Times New Roman" w:cs="Times New Roman"/>
          <w:noProof/>
          <w:sz w:val="24"/>
          <w:szCs w:val="24"/>
        </w:rPr>
        <w:t>другую</w:t>
      </w:r>
      <w:r w:rsidR="00DF595D" w:rsidRPr="00766A31">
        <w:rPr>
          <w:rFonts w:ascii="Times New Roman" w:hAnsi="Times New Roman" w:cs="Times New Roman"/>
          <w:noProof/>
          <w:sz w:val="24"/>
          <w:szCs w:val="24"/>
        </w:rPr>
        <w:t xml:space="preserve"> картину</w:t>
      </w:r>
      <w:r w:rsidR="00DF595D" w:rsidRPr="00766A31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="002B32CD" w:rsidRPr="00B005DF">
        <w:rPr>
          <w:rFonts w:ascii="Times New Roman" w:hAnsi="Times New Roman" w:cs="Times New Roman"/>
          <w:noProof/>
          <w:sz w:val="24"/>
          <w:szCs w:val="24"/>
        </w:rPr>
        <w:t>.</w:t>
      </w:r>
      <w:r w:rsidR="00B005DF" w:rsidRPr="00B005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82A3A" w:rsidRDefault="00682A3A" w:rsidP="00682A3A">
      <w:pPr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682A3A" w:rsidRDefault="00682A3A" w:rsidP="00822A6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D39A5">
        <w:rPr>
          <w:rFonts w:ascii="Times New Roman" w:eastAsia="Times New Roman" w:hAnsi="Times New Roman" w:cs="Times New Roman"/>
          <w:bCs/>
          <w:sz w:val="24"/>
          <w:szCs w:val="24"/>
        </w:rPr>
        <w:t>Статистический и методический анализ всех работ выставлен в открытом доступе на сайте ГБОУ Красно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дарского края ККИДППО в разделе </w:t>
      </w:r>
      <w:r w:rsidRPr="000D39A5">
        <w:rPr>
          <w:rFonts w:ascii="Times New Roman" w:eastAsia="Times New Roman" w:hAnsi="Times New Roman" w:cs="Times New Roman"/>
          <w:bCs/>
          <w:sz w:val="24"/>
          <w:szCs w:val="24"/>
        </w:rPr>
        <w:t>«Краевые диагностические работы / Анализ»</w:t>
      </w:r>
      <w:proofErr w:type="gramStart"/>
      <w:r w:rsidRPr="000D39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0D39A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0A3BA7" w:rsidRPr="00766A31" w:rsidRDefault="00682A3A" w:rsidP="00682A3A">
      <w:pPr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1F38A6">
        <w:rPr>
          <w:rFonts w:ascii="Times New Roman" w:hAnsi="Times New Roman" w:cs="Times New Roman"/>
          <w:sz w:val="24"/>
          <w:szCs w:val="24"/>
        </w:rPr>
        <w:t>Экзамен  ГИА давно уже стал не только показателем уровня знаний самого ученика, но и материалом для анализа качества преподавания в образовательных учреждениях.</w:t>
      </w:r>
    </w:p>
    <w:p w:rsidR="00645FEE" w:rsidRPr="00234CAC" w:rsidRDefault="00FD462C" w:rsidP="00B6356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66A31">
        <w:rPr>
          <w:rFonts w:ascii="Times New Roman" w:hAnsi="Times New Roman" w:cs="Times New Roman"/>
          <w:noProof/>
          <w:sz w:val="24"/>
          <w:szCs w:val="24"/>
        </w:rPr>
        <w:t>По общему</w:t>
      </w:r>
      <w:r w:rsidRPr="00766A31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Pr="00766A31">
        <w:rPr>
          <w:rFonts w:ascii="Times New Roman" w:hAnsi="Times New Roman" w:cs="Times New Roman"/>
          <w:noProof/>
          <w:sz w:val="24"/>
          <w:szCs w:val="24"/>
        </w:rPr>
        <w:t>мнению учителей математики города</w:t>
      </w:r>
      <w:r w:rsidR="00CC7D43" w:rsidRPr="00766A31">
        <w:rPr>
          <w:rFonts w:ascii="Times New Roman" w:hAnsi="Times New Roman" w:cs="Times New Roman"/>
          <w:noProof/>
          <w:sz w:val="24"/>
          <w:szCs w:val="24"/>
        </w:rPr>
        <w:t>,</w:t>
      </w:r>
      <w:r w:rsidRPr="00766A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C7D43" w:rsidRPr="00766A31">
        <w:rPr>
          <w:rFonts w:ascii="Times New Roman" w:hAnsi="Times New Roman" w:cs="Times New Roman"/>
          <w:noProof/>
          <w:sz w:val="24"/>
          <w:szCs w:val="24"/>
        </w:rPr>
        <w:t xml:space="preserve">было </w:t>
      </w:r>
      <w:r w:rsidRPr="00766A31">
        <w:rPr>
          <w:rFonts w:ascii="Times New Roman" w:hAnsi="Times New Roman" w:cs="Times New Roman"/>
          <w:noProof/>
          <w:sz w:val="24"/>
          <w:szCs w:val="24"/>
        </w:rPr>
        <w:t xml:space="preserve">лучше, когда диагностические работы проводились 6 раз в год в течении 45минут. Мы выпускаем в 9 классе учеников разного уровня знаний и воспитания. </w:t>
      </w:r>
      <w:proofErr w:type="gramStart"/>
      <w:r w:rsidRPr="00766A31">
        <w:rPr>
          <w:rFonts w:ascii="Times New Roman" w:hAnsi="Times New Roman" w:cs="Times New Roman"/>
          <w:noProof/>
          <w:sz w:val="24"/>
          <w:szCs w:val="24"/>
        </w:rPr>
        <w:t>Часть учащихся морально не готова решать задания в течении 90 минут и эти учащиеся, либо покидают аудиторию раньше или же мешают в аудитории</w:t>
      </w:r>
      <w:r w:rsidR="00CC7D43" w:rsidRPr="00766A31">
        <w:rPr>
          <w:rFonts w:ascii="Times New Roman" w:hAnsi="Times New Roman" w:cs="Times New Roman"/>
          <w:noProof/>
          <w:sz w:val="24"/>
          <w:szCs w:val="24"/>
        </w:rPr>
        <w:t>, так как они пишут диагностическую работу со сторонними наблюдателями – учителями другого профиля.</w:t>
      </w:r>
      <w:r w:rsidRPr="00766A31">
        <w:rPr>
          <w:rFonts w:ascii="Times New Roman" w:hAnsi="Times New Roman" w:cs="Times New Roman"/>
          <w:noProof/>
          <w:sz w:val="24"/>
          <w:szCs w:val="24"/>
        </w:rPr>
        <w:t xml:space="preserve">Считаю целесообразным перессмотреть </w:t>
      </w:r>
      <w:r w:rsidR="00CC7D43" w:rsidRPr="00766A31">
        <w:rPr>
          <w:rFonts w:ascii="Times New Roman" w:hAnsi="Times New Roman" w:cs="Times New Roman"/>
          <w:noProof/>
          <w:sz w:val="24"/>
          <w:szCs w:val="24"/>
        </w:rPr>
        <w:t xml:space="preserve">в будующем график проведения </w:t>
      </w:r>
      <w:r w:rsidRPr="00766A31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CC7D43" w:rsidRPr="00766A31">
        <w:rPr>
          <w:rFonts w:ascii="Times New Roman" w:hAnsi="Times New Roman" w:cs="Times New Roman"/>
          <w:noProof/>
          <w:sz w:val="24"/>
          <w:szCs w:val="24"/>
        </w:rPr>
        <w:t xml:space="preserve">Краевых диагностических работ, их количество и протяженность работы по </w:t>
      </w:r>
      <w:r w:rsidR="00CC7D43" w:rsidRPr="00234CAC">
        <w:rPr>
          <w:rFonts w:ascii="Times New Roman" w:hAnsi="Times New Roman" w:cs="Times New Roman"/>
          <w:noProof/>
          <w:sz w:val="24"/>
          <w:szCs w:val="24"/>
        </w:rPr>
        <w:t>времени.</w:t>
      </w:r>
      <w:proofErr w:type="gramEnd"/>
    </w:p>
    <w:p w:rsidR="004639EE" w:rsidRDefault="004639EE" w:rsidP="00B63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EC2" w:rsidRDefault="00DF77F8" w:rsidP="00822A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34CAC">
        <w:rPr>
          <w:rFonts w:ascii="Times New Roman" w:hAnsi="Times New Roman" w:cs="Times New Roman"/>
          <w:sz w:val="24"/>
          <w:szCs w:val="24"/>
        </w:rPr>
        <w:t xml:space="preserve">Для наглядной результативности </w:t>
      </w:r>
      <w:proofErr w:type="gramStart"/>
      <w:r w:rsidRPr="00234C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4CAC">
        <w:rPr>
          <w:rFonts w:ascii="Times New Roman" w:hAnsi="Times New Roman" w:cs="Times New Roman"/>
          <w:sz w:val="24"/>
          <w:szCs w:val="24"/>
        </w:rPr>
        <w:t xml:space="preserve"> учитель создает индивидуальные диагностические карты работы по направлениям предмета: «Алгебра», «Геометрия», «Реальная математика», а также диагностические карты для </w:t>
      </w:r>
      <w:r w:rsidRPr="00B74EC2">
        <w:rPr>
          <w:rFonts w:ascii="Times New Roman" w:hAnsi="Times New Roman" w:cs="Times New Roman"/>
          <w:sz w:val="24"/>
          <w:szCs w:val="24"/>
          <w:u w:val="single"/>
        </w:rPr>
        <w:t>слабоуспевающих</w:t>
      </w:r>
      <w:r w:rsidRPr="00234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CAC">
        <w:rPr>
          <w:rFonts w:ascii="Times New Roman" w:hAnsi="Times New Roman" w:cs="Times New Roman"/>
          <w:sz w:val="24"/>
          <w:szCs w:val="24"/>
        </w:rPr>
        <w:t>учащихся</w:t>
      </w:r>
      <w:proofErr w:type="gramStart"/>
      <w:r w:rsidRPr="00234CAC">
        <w:rPr>
          <w:rFonts w:ascii="Times New Roman" w:hAnsi="Times New Roman" w:cs="Times New Roman"/>
          <w:sz w:val="24"/>
          <w:szCs w:val="24"/>
        </w:rPr>
        <w:t>.</w:t>
      </w:r>
      <w:r w:rsidR="00B74EC2" w:rsidRPr="00B74EC2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End"/>
      <w:r w:rsidR="00B74EC2" w:rsidRPr="00B74EC2">
        <w:rPr>
          <w:rFonts w:ascii="Times New Roman" w:hAnsi="Times New Roman" w:cs="Times New Roman"/>
          <w:b/>
          <w:sz w:val="24"/>
          <w:szCs w:val="24"/>
          <w:u w:val="single"/>
        </w:rPr>
        <w:t>иперссыл</w:t>
      </w:r>
      <w:proofErr w:type="spellEnd"/>
      <w:r w:rsidR="00B74EC2" w:rsidRPr="00B74E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74E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34CAC">
        <w:rPr>
          <w:rFonts w:ascii="Times New Roman" w:hAnsi="Times New Roman" w:cs="Times New Roman"/>
          <w:sz w:val="24"/>
          <w:szCs w:val="24"/>
        </w:rPr>
        <w:t xml:space="preserve">В качестве примера, </w:t>
      </w:r>
      <w:r w:rsidRPr="00807421">
        <w:rPr>
          <w:rFonts w:ascii="Times New Roman" w:hAnsi="Times New Roman" w:cs="Times New Roman"/>
          <w:sz w:val="24"/>
          <w:szCs w:val="24"/>
        </w:rPr>
        <w:t xml:space="preserve">такие карты продемонстрированы на сайте </w:t>
      </w:r>
      <w:r w:rsidR="006D0364" w:rsidRPr="00807421">
        <w:rPr>
          <w:rFonts w:ascii="Times New Roman" w:hAnsi="Times New Roman" w:cs="Times New Roman"/>
          <w:sz w:val="24"/>
          <w:szCs w:val="24"/>
        </w:rPr>
        <w:t xml:space="preserve">ККИДППО </w:t>
      </w:r>
      <w:r w:rsidRPr="00807421">
        <w:rPr>
          <w:rFonts w:ascii="Times New Roman" w:hAnsi="Times New Roman" w:cs="Times New Roman"/>
          <w:sz w:val="24"/>
          <w:szCs w:val="24"/>
        </w:rPr>
        <w:t>кафедры физико-математических дисциплин в разделе «Методическая копилка».</w:t>
      </w:r>
      <w:r w:rsidRPr="00234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EC2" w:rsidRPr="00B74EC2">
        <w:rPr>
          <w:rFonts w:ascii="Times New Roman" w:hAnsi="Times New Roman" w:cs="Times New Roman"/>
          <w:b/>
          <w:sz w:val="24"/>
          <w:szCs w:val="24"/>
          <w:u w:val="single"/>
        </w:rPr>
        <w:t>Гиперссыл</w:t>
      </w:r>
      <w:proofErr w:type="spellEnd"/>
      <w:proofErr w:type="gramStart"/>
      <w:r w:rsidRPr="00234CA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34CAC">
        <w:rPr>
          <w:rFonts w:ascii="Times New Roman" w:hAnsi="Times New Roman" w:cs="Times New Roman"/>
          <w:sz w:val="24"/>
          <w:szCs w:val="24"/>
        </w:rPr>
        <w:t xml:space="preserve"> своей работе учителя нашей школы используют диагностические карты такого вида</w:t>
      </w:r>
    </w:p>
    <w:p w:rsidR="00B74EC2" w:rsidRDefault="00B74EC2" w:rsidP="00B63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7F8" w:rsidRPr="00234CAC" w:rsidRDefault="00DF77F8" w:rsidP="00B6356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34CAC">
        <w:rPr>
          <w:rFonts w:ascii="Times New Roman" w:hAnsi="Times New Roman" w:cs="Times New Roman"/>
          <w:sz w:val="24"/>
          <w:szCs w:val="24"/>
        </w:rPr>
        <w:t xml:space="preserve">К девятому классу школьники имеют достаточно большой объем знаний по всем основным разделам  математики. </w:t>
      </w:r>
      <w:proofErr w:type="spellStart"/>
      <w:r w:rsidRPr="00234CAC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Pr="00234CAC">
        <w:rPr>
          <w:rFonts w:ascii="Times New Roman" w:hAnsi="Times New Roman" w:cs="Times New Roman"/>
          <w:sz w:val="24"/>
          <w:szCs w:val="24"/>
        </w:rPr>
        <w:t xml:space="preserve"> города Краснодара предложили учителям проводить индивидуальные занятия</w:t>
      </w:r>
      <w:proofErr w:type="gramStart"/>
      <w:r w:rsidRPr="00234C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4CAC">
        <w:rPr>
          <w:rFonts w:ascii="Times New Roman" w:hAnsi="Times New Roman" w:cs="Times New Roman"/>
          <w:sz w:val="24"/>
          <w:szCs w:val="24"/>
        </w:rPr>
        <w:t xml:space="preserve"> используя особые тетради.  Каждый ученик 9 класса при подготовке к экзамену должен иметь дополнительно тетради по алгебре и геометрии, где записываются основные теоретические аспекты вопроса и практическая часть. Под руководством учителя в тетради учащийся выполняет работу над ошибками Краевой диагностической работы по разделам  и  темам, для закрепления навыков и умений - дополнительные тематические задания.  Такие тетради служат учащимся пособием перед экзаменом для наглядного обзора повторения тематических вопросов. </w:t>
      </w:r>
    </w:p>
    <w:p w:rsidR="00B74EC2" w:rsidRDefault="00B74EC2" w:rsidP="00B63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BF" w:rsidRPr="00234CAC" w:rsidRDefault="00CF7DBF" w:rsidP="00822A64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234CAC">
        <w:rPr>
          <w:rFonts w:ascii="Times New Roman" w:hAnsi="Times New Roman" w:cs="Times New Roman"/>
          <w:sz w:val="24"/>
          <w:szCs w:val="24"/>
        </w:rPr>
        <w:t>Наверное, у каждого учителя с</w:t>
      </w:r>
      <w:r w:rsidRPr="00234CAC">
        <w:rPr>
          <w:rFonts w:ascii="Times New Roman" w:eastAsia="Times New Roman" w:hAnsi="Times New Roman" w:cs="Times New Roman"/>
          <w:sz w:val="24"/>
          <w:szCs w:val="24"/>
        </w:rPr>
        <w:t xml:space="preserve">оздана папка материалов диагностических и тренировочных работ по математике. </w:t>
      </w:r>
      <w:r w:rsidRPr="00234CAC">
        <w:rPr>
          <w:rFonts w:ascii="Times New Roman" w:hAnsi="Times New Roman" w:cs="Times New Roman"/>
          <w:sz w:val="24"/>
          <w:szCs w:val="24"/>
        </w:rPr>
        <w:t>Многие учителя используют на уроках</w:t>
      </w:r>
      <w:proofErr w:type="gramStart"/>
      <w:r w:rsidRPr="00234C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4CAC">
        <w:rPr>
          <w:rFonts w:ascii="Times New Roman" w:hAnsi="Times New Roman" w:cs="Times New Roman"/>
          <w:sz w:val="24"/>
          <w:szCs w:val="24"/>
        </w:rPr>
        <w:t xml:space="preserve"> при индивидуальной работе  электронное приложение, составленное из заданий диагностических работ Краснодарского края.</w:t>
      </w:r>
      <w:r w:rsidR="0023381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23381E" w:rsidRPr="00234CAC">
        <w:rPr>
          <w:rFonts w:ascii="Times New Roman" w:hAnsi="Times New Roman" w:cs="Times New Roman"/>
          <w:sz w:val="24"/>
          <w:szCs w:val="24"/>
        </w:rPr>
        <w:t xml:space="preserve"> </w:t>
      </w:r>
      <w:r w:rsidRPr="00234CAC">
        <w:rPr>
          <w:rFonts w:ascii="Times New Roman" w:hAnsi="Times New Roman" w:cs="Times New Roman"/>
          <w:sz w:val="24"/>
          <w:szCs w:val="24"/>
        </w:rPr>
        <w:t xml:space="preserve">Методическое пособие с подбором заданий по разделам есть </w:t>
      </w:r>
      <w:r w:rsidR="000A16AC">
        <w:rPr>
          <w:rFonts w:ascii="Times New Roman" w:hAnsi="Times New Roman" w:cs="Times New Roman"/>
          <w:sz w:val="24"/>
          <w:szCs w:val="24"/>
        </w:rPr>
        <w:t xml:space="preserve">в </w:t>
      </w:r>
      <w:r w:rsidR="00803057" w:rsidRPr="00234CAC">
        <w:rPr>
          <w:rFonts w:ascii="Times New Roman" w:hAnsi="Times New Roman" w:cs="Times New Roman"/>
          <w:sz w:val="24"/>
          <w:szCs w:val="24"/>
        </w:rPr>
        <w:t>нашей школе</w:t>
      </w:r>
      <w:r w:rsidRPr="00234C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DBF" w:rsidRPr="00234CAC" w:rsidRDefault="0023381E" w:rsidP="00822A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34CA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F7DBF" w:rsidRPr="00234CAC">
        <w:rPr>
          <w:rFonts w:ascii="Times New Roman" w:hAnsi="Times New Roman" w:cs="Times New Roman"/>
          <w:sz w:val="24"/>
          <w:szCs w:val="24"/>
        </w:rPr>
        <w:t>Текстами диагностических работ, проводимыми в  Краснодарском крае, пользуются учителя из всех регионов нашей страны, так как их можно увидеть после проведения работы в сети Интернет на известных сайтах:</w:t>
      </w:r>
    </w:p>
    <w:p w:rsidR="00803057" w:rsidRPr="00234CAC" w:rsidRDefault="00803057" w:rsidP="00B63561">
      <w:pPr>
        <w:pStyle w:val="a3"/>
        <w:shd w:val="clear" w:color="auto" w:fill="FFFFFF"/>
        <w:spacing w:before="0" w:beforeAutospacing="0" w:after="0" w:afterAutospacing="0"/>
      </w:pPr>
      <w:r w:rsidRPr="00234CAC">
        <w:t xml:space="preserve">Среди источников информации следует отметить </w:t>
      </w:r>
      <w:r w:rsidR="00B10A5F" w:rsidRPr="00234CAC">
        <w:t xml:space="preserve">продуктивность </w:t>
      </w:r>
      <w:r w:rsidRPr="00234CAC">
        <w:t>сет</w:t>
      </w:r>
      <w:r w:rsidR="00B10A5F" w:rsidRPr="00234CAC">
        <w:t>и</w:t>
      </w:r>
      <w:r w:rsidRPr="00234CAC">
        <w:t xml:space="preserve"> Интернет, рекомендую учащимся сайты, где собран теоретический материал, а также сайты, где ученики могут самостоятельно проверить уровень своей подготовки в режиме </w:t>
      </w:r>
      <w:proofErr w:type="spellStart"/>
      <w:r w:rsidRPr="00234CAC">
        <w:t>он-лайн</w:t>
      </w:r>
      <w:proofErr w:type="spellEnd"/>
      <w:r w:rsidRPr="00234CAC">
        <w:t>.</w:t>
      </w:r>
    </w:p>
    <w:p w:rsidR="00790413" w:rsidRPr="00234CAC" w:rsidRDefault="00790413" w:rsidP="00B63561">
      <w:pPr>
        <w:pStyle w:val="a3"/>
        <w:shd w:val="clear" w:color="auto" w:fill="FFFFFF"/>
        <w:spacing w:before="0" w:beforeAutospacing="0" w:after="0" w:afterAutospacing="0"/>
      </w:pPr>
      <w:r w:rsidRPr="00234CAC">
        <w:t xml:space="preserve">Широко использую в своей работе Интернет — порталы ЕГЭ </w:t>
      </w:r>
      <w:hyperlink r:id="rId6" w:history="1">
        <w:r w:rsidRPr="00234CAC">
          <w:rPr>
            <w:rStyle w:val="a4"/>
            <w:color w:val="auto"/>
          </w:rPr>
          <w:t>http://www.egeru.ru/,</w:t>
        </w:r>
      </w:hyperlink>
      <w:r w:rsidRPr="00234CAC">
        <w:t xml:space="preserve"> </w:t>
      </w:r>
      <w:hyperlink r:id="rId7" w:history="1">
        <w:r w:rsidRPr="00234CAC">
          <w:rPr>
            <w:rStyle w:val="a4"/>
            <w:color w:val="auto"/>
          </w:rPr>
          <w:t>http://uztest.ru/</w:t>
        </w:r>
      </w:hyperlink>
      <w:r w:rsidRPr="00234CAC">
        <w:t xml:space="preserve">, где пробное тестирование учащихся проводится в </w:t>
      </w:r>
      <w:proofErr w:type="spellStart"/>
      <w:r w:rsidRPr="00234CAC">
        <w:t>онлайн-режиме</w:t>
      </w:r>
      <w:proofErr w:type="spellEnd"/>
      <w:r w:rsidRPr="00234CAC">
        <w:t xml:space="preserve"> по заданиям, аналогичным тем, которые будут у выпускников на ЕГЭ, с последующим оцениванием их ответов.</w:t>
      </w:r>
    </w:p>
    <w:p w:rsidR="00790413" w:rsidRPr="00234CAC" w:rsidRDefault="00790413" w:rsidP="00B63561">
      <w:pPr>
        <w:pStyle w:val="a3"/>
        <w:shd w:val="clear" w:color="auto" w:fill="FFFFFF"/>
        <w:spacing w:before="0" w:beforeAutospacing="0" w:after="0" w:afterAutospacing="0"/>
      </w:pPr>
      <w:r w:rsidRPr="00234CAC">
        <w:t>С помощью названных сайтов, организую контроль знаний учащихся. Здесь имеется более 13000 задач по всем разделам школьной математики. Программа сайта</w:t>
      </w:r>
      <w:hyperlink r:id="rId8" w:history="1">
        <w:r w:rsidRPr="00234CAC">
          <w:rPr>
            <w:rStyle w:val="a4"/>
            <w:color w:val="auto"/>
          </w:rPr>
          <w:t xml:space="preserve"> http://uztest.ru/ </w:t>
        </w:r>
      </w:hyperlink>
      <w:r w:rsidRPr="00234CAC">
        <w:t>автоматически формирует индивидуальные задания для каждого ученика, согласно заданным учителем условиям, не нужно тратить время на проверку заданий – результаты выполнения работ учащихся видны на компьютере.</w:t>
      </w:r>
    </w:p>
    <w:p w:rsidR="00DD2BA1" w:rsidRPr="00234CAC" w:rsidRDefault="00505173" w:rsidP="00822A64">
      <w:pPr>
        <w:pStyle w:val="a3"/>
        <w:shd w:val="clear" w:color="auto" w:fill="FFFFFF"/>
        <w:spacing w:before="0" w:beforeAutospacing="0" w:after="0" w:afterAutospacing="0"/>
        <w:ind w:firstLine="708"/>
      </w:pPr>
      <w:r w:rsidRPr="00234CAC">
        <w:t xml:space="preserve"> </w:t>
      </w:r>
      <w:r w:rsidR="00790413" w:rsidRPr="00234CAC">
        <w:t xml:space="preserve">Большую часть материала по видам заданий учащиеся смогли почерпнуть из Открытого банка заданий </w:t>
      </w:r>
      <w:r w:rsidR="00DD2BA1" w:rsidRPr="00234CAC">
        <w:t xml:space="preserve">ФИПИ </w:t>
      </w:r>
      <w:r w:rsidR="00790413" w:rsidRPr="00234CAC">
        <w:t xml:space="preserve">по математике </w:t>
      </w:r>
      <w:hyperlink r:id="rId9" w:history="1">
        <w:r w:rsidR="00790413" w:rsidRPr="00234CAC">
          <w:rPr>
            <w:rStyle w:val="a4"/>
            <w:color w:val="auto"/>
          </w:rPr>
          <w:t>(http://mathege.ru)</w:t>
        </w:r>
      </w:hyperlink>
      <w:r w:rsidR="00790413" w:rsidRPr="00234CAC">
        <w:t>.</w:t>
      </w:r>
      <w:r w:rsidR="000968A6" w:rsidRPr="00234CAC">
        <w:t xml:space="preserve"> На страницах этого сайта можно не только взять ту или иную информацию по интересующей теме, но и выполнить тренировочные и диагностические работы в режиме </w:t>
      </w:r>
      <w:proofErr w:type="spellStart"/>
      <w:r w:rsidR="000968A6" w:rsidRPr="00234CAC">
        <w:t>on-line</w:t>
      </w:r>
      <w:proofErr w:type="spellEnd"/>
      <w:proofErr w:type="gramStart"/>
      <w:r w:rsidR="000968A6" w:rsidRPr="00234CAC">
        <w:t xml:space="preserve"> З</w:t>
      </w:r>
      <w:proofErr w:type="gramEnd"/>
      <w:r w:rsidR="000968A6" w:rsidRPr="00234CAC">
        <w:t>десь есть каталог по заданиям, по содержанию, по умениям.</w:t>
      </w:r>
    </w:p>
    <w:p w:rsidR="006C58DB" w:rsidRDefault="00505173" w:rsidP="00822A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66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D2BA1" w:rsidRPr="00234C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Дистанционная обучающая система для подготовки к экзамену </w:t>
      </w:r>
      <w:r w:rsidR="00DD2BA1" w:rsidRPr="00234CAC">
        <w:rPr>
          <w:rFonts w:ascii="Times New Roman" w:hAnsi="Times New Roman" w:cs="Times New Roman"/>
          <w:b/>
          <w:bCs/>
          <w:sz w:val="24"/>
          <w:szCs w:val="24"/>
        </w:rPr>
        <w:t xml:space="preserve">Дмитрия Гущина </w:t>
      </w:r>
      <w:r w:rsidR="00DD2BA1" w:rsidRPr="00234CAC">
        <w:rPr>
          <w:rFonts w:ascii="Times New Roman" w:hAnsi="Times New Roman" w:cs="Times New Roman"/>
          <w:bCs/>
          <w:sz w:val="24"/>
          <w:szCs w:val="24"/>
          <w:u w:val="single"/>
        </w:rPr>
        <w:t>(http://</w:t>
      </w:r>
      <w:r w:rsidR="00DD2BA1" w:rsidRPr="00234C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D2BA1" w:rsidRPr="00234CAC">
        <w:rPr>
          <w:rFonts w:ascii="Times New Roman" w:hAnsi="Times New Roman" w:cs="Times New Roman"/>
          <w:sz w:val="24"/>
          <w:szCs w:val="24"/>
          <w:u w:val="single"/>
        </w:rPr>
        <w:t>sdamg</w:t>
      </w:r>
      <w:r w:rsidR="00DD2BA1" w:rsidRPr="00234CAC">
        <w:rPr>
          <w:rFonts w:ascii="Times New Roman" w:hAnsi="Times New Roman" w:cs="Times New Roman"/>
          <w:sz w:val="24"/>
          <w:szCs w:val="24"/>
          <w:u w:val="single"/>
          <w:lang w:val="en-US"/>
        </w:rPr>
        <w:t>ia</w:t>
      </w:r>
      <w:proofErr w:type="spellEnd"/>
      <w:r w:rsidR="00DD2BA1" w:rsidRPr="00234CA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DD2BA1" w:rsidRPr="00234CA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0968A6" w:rsidRPr="00234CAC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D2BA1" w:rsidRPr="00234CA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790413" w:rsidRPr="00234CAC">
        <w:rPr>
          <w:rFonts w:ascii="Times New Roman" w:hAnsi="Times New Roman" w:cs="Times New Roman"/>
          <w:sz w:val="24"/>
          <w:szCs w:val="24"/>
        </w:rPr>
        <w:t xml:space="preserve">. </w:t>
      </w:r>
      <w:r w:rsidR="000968A6" w:rsidRPr="00234CAC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0968A6" w:rsidRPr="00234CAC">
        <w:rPr>
          <w:rFonts w:ascii="Times New Roman" w:eastAsia="Times New Roman" w:hAnsi="Times New Roman" w:cs="Times New Roman"/>
          <w:sz w:val="24"/>
          <w:szCs w:val="24"/>
        </w:rPr>
        <w:t xml:space="preserve">обучающая система для подготовки к экзамену в форма </w:t>
      </w:r>
      <w:proofErr w:type="spellStart"/>
      <w:r w:rsidR="000968A6" w:rsidRPr="00234CAC">
        <w:rPr>
          <w:rFonts w:ascii="Times New Roman" w:eastAsia="Times New Roman" w:hAnsi="Times New Roman" w:cs="Times New Roman"/>
          <w:sz w:val="24"/>
          <w:szCs w:val="24"/>
        </w:rPr>
        <w:t>ЕГЭ</w:t>
      </w:r>
      <w:proofErr w:type="gramStart"/>
      <w:r w:rsidR="000968A6" w:rsidRPr="00234CAC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="000968A6" w:rsidRPr="00234CAC">
        <w:rPr>
          <w:rFonts w:ascii="Times New Roman" w:eastAsia="Times New Roman" w:hAnsi="Times New Roman" w:cs="Times New Roman"/>
          <w:sz w:val="24"/>
          <w:szCs w:val="24"/>
        </w:rPr>
        <w:t>оздана</w:t>
      </w:r>
      <w:proofErr w:type="spellEnd"/>
      <w:r w:rsidR="000968A6" w:rsidRPr="00234CAC">
        <w:rPr>
          <w:rFonts w:ascii="Times New Roman" w:eastAsia="Times New Roman" w:hAnsi="Times New Roman" w:cs="Times New Roman"/>
          <w:sz w:val="24"/>
          <w:szCs w:val="24"/>
        </w:rPr>
        <w:t xml:space="preserve"> в апреле 2011 года творческим объединением «Центр интеллектуальных инициатив». Руководитель — учитель математики гимназии № 261 Санкт-Петербурга, Почетный работник общего образования РФ, Учитель года России — 2007, член Федеральной комиссии по разработке контрольно-измерительных материалов по математике для проведения единого государственного экзамена по математике Гущин Д. Д.Представлены все виды заданий ГИА по </w:t>
      </w:r>
      <w:proofErr w:type="spellStart"/>
      <w:r w:rsidR="000968A6" w:rsidRPr="00234CAC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proofErr w:type="gramStart"/>
      <w:r w:rsidR="000968A6" w:rsidRPr="00234C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0413" w:rsidRPr="00234CA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90413" w:rsidRPr="00234CAC">
        <w:rPr>
          <w:rFonts w:ascii="Times New Roman" w:hAnsi="Times New Roman" w:cs="Times New Roman"/>
          <w:sz w:val="24"/>
          <w:szCs w:val="24"/>
        </w:rPr>
        <w:t>чащиеся</w:t>
      </w:r>
      <w:proofErr w:type="spellEnd"/>
      <w:r w:rsidR="00790413" w:rsidRPr="00234CAC">
        <w:rPr>
          <w:rFonts w:ascii="Times New Roman" w:hAnsi="Times New Roman" w:cs="Times New Roman"/>
          <w:sz w:val="24"/>
          <w:szCs w:val="24"/>
        </w:rPr>
        <w:t xml:space="preserve"> моего </w:t>
      </w:r>
      <w:r w:rsidR="00DD2BA1" w:rsidRPr="00234CAC">
        <w:rPr>
          <w:rFonts w:ascii="Times New Roman" w:hAnsi="Times New Roman" w:cs="Times New Roman"/>
          <w:sz w:val="24"/>
          <w:szCs w:val="24"/>
        </w:rPr>
        <w:t xml:space="preserve">9 </w:t>
      </w:r>
      <w:r w:rsidR="00790413" w:rsidRPr="00234CAC">
        <w:rPr>
          <w:rFonts w:ascii="Times New Roman" w:hAnsi="Times New Roman" w:cs="Times New Roman"/>
          <w:sz w:val="24"/>
          <w:szCs w:val="24"/>
        </w:rPr>
        <w:t xml:space="preserve">класса стали постоянными участниками этого проекта. </w:t>
      </w:r>
    </w:p>
    <w:p w:rsidR="00CE766C" w:rsidRPr="00234CAC" w:rsidRDefault="00CE766C" w:rsidP="00822A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34CAC">
        <w:rPr>
          <w:rFonts w:ascii="Times New Roman" w:hAnsi="Times New Roman" w:cs="Times New Roman"/>
          <w:sz w:val="24"/>
          <w:szCs w:val="24"/>
        </w:rPr>
        <w:t>Существуют б</w:t>
      </w:r>
      <w:r w:rsidRPr="00234CAC">
        <w:rPr>
          <w:rFonts w:ascii="Times New Roman" w:hAnsi="Times New Roman" w:cs="Times New Roman"/>
          <w:bCs/>
          <w:sz w:val="24"/>
          <w:szCs w:val="24"/>
        </w:rPr>
        <w:t xml:space="preserve">есплатные возможности для прохождения тренировочных работ </w:t>
      </w:r>
      <w:proofErr w:type="gramStart"/>
      <w:r w:rsidRPr="00234CAC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234CAC">
        <w:rPr>
          <w:rFonts w:ascii="Times New Roman" w:hAnsi="Times New Roman" w:cs="Times New Roman"/>
          <w:bCs/>
          <w:sz w:val="24"/>
          <w:szCs w:val="24"/>
        </w:rPr>
        <w:t>:</w:t>
      </w:r>
    </w:p>
    <w:p w:rsidR="00CE766C" w:rsidRPr="00234CAC" w:rsidRDefault="00CE766C" w:rsidP="00B635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CAC">
        <w:rPr>
          <w:rFonts w:ascii="Times New Roman" w:hAnsi="Times New Roman" w:cs="Times New Roman"/>
          <w:sz w:val="24"/>
          <w:szCs w:val="24"/>
        </w:rPr>
        <w:t>  Демонстрационные версии экзаменационных работ ЕГЭ и ГИА-9 на сайте федерального института педагогических измерений –</w:t>
      </w:r>
    </w:p>
    <w:p w:rsidR="00CE766C" w:rsidRPr="00234CAC" w:rsidRDefault="00CE766C" w:rsidP="00B63561">
      <w:p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34CAC">
        <w:rPr>
          <w:rFonts w:ascii="Times New Roman" w:hAnsi="Times New Roman" w:cs="Times New Roman"/>
          <w:sz w:val="24"/>
          <w:szCs w:val="24"/>
        </w:rPr>
        <w:t>ГИА-9</w:t>
      </w:r>
      <w:r w:rsidRPr="00234CAC">
        <w:rPr>
          <w:rFonts w:ascii="Times New Roman" w:hAnsi="Times New Roman" w:cs="Times New Roman"/>
          <w:sz w:val="24"/>
          <w:szCs w:val="24"/>
          <w:u w:val="single"/>
        </w:rPr>
        <w:t> http://www.fipi.ru/view/sections/170/docs/</w:t>
      </w:r>
    </w:p>
    <w:p w:rsidR="00CE766C" w:rsidRPr="00234CAC" w:rsidRDefault="00CE766C" w:rsidP="00B63561">
      <w:p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34CAC">
        <w:rPr>
          <w:rFonts w:ascii="Times New Roman" w:hAnsi="Times New Roman" w:cs="Times New Roman"/>
          <w:sz w:val="24"/>
          <w:szCs w:val="24"/>
        </w:rPr>
        <w:t>ЕГЭ </w:t>
      </w:r>
      <w:hyperlink r:id="rId10" w:history="1">
        <w:r w:rsidRPr="00234CAC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http://www.fipi.ru/view/sections/92/docs/</w:t>
        </w:r>
      </w:hyperlink>
    </w:p>
    <w:p w:rsidR="00CE766C" w:rsidRPr="00234CAC" w:rsidRDefault="00CE766C" w:rsidP="00B63561">
      <w:pPr>
        <w:shd w:val="clear" w:color="auto" w:fill="FFFFFF"/>
        <w:spacing w:after="0"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234CAC">
        <w:rPr>
          <w:rFonts w:ascii="Times New Roman" w:hAnsi="Times New Roman" w:cs="Times New Roman"/>
          <w:sz w:val="24"/>
          <w:szCs w:val="24"/>
        </w:rPr>
        <w:t>Открытый сегмент федеральной базы тестовых заданий на сайте </w:t>
      </w:r>
      <w:r w:rsidRPr="00234CAC">
        <w:rPr>
          <w:rStyle w:val="a4"/>
          <w:rFonts w:ascii="Times New Roman" w:hAnsi="Times New Roman" w:cs="Times New Roman"/>
          <w:sz w:val="24"/>
          <w:szCs w:val="24"/>
        </w:rPr>
        <w:t>ФГБНУ "Федеральный институт педагогических измерений" –</w:t>
      </w:r>
    </w:p>
    <w:p w:rsidR="00CE766C" w:rsidRPr="00234CAC" w:rsidRDefault="00CE766C" w:rsidP="00B63561">
      <w:p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34CAC">
        <w:rPr>
          <w:rFonts w:ascii="Times New Roman" w:hAnsi="Times New Roman" w:cs="Times New Roman"/>
          <w:sz w:val="24"/>
          <w:szCs w:val="24"/>
        </w:rPr>
        <w:t>ГИА-9 </w:t>
      </w:r>
      <w:hyperlink r:id="rId11" w:history="1">
        <w:r w:rsidRPr="00234CAC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http://79.174.69.4/os/xmodules/qprint/afrms.php?proj</w:t>
        </w:r>
      </w:hyperlink>
      <w:r w:rsidRPr="00234CAC">
        <w:rPr>
          <w:rFonts w:ascii="Times New Roman" w:hAnsi="Times New Roman" w:cs="Times New Roman"/>
          <w:sz w:val="24"/>
          <w:szCs w:val="24"/>
        </w:rPr>
        <w:t>=</w:t>
      </w:r>
    </w:p>
    <w:p w:rsidR="00CE766C" w:rsidRPr="00234CAC" w:rsidRDefault="00CE766C" w:rsidP="00B63561">
      <w:p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34CAC">
        <w:rPr>
          <w:rFonts w:ascii="Times New Roman" w:hAnsi="Times New Roman" w:cs="Times New Roman"/>
          <w:sz w:val="24"/>
          <w:szCs w:val="24"/>
        </w:rPr>
        <w:t>ЕГЭ </w:t>
      </w:r>
      <w:hyperlink r:id="rId12" w:history="1">
        <w:r w:rsidRPr="00234CAC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http://www.fipi.ru/os11/xmodules/qprint/afrms.php?proj</w:t>
        </w:r>
      </w:hyperlink>
      <w:r w:rsidRPr="00234CAC">
        <w:rPr>
          <w:rFonts w:ascii="Times New Roman" w:hAnsi="Times New Roman" w:cs="Times New Roman"/>
          <w:sz w:val="24"/>
          <w:szCs w:val="24"/>
        </w:rPr>
        <w:t>=</w:t>
      </w:r>
    </w:p>
    <w:p w:rsidR="00803057" w:rsidRPr="00234CAC" w:rsidRDefault="00790413" w:rsidP="00B63561">
      <w:pPr>
        <w:pStyle w:val="a3"/>
        <w:spacing w:before="0" w:beforeAutospacing="0" w:after="0" w:afterAutospacing="0"/>
      </w:pPr>
      <w:r w:rsidRPr="00234CAC">
        <w:t>Помощниками в работе</w:t>
      </w:r>
      <w:r w:rsidR="00496CA3" w:rsidRPr="00234CAC">
        <w:t xml:space="preserve"> учителя</w:t>
      </w:r>
      <w:r w:rsidRPr="00234CAC">
        <w:t xml:space="preserve"> </w:t>
      </w:r>
      <w:r w:rsidR="00B07B00" w:rsidRPr="00234CAC">
        <w:t xml:space="preserve">при подготовке к ОГЭ </w:t>
      </w:r>
      <w:r w:rsidRPr="00234CAC">
        <w:t>стали страницы сайт</w:t>
      </w:r>
      <w:r w:rsidR="00496CA3" w:rsidRPr="00234CAC">
        <w:t>ов:</w:t>
      </w:r>
    </w:p>
    <w:p w:rsidR="00496CA3" w:rsidRPr="00234CAC" w:rsidRDefault="00505173" w:rsidP="00B63561">
      <w:pPr>
        <w:pStyle w:val="a3"/>
        <w:spacing w:before="0" w:beforeAutospacing="0" w:after="0" w:afterAutospacing="0"/>
      </w:pPr>
      <w:r w:rsidRPr="00234CAC">
        <w:t xml:space="preserve"> </w:t>
      </w:r>
      <w:r w:rsidR="00822A64" w:rsidRPr="00822A64">
        <w:rPr>
          <w:b/>
          <w:u w:val="single"/>
        </w:rPr>
        <w:tab/>
      </w:r>
      <w:r w:rsidR="00496CA3" w:rsidRPr="00234CAC">
        <w:rPr>
          <w:b/>
        </w:rPr>
        <w:t xml:space="preserve">Сообщество учителей </w:t>
      </w:r>
      <w:proofErr w:type="spellStart"/>
      <w:r w:rsidR="00496CA3" w:rsidRPr="00234CAC">
        <w:rPr>
          <w:b/>
        </w:rPr>
        <w:t>Горкуновой</w:t>
      </w:r>
      <w:proofErr w:type="spellEnd"/>
      <w:r w:rsidR="00496CA3" w:rsidRPr="00234CAC">
        <w:rPr>
          <w:b/>
        </w:rPr>
        <w:t xml:space="preserve"> Ольг</w:t>
      </w:r>
      <w:r w:rsidR="00496CA3" w:rsidRPr="00234CAC">
        <w:t>и (</w:t>
      </w:r>
      <w:r w:rsidR="00496CA3" w:rsidRPr="00234CAC">
        <w:rPr>
          <w:bCs/>
          <w:u w:val="single"/>
        </w:rPr>
        <w:t xml:space="preserve">http:// </w:t>
      </w:r>
      <w:proofErr w:type="spellStart"/>
      <w:r w:rsidR="00496CA3" w:rsidRPr="00234CAC">
        <w:rPr>
          <w:bCs/>
          <w:u w:val="single"/>
        </w:rPr>
        <w:t>g</w:t>
      </w:r>
      <w:proofErr w:type="spellEnd"/>
      <w:r w:rsidR="00496CA3" w:rsidRPr="00234CAC">
        <w:rPr>
          <w:bCs/>
          <w:u w:val="single"/>
          <w:lang w:val="en-US"/>
        </w:rPr>
        <w:t>o</w:t>
      </w:r>
      <w:proofErr w:type="spellStart"/>
      <w:r w:rsidR="00496CA3" w:rsidRPr="00234CAC">
        <w:rPr>
          <w:bCs/>
          <w:u w:val="single"/>
        </w:rPr>
        <w:t>r</w:t>
      </w:r>
      <w:r w:rsidR="00496CA3" w:rsidRPr="00234CAC">
        <w:rPr>
          <w:bCs/>
          <w:u w:val="single"/>
          <w:lang w:val="en-US"/>
        </w:rPr>
        <w:t>kunova</w:t>
      </w:r>
      <w:proofErr w:type="spellEnd"/>
      <w:r w:rsidR="00496CA3" w:rsidRPr="00234CAC">
        <w:rPr>
          <w:bCs/>
          <w:u w:val="single"/>
        </w:rPr>
        <w:t>/</w:t>
      </w:r>
      <w:proofErr w:type="spellStart"/>
      <w:r w:rsidR="00496CA3" w:rsidRPr="00234CAC">
        <w:rPr>
          <w:bCs/>
          <w:u w:val="single"/>
          <w:lang w:val="en-US"/>
        </w:rPr>
        <w:t>ucoz</w:t>
      </w:r>
      <w:proofErr w:type="spellEnd"/>
      <w:r w:rsidR="00496CA3" w:rsidRPr="00234CAC">
        <w:rPr>
          <w:bCs/>
          <w:u w:val="single"/>
        </w:rPr>
        <w:t>.</w:t>
      </w:r>
      <w:proofErr w:type="spellStart"/>
      <w:r w:rsidR="00496CA3" w:rsidRPr="00234CAC">
        <w:rPr>
          <w:bCs/>
          <w:u w:val="single"/>
          <w:lang w:val="en-US"/>
        </w:rPr>
        <w:t>ru</w:t>
      </w:r>
      <w:proofErr w:type="spellEnd"/>
      <w:r w:rsidR="00496CA3" w:rsidRPr="00234CAC">
        <w:rPr>
          <w:bCs/>
        </w:rPr>
        <w:t xml:space="preserve">/) - на этом сайте </w:t>
      </w:r>
      <w:r w:rsidR="00B07B00" w:rsidRPr="00234CAC">
        <w:rPr>
          <w:bCs/>
        </w:rPr>
        <w:t xml:space="preserve">предложены все прототипы заданий для подготовки к экзамену, есть много тренажеров в режиме </w:t>
      </w:r>
      <w:proofErr w:type="spellStart"/>
      <w:r w:rsidR="00B07B00" w:rsidRPr="00234CAC">
        <w:t>on-line</w:t>
      </w:r>
      <w:proofErr w:type="spellEnd"/>
      <w:r w:rsidR="00B07B00" w:rsidRPr="00234CAC">
        <w:t>.</w:t>
      </w:r>
    </w:p>
    <w:p w:rsidR="006B2845" w:rsidRPr="00234CAC" w:rsidRDefault="00505173" w:rsidP="00B63561">
      <w:pPr>
        <w:pStyle w:val="a3"/>
        <w:spacing w:before="0" w:beforeAutospacing="0" w:after="0" w:afterAutospacing="0"/>
        <w:rPr>
          <w:bCs/>
        </w:rPr>
      </w:pPr>
      <w:r w:rsidRPr="00234CAC">
        <w:t xml:space="preserve"> </w:t>
      </w:r>
      <w:r w:rsidR="00822A64" w:rsidRPr="00822A64">
        <w:rPr>
          <w:b/>
          <w:u w:val="single"/>
        </w:rPr>
        <w:tab/>
      </w:r>
      <w:r w:rsidR="006B2845" w:rsidRPr="00234CAC">
        <w:rPr>
          <w:b/>
        </w:rPr>
        <w:t xml:space="preserve">Сеть творческих учителей </w:t>
      </w:r>
      <w:r w:rsidR="006B2845" w:rsidRPr="00234CAC">
        <w:t>(</w:t>
      </w:r>
      <w:r w:rsidR="006B2845" w:rsidRPr="00234CAC">
        <w:rPr>
          <w:bCs/>
          <w:u w:val="single"/>
        </w:rPr>
        <w:t>http://</w:t>
      </w:r>
      <w:proofErr w:type="gramStart"/>
      <w:r w:rsidR="006B2845" w:rsidRPr="00234CAC">
        <w:rPr>
          <w:bCs/>
          <w:u w:val="single"/>
        </w:rPr>
        <w:t xml:space="preserve">   </w:t>
      </w:r>
      <w:r w:rsidR="006B2845" w:rsidRPr="00234CAC">
        <w:rPr>
          <w:bCs/>
        </w:rPr>
        <w:t>)</w:t>
      </w:r>
      <w:proofErr w:type="gramEnd"/>
      <w:r w:rsidR="006B2845" w:rsidRPr="00234CAC">
        <w:rPr>
          <w:bCs/>
        </w:rPr>
        <w:t xml:space="preserve"> здесь   представлены документы, уроки для подготовки к итоговой аттестации, видеоконференции с разработчиками </w:t>
      </w:r>
      <w:proofErr w:type="spellStart"/>
      <w:r w:rsidR="006B2845" w:rsidRPr="00234CAC">
        <w:rPr>
          <w:bCs/>
        </w:rPr>
        <w:t>КИМов</w:t>
      </w:r>
      <w:proofErr w:type="spellEnd"/>
      <w:r w:rsidR="006B2845" w:rsidRPr="00234CAC">
        <w:rPr>
          <w:bCs/>
        </w:rPr>
        <w:t>.</w:t>
      </w:r>
    </w:p>
    <w:p w:rsidR="00CE4D0D" w:rsidRPr="00234CAC" w:rsidRDefault="00CE766C" w:rsidP="00822A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34CAC">
        <w:rPr>
          <w:rFonts w:ascii="Times New Roman" w:hAnsi="Times New Roman" w:cs="Times New Roman"/>
          <w:bCs/>
          <w:sz w:val="24"/>
          <w:szCs w:val="24"/>
        </w:rPr>
        <w:t xml:space="preserve">Для подготовки к ОГЭ очень хороший сайт видеоматериалов Валерия Волкова </w:t>
      </w:r>
      <w:r w:rsidRPr="00234CAC">
        <w:rPr>
          <w:rStyle w:val="watch-title"/>
          <w:rFonts w:ascii="Times New Roman" w:hAnsi="Times New Roman" w:cs="Times New Roman"/>
          <w:b/>
          <w:color w:val="222222"/>
          <w:kern w:val="36"/>
          <w:sz w:val="24"/>
          <w:szCs w:val="24"/>
        </w:rPr>
        <w:t>ГИА по математике 2014 и 2013 года (новая форма экзамена). Разбор заданий</w:t>
      </w:r>
      <w:r w:rsidRPr="00234CA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Дистанционные занятия </w:t>
      </w:r>
      <w:proofErr w:type="spellStart"/>
      <w:r w:rsidRPr="00234CAC">
        <w:rPr>
          <w:rFonts w:ascii="Times New Roman" w:hAnsi="Times New Roman" w:cs="Times New Roman"/>
          <w:b/>
          <w:color w:val="333333"/>
          <w:sz w:val="24"/>
          <w:szCs w:val="24"/>
        </w:rPr>
        <w:t>онлайн</w:t>
      </w:r>
      <w:proofErr w:type="spellEnd"/>
      <w:r w:rsidRPr="00234CA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для школьников и студентов</w:t>
      </w:r>
      <w:r w:rsidR="00CE4D0D" w:rsidRPr="00234CA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</w:t>
      </w:r>
      <w:hyperlink r:id="rId13" w:history="1">
        <w:r w:rsidR="00CE4D0D" w:rsidRPr="00234CA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http://www.youtube.com/watch?v=tPQA9AvJ5eg</w:t>
        </w:r>
      </w:hyperlink>
      <w:r w:rsidR="00CE4D0D" w:rsidRPr="00234CAC">
        <w:rPr>
          <w:rFonts w:ascii="Times New Roman" w:hAnsi="Times New Roman" w:cs="Times New Roman"/>
          <w:sz w:val="24"/>
          <w:szCs w:val="24"/>
        </w:rPr>
        <w:t>)</w:t>
      </w:r>
    </w:p>
    <w:p w:rsidR="00677D74" w:rsidRPr="00234CAC" w:rsidRDefault="00CE4D0D" w:rsidP="00B63561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 w:rsidRPr="00234CAC">
        <w:rPr>
          <w:rFonts w:ascii="Times New Roman" w:hAnsi="Times New Roman" w:cs="Times New Roman"/>
          <w:kern w:val="36"/>
          <w:sz w:val="24"/>
          <w:szCs w:val="24"/>
        </w:rPr>
        <w:t xml:space="preserve">Сеть Интернет полна </w:t>
      </w:r>
      <w:r w:rsidR="00677D74" w:rsidRPr="00234CAC">
        <w:rPr>
          <w:rFonts w:ascii="Times New Roman" w:hAnsi="Times New Roman" w:cs="Times New Roman"/>
          <w:kern w:val="36"/>
          <w:sz w:val="24"/>
          <w:szCs w:val="24"/>
        </w:rPr>
        <w:t>различных сайтов и материалов для подготовки к государственной аттестации учащихся</w:t>
      </w:r>
      <w:proofErr w:type="gramStart"/>
      <w:r w:rsidR="00677D74" w:rsidRPr="00234CAC">
        <w:rPr>
          <w:rFonts w:ascii="Times New Roman" w:hAnsi="Times New Roman" w:cs="Times New Roman"/>
          <w:kern w:val="36"/>
          <w:sz w:val="24"/>
          <w:szCs w:val="24"/>
        </w:rPr>
        <w:t>.О</w:t>
      </w:r>
      <w:proofErr w:type="gramEnd"/>
      <w:r w:rsidR="00677D74" w:rsidRPr="00234CAC">
        <w:rPr>
          <w:rFonts w:ascii="Times New Roman" w:hAnsi="Times New Roman" w:cs="Times New Roman"/>
          <w:kern w:val="36"/>
          <w:sz w:val="24"/>
          <w:szCs w:val="24"/>
        </w:rPr>
        <w:t>днако, ничто не заменит труд учителя.</w:t>
      </w:r>
      <w:r w:rsidR="00677D74" w:rsidRPr="00234CAC">
        <w:rPr>
          <w:rFonts w:ascii="Times New Roman" w:eastAsia="Times New Roman" w:hAnsi="Times New Roman" w:cs="Times New Roman"/>
          <w:sz w:val="24"/>
          <w:szCs w:val="24"/>
        </w:rPr>
        <w:t xml:space="preserve"> Наша любимая  работа требует большего количества времени учителя на подготовку к урокам, на проверку работ, на проведение дополнительных занятий, на статистику.</w:t>
      </w:r>
      <w:r w:rsidR="00EF564E" w:rsidRPr="00234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D74" w:rsidRPr="00234CAC">
        <w:rPr>
          <w:rFonts w:ascii="Times New Roman" w:hAnsi="Times New Roman" w:cs="Times New Roman"/>
          <w:kern w:val="36"/>
          <w:sz w:val="24"/>
          <w:szCs w:val="24"/>
        </w:rPr>
        <w:t>Поэтому всем вам я желаю здоровья, творческих успехов, терпения в вашей нелегкой работе.</w:t>
      </w:r>
    </w:p>
    <w:p w:rsidR="00CE766C" w:rsidRPr="00234CAC" w:rsidRDefault="00677D74" w:rsidP="00B63561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234CAC">
        <w:rPr>
          <w:rFonts w:ascii="Times New Roman" w:hAnsi="Times New Roman" w:cs="Times New Roman"/>
          <w:b/>
          <w:kern w:val="36"/>
          <w:sz w:val="24"/>
          <w:szCs w:val="24"/>
        </w:rPr>
        <w:t>Спасибо за внимание</w:t>
      </w:r>
      <w:r w:rsidR="0023381E">
        <w:rPr>
          <w:rFonts w:ascii="Times New Roman" w:hAnsi="Times New Roman" w:cs="Times New Roman"/>
          <w:b/>
          <w:kern w:val="36"/>
          <w:sz w:val="24"/>
          <w:szCs w:val="24"/>
        </w:rPr>
        <w:t>.</w:t>
      </w:r>
      <w:r w:rsidRPr="00234CAC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CE4D0D" w:rsidRPr="00234CAC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</w:p>
    <w:sectPr w:rsidR="00CE766C" w:rsidRPr="00234CAC" w:rsidSect="00060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C2399"/>
    <w:multiLevelType w:val="hybridMultilevel"/>
    <w:tmpl w:val="EF3A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479DE"/>
    <w:multiLevelType w:val="multilevel"/>
    <w:tmpl w:val="8A0C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81C63"/>
    <w:multiLevelType w:val="hybridMultilevel"/>
    <w:tmpl w:val="67D8464A"/>
    <w:lvl w:ilvl="0" w:tplc="DA78A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427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28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5E0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C6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1AE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8AA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69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5A1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041E"/>
    <w:rsid w:val="00003A9E"/>
    <w:rsid w:val="000275DD"/>
    <w:rsid w:val="00030CF8"/>
    <w:rsid w:val="0004092F"/>
    <w:rsid w:val="00041928"/>
    <w:rsid w:val="00060151"/>
    <w:rsid w:val="00064644"/>
    <w:rsid w:val="000968A6"/>
    <w:rsid w:val="000A05DE"/>
    <w:rsid w:val="000A16AC"/>
    <w:rsid w:val="000A3BA7"/>
    <w:rsid w:val="000A61D0"/>
    <w:rsid w:val="000B229F"/>
    <w:rsid w:val="000B467E"/>
    <w:rsid w:val="000C408C"/>
    <w:rsid w:val="000D39A5"/>
    <w:rsid w:val="000D6EB2"/>
    <w:rsid w:val="000E634F"/>
    <w:rsid w:val="001149ED"/>
    <w:rsid w:val="00130334"/>
    <w:rsid w:val="00133B66"/>
    <w:rsid w:val="00136F16"/>
    <w:rsid w:val="001418C9"/>
    <w:rsid w:val="00166D2D"/>
    <w:rsid w:val="00177613"/>
    <w:rsid w:val="001D4C6E"/>
    <w:rsid w:val="001F38A6"/>
    <w:rsid w:val="001F3E2C"/>
    <w:rsid w:val="001F6700"/>
    <w:rsid w:val="00211363"/>
    <w:rsid w:val="0022769D"/>
    <w:rsid w:val="0023381E"/>
    <w:rsid w:val="00234CAC"/>
    <w:rsid w:val="00251B29"/>
    <w:rsid w:val="002608E9"/>
    <w:rsid w:val="00281793"/>
    <w:rsid w:val="00290ECE"/>
    <w:rsid w:val="002B32CD"/>
    <w:rsid w:val="002B6B8F"/>
    <w:rsid w:val="002C7709"/>
    <w:rsid w:val="002F6112"/>
    <w:rsid w:val="00313A1B"/>
    <w:rsid w:val="00351C78"/>
    <w:rsid w:val="003642BD"/>
    <w:rsid w:val="00364FFF"/>
    <w:rsid w:val="003B6871"/>
    <w:rsid w:val="003C3312"/>
    <w:rsid w:val="003C4BB8"/>
    <w:rsid w:val="003C595E"/>
    <w:rsid w:val="00407D0C"/>
    <w:rsid w:val="00414477"/>
    <w:rsid w:val="00426A02"/>
    <w:rsid w:val="00454BCB"/>
    <w:rsid w:val="004624AA"/>
    <w:rsid w:val="004639EE"/>
    <w:rsid w:val="00496CA3"/>
    <w:rsid w:val="00497A31"/>
    <w:rsid w:val="004A2761"/>
    <w:rsid w:val="004B7559"/>
    <w:rsid w:val="004C7B33"/>
    <w:rsid w:val="004F341D"/>
    <w:rsid w:val="004F66F3"/>
    <w:rsid w:val="00505173"/>
    <w:rsid w:val="005243C1"/>
    <w:rsid w:val="0053502A"/>
    <w:rsid w:val="005B1D6D"/>
    <w:rsid w:val="005B7BC4"/>
    <w:rsid w:val="005C4904"/>
    <w:rsid w:val="005F7BF9"/>
    <w:rsid w:val="00603448"/>
    <w:rsid w:val="00630AAE"/>
    <w:rsid w:val="00645FEE"/>
    <w:rsid w:val="00677D74"/>
    <w:rsid w:val="00680528"/>
    <w:rsid w:val="00680697"/>
    <w:rsid w:val="00682A3A"/>
    <w:rsid w:val="006B2845"/>
    <w:rsid w:val="006B4E25"/>
    <w:rsid w:val="006C58DB"/>
    <w:rsid w:val="006D0364"/>
    <w:rsid w:val="006E07AB"/>
    <w:rsid w:val="0070041E"/>
    <w:rsid w:val="00706117"/>
    <w:rsid w:val="0072528A"/>
    <w:rsid w:val="00726656"/>
    <w:rsid w:val="00766A31"/>
    <w:rsid w:val="007844B3"/>
    <w:rsid w:val="00790413"/>
    <w:rsid w:val="007C3201"/>
    <w:rsid w:val="007C706E"/>
    <w:rsid w:val="007D1C7F"/>
    <w:rsid w:val="007E7736"/>
    <w:rsid w:val="00803057"/>
    <w:rsid w:val="00807421"/>
    <w:rsid w:val="0082217D"/>
    <w:rsid w:val="00822A64"/>
    <w:rsid w:val="00833B17"/>
    <w:rsid w:val="008373BA"/>
    <w:rsid w:val="00853B7E"/>
    <w:rsid w:val="00857D09"/>
    <w:rsid w:val="008708AD"/>
    <w:rsid w:val="00871BDF"/>
    <w:rsid w:val="008766B0"/>
    <w:rsid w:val="00883FB4"/>
    <w:rsid w:val="008C28F6"/>
    <w:rsid w:val="008C3F44"/>
    <w:rsid w:val="008D3DE7"/>
    <w:rsid w:val="008D55B8"/>
    <w:rsid w:val="00924C48"/>
    <w:rsid w:val="009D1D88"/>
    <w:rsid w:val="009F12A0"/>
    <w:rsid w:val="009F4531"/>
    <w:rsid w:val="009F6209"/>
    <w:rsid w:val="00A305F4"/>
    <w:rsid w:val="00A50D43"/>
    <w:rsid w:val="00A672EA"/>
    <w:rsid w:val="00A673EB"/>
    <w:rsid w:val="00AD5D5E"/>
    <w:rsid w:val="00AE1D5C"/>
    <w:rsid w:val="00AF0A8C"/>
    <w:rsid w:val="00B005DF"/>
    <w:rsid w:val="00B07B00"/>
    <w:rsid w:val="00B10A5F"/>
    <w:rsid w:val="00B2017A"/>
    <w:rsid w:val="00B22FB1"/>
    <w:rsid w:val="00B41639"/>
    <w:rsid w:val="00B63561"/>
    <w:rsid w:val="00B63EE0"/>
    <w:rsid w:val="00B74EC2"/>
    <w:rsid w:val="00B752CE"/>
    <w:rsid w:val="00BD26CC"/>
    <w:rsid w:val="00C32584"/>
    <w:rsid w:val="00C3725C"/>
    <w:rsid w:val="00C72963"/>
    <w:rsid w:val="00C9640A"/>
    <w:rsid w:val="00CB0EA6"/>
    <w:rsid w:val="00CC7D43"/>
    <w:rsid w:val="00CE37CC"/>
    <w:rsid w:val="00CE4D0D"/>
    <w:rsid w:val="00CE766C"/>
    <w:rsid w:val="00CF7DBF"/>
    <w:rsid w:val="00D03FC7"/>
    <w:rsid w:val="00D14B9F"/>
    <w:rsid w:val="00D21559"/>
    <w:rsid w:val="00D21F08"/>
    <w:rsid w:val="00D3020F"/>
    <w:rsid w:val="00D57924"/>
    <w:rsid w:val="00D90CA0"/>
    <w:rsid w:val="00D9302A"/>
    <w:rsid w:val="00DB4837"/>
    <w:rsid w:val="00DC6720"/>
    <w:rsid w:val="00DD2BA1"/>
    <w:rsid w:val="00DF595D"/>
    <w:rsid w:val="00DF77F8"/>
    <w:rsid w:val="00E13692"/>
    <w:rsid w:val="00E220F2"/>
    <w:rsid w:val="00E23CFA"/>
    <w:rsid w:val="00E24F1D"/>
    <w:rsid w:val="00E30E98"/>
    <w:rsid w:val="00E336C0"/>
    <w:rsid w:val="00E428A7"/>
    <w:rsid w:val="00E61453"/>
    <w:rsid w:val="00E64400"/>
    <w:rsid w:val="00E80605"/>
    <w:rsid w:val="00E92097"/>
    <w:rsid w:val="00EC0B56"/>
    <w:rsid w:val="00EC7A37"/>
    <w:rsid w:val="00EE5FAC"/>
    <w:rsid w:val="00EF564E"/>
    <w:rsid w:val="00F25EA1"/>
    <w:rsid w:val="00F304FF"/>
    <w:rsid w:val="00F410EE"/>
    <w:rsid w:val="00F6713E"/>
    <w:rsid w:val="00F70761"/>
    <w:rsid w:val="00F72823"/>
    <w:rsid w:val="00FC71F2"/>
    <w:rsid w:val="00FD24ED"/>
    <w:rsid w:val="00FD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F8"/>
  </w:style>
  <w:style w:type="paragraph" w:styleId="2">
    <w:name w:val="heading 2"/>
    <w:basedOn w:val="a"/>
    <w:link w:val="20"/>
    <w:uiPriority w:val="9"/>
    <w:qFormat/>
    <w:rsid w:val="00790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0E63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2C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A05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A05DE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904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atch-title">
    <w:name w:val="watch-title"/>
    <w:basedOn w:val="a0"/>
    <w:rsid w:val="00CE7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test.ru/" TargetMode="External"/><Relationship Id="rId13" Type="http://schemas.openxmlformats.org/officeDocument/2006/relationships/hyperlink" Target="http://www.youtube.com/watch?v=tPQA9AvJ5eg" TargetMode="External"/><Relationship Id="rId3" Type="http://schemas.openxmlformats.org/officeDocument/2006/relationships/styles" Target="styles.xml"/><Relationship Id="rId7" Type="http://schemas.openxmlformats.org/officeDocument/2006/relationships/hyperlink" Target="http://uztest.ru/" TargetMode="External"/><Relationship Id="rId12" Type="http://schemas.openxmlformats.org/officeDocument/2006/relationships/hyperlink" Target="http://www.fipi.ru/os11/xmodules/qprint/afrms.php?pro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ru.ru/," TargetMode="External"/><Relationship Id="rId11" Type="http://schemas.openxmlformats.org/officeDocument/2006/relationships/hyperlink" Target="http://79.174.69.4/os/xmodules/qprint/afrms.php?pro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ipi.ru/view/sections/92/doc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hege.ru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345D-0790-4C42-B195-0A8A4590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359</cp:revision>
  <cp:lastPrinted>2014-03-18T01:19:00Z</cp:lastPrinted>
  <dcterms:created xsi:type="dcterms:W3CDTF">2014-03-16T00:43:00Z</dcterms:created>
  <dcterms:modified xsi:type="dcterms:W3CDTF">2014-04-13T09:42:00Z</dcterms:modified>
</cp:coreProperties>
</file>