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iCs/>
          <w:color w:val="000000"/>
          <w:sz w:val="18"/>
          <w:szCs w:val="18"/>
        </w:rPr>
      </w:pPr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*******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iCs/>
          <w:color w:val="000000"/>
          <w:sz w:val="18"/>
          <w:szCs w:val="18"/>
        </w:rPr>
        <w:t xml:space="preserve">Наивысшую ступень творчества учителя и ученика представляет самостоятельная </w:t>
      </w:r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исследовательская деятельность</w:t>
      </w:r>
      <w:r w:rsidRPr="002460F7">
        <w:rPr>
          <w:rFonts w:ascii="Arial" w:hAnsi="Arial" w:cs="Arial"/>
          <w:iCs/>
          <w:color w:val="000000"/>
          <w:sz w:val="18"/>
          <w:szCs w:val="18"/>
        </w:rPr>
        <w:t>,</w:t>
      </w:r>
      <w:r w:rsidRPr="002460F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без чего немыслимо его самосовершенствование и самообразование. Она проявляется в способности увидеть проблему, сформулировать гипотезу, про</w:t>
      </w:r>
      <w:r w:rsidRPr="002460F7">
        <w:rPr>
          <w:rFonts w:ascii="Arial" w:hAnsi="Arial" w:cs="Arial"/>
          <w:color w:val="000000"/>
          <w:sz w:val="18"/>
          <w:szCs w:val="18"/>
        </w:rPr>
        <w:softHyphen/>
        <w:t xml:space="preserve">анализировать факты, причины и следствия, сделать собственные выводы и обобщения. 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Исследовательская работа, являясь по своей сущности само</w:t>
      </w:r>
      <w:r w:rsidRPr="002460F7">
        <w:rPr>
          <w:rFonts w:ascii="Arial" w:hAnsi="Arial" w:cs="Arial"/>
          <w:color w:val="000000"/>
          <w:sz w:val="18"/>
          <w:szCs w:val="18"/>
        </w:rPr>
        <w:softHyphen/>
        <w:t>стоятельной работой, значительно расширяет границы навыков и умений ученика и учителя, выступая в роли своеобразного диагноста по оп</w:t>
      </w:r>
      <w:r w:rsidRPr="002460F7">
        <w:rPr>
          <w:rFonts w:ascii="Arial" w:hAnsi="Arial" w:cs="Arial"/>
          <w:color w:val="000000"/>
          <w:sz w:val="18"/>
          <w:szCs w:val="18"/>
        </w:rPr>
        <w:softHyphen/>
        <w:t xml:space="preserve">ределению качества знаний. 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Таким обра</w:t>
      </w:r>
      <w:r w:rsidRPr="002460F7">
        <w:rPr>
          <w:rFonts w:ascii="Arial" w:hAnsi="Arial" w:cs="Arial"/>
          <w:color w:val="000000"/>
          <w:sz w:val="18"/>
          <w:szCs w:val="18"/>
        </w:rPr>
        <w:softHyphen/>
        <w:t xml:space="preserve">зом, исследовательская работа не только углубляет знания, но и помогает их систематизировать. 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A83730" w:rsidRPr="002460F7" w:rsidRDefault="00A83730" w:rsidP="00A83730">
      <w:pPr>
        <w:spacing w:line="20" w:lineRule="atLeast"/>
        <w:ind w:right="-284"/>
        <w:contextualSpacing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Наиболее интересные темы</w:t>
      </w:r>
      <w:r w:rsidRPr="002460F7">
        <w:rPr>
          <w:rFonts w:ascii="Arial" w:hAnsi="Arial" w:cs="Arial"/>
          <w:b/>
          <w:color w:val="000000"/>
          <w:sz w:val="18"/>
          <w:szCs w:val="18"/>
        </w:rPr>
        <w:t xml:space="preserve"> исследовательских работ, проектов</w:t>
      </w:r>
      <w:r>
        <w:rPr>
          <w:rFonts w:ascii="Arial" w:hAnsi="Arial" w:cs="Arial"/>
          <w:b/>
          <w:color w:val="000000"/>
          <w:sz w:val="18"/>
          <w:szCs w:val="18"/>
        </w:rPr>
        <w:t>,</w:t>
      </w:r>
      <w:r w:rsidRPr="002460F7">
        <w:rPr>
          <w:rFonts w:ascii="Arial" w:hAnsi="Arial" w:cs="Arial"/>
          <w:b/>
          <w:color w:val="000000"/>
          <w:sz w:val="18"/>
          <w:szCs w:val="18"/>
        </w:rPr>
        <w:t xml:space="preserve"> созданных учениками </w:t>
      </w:r>
      <w:r>
        <w:rPr>
          <w:rFonts w:ascii="Arial" w:hAnsi="Arial" w:cs="Arial"/>
          <w:b/>
          <w:color w:val="000000"/>
          <w:sz w:val="18"/>
          <w:szCs w:val="18"/>
        </w:rPr>
        <w:t>по музыке</w:t>
      </w:r>
      <w:r w:rsidRPr="002460F7">
        <w:rPr>
          <w:rFonts w:ascii="Arial" w:hAnsi="Arial" w:cs="Arial"/>
          <w:b/>
          <w:color w:val="000000"/>
          <w:sz w:val="18"/>
          <w:szCs w:val="18"/>
        </w:rPr>
        <w:t xml:space="preserve"> за последние три года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2460F7">
        <w:rPr>
          <w:rFonts w:ascii="Arial" w:hAnsi="Arial" w:cs="Arial"/>
          <w:b/>
          <w:color w:val="000000"/>
          <w:sz w:val="18"/>
          <w:szCs w:val="18"/>
        </w:rPr>
        <w:t xml:space="preserve">под </w:t>
      </w:r>
      <w:r>
        <w:rPr>
          <w:rFonts w:ascii="Arial" w:hAnsi="Arial" w:cs="Arial"/>
          <w:b/>
          <w:color w:val="000000"/>
          <w:sz w:val="18"/>
          <w:szCs w:val="18"/>
        </w:rPr>
        <w:t>моим руководством</w:t>
      </w:r>
      <w:r w:rsidRPr="002460F7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sz w:val="18"/>
          <w:szCs w:val="18"/>
        </w:rPr>
      </w:pP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«Музыкальное казино» - (8-е классы)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«И к отворившему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 xml:space="preserve"> В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>ойду…» - серия вечеров о духовной музыке.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«Музыкальное путешествие в сказку» - информационный проект по музыке (2 – 3 классы)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«Я помню вальса звук прелестный» - музыкальный салон (8 – 9 классы)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«Музыкальная культура </w:t>
      </w:r>
      <w:proofErr w:type="spellStart"/>
      <w:r w:rsidRPr="002460F7">
        <w:rPr>
          <w:rFonts w:ascii="Arial" w:hAnsi="Arial" w:cs="Arial"/>
          <w:sz w:val="18"/>
          <w:szCs w:val="18"/>
        </w:rPr>
        <w:t>Брянщины</w:t>
      </w:r>
      <w:proofErr w:type="spellEnd"/>
      <w:r w:rsidRPr="002460F7">
        <w:rPr>
          <w:rFonts w:ascii="Arial" w:hAnsi="Arial" w:cs="Arial"/>
          <w:sz w:val="18"/>
          <w:szCs w:val="18"/>
        </w:rPr>
        <w:t>» («Музыкальные» рефераты). 6 – 7 классы.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Афиша концерта «Музыка военных лет». 6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«Русская народная песня в нашем доме». 3 – 4 классы.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«Музыка в стихах звучит…». 5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Афиша концерта классической музыки. 6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«Я рисую музыку». 5 классы.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Проект по музыке: «Память, солдатская память…»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«У нас на всех одна Земля» - деловая игра по музыке (5 – 6 классы)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 «Образ женщины в творчестве русских поэтов» - музыкально-литературный вечер.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«Музыка в зодиакальном круге» - музыкально-театрализованное представление.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Проект «Я на солнышке лежу…». Музыка в мультфильмах. (Составление музыкальных альбомов). 3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 «Музыкальная азбука» - серия творческих вечеров для 2 – 4 классов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Сочинение «Может ли музыка сделать мир прекраснее?» 7  - 8 классы.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 «Я – учитель музыки». Ученики 7 класса моделируют урок музыки во 2 классе.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«Если бы я был композитором…».  (6 – 8 классы)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«Мой любимый композитор». (7 класс)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Сочинение на тему «Моя музыка». 5 – 8 классы.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Проект «Чайковский – душа русской музыки». 8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Проект «Рахманинов – певец русской земли». 8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Проект «И.С.Бах – “океан – имя ему”». 8 класс.</w:t>
      </w:r>
    </w:p>
    <w:p w:rsidR="00A83730" w:rsidRPr="002460F7" w:rsidRDefault="00A83730" w:rsidP="00A8373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«Создаём музыкальные инструменты». 3 – 4 классы.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after="0"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color w:val="000000"/>
          <w:sz w:val="18"/>
          <w:szCs w:val="18"/>
          <w:u w:val="single"/>
        </w:rPr>
        <w:t>Основной тезис метода проектов: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 «Я знаю, для чего мне надо все, что я познаю; я знаю, где и как я могу это применить».</w:t>
      </w:r>
    </w:p>
    <w:p w:rsidR="00A83730" w:rsidRPr="002460F7" w:rsidRDefault="00A83730" w:rsidP="00A83730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bCs/>
          <w:color w:val="000000"/>
          <w:sz w:val="18"/>
          <w:szCs w:val="18"/>
        </w:rPr>
        <w:t xml:space="preserve">Проект  формирует  </w:t>
      </w:r>
      <w:r w:rsidRPr="002460F7">
        <w:rPr>
          <w:rFonts w:ascii="Arial" w:hAnsi="Arial" w:cs="Arial"/>
          <w:color w:val="000000"/>
          <w:sz w:val="18"/>
          <w:szCs w:val="18"/>
        </w:rPr>
        <w:t>у  учащихся  более  высокий  теоретический  и  практический  уровень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мышления, обеспечивает качественный анализ учебного 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материала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 как учителем, так и самими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учащимися, осознанный поиск решения учебных проблем.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Таким образом, проект позволяет преодолеть разрыв между школьным об</w:t>
      </w:r>
      <w:r w:rsidRPr="002460F7">
        <w:rPr>
          <w:rFonts w:ascii="Arial" w:hAnsi="Arial" w:cs="Arial"/>
          <w:sz w:val="18"/>
          <w:szCs w:val="18"/>
        </w:rPr>
        <w:softHyphen/>
        <w:t>разованием и жизнью и является связую</w:t>
      </w:r>
      <w:r w:rsidRPr="002460F7">
        <w:rPr>
          <w:rFonts w:ascii="Arial" w:hAnsi="Arial" w:cs="Arial"/>
          <w:sz w:val="18"/>
          <w:szCs w:val="18"/>
        </w:rPr>
        <w:softHyphen/>
        <w:t>щим звеном между учебной и научно-ис</w:t>
      </w:r>
      <w:r w:rsidRPr="002460F7">
        <w:rPr>
          <w:rFonts w:ascii="Arial" w:hAnsi="Arial" w:cs="Arial"/>
          <w:sz w:val="18"/>
          <w:szCs w:val="18"/>
        </w:rPr>
        <w:softHyphen/>
        <w:t>следовательской работой. При этом само</w:t>
      </w:r>
      <w:r w:rsidRPr="002460F7">
        <w:rPr>
          <w:rFonts w:ascii="Arial" w:hAnsi="Arial" w:cs="Arial"/>
          <w:sz w:val="18"/>
          <w:szCs w:val="18"/>
        </w:rPr>
        <w:softHyphen/>
        <w:t>стоятельное добывание знаний, необхо</w:t>
      </w:r>
      <w:r w:rsidRPr="002460F7">
        <w:rPr>
          <w:rFonts w:ascii="Arial" w:hAnsi="Arial" w:cs="Arial"/>
          <w:sz w:val="18"/>
          <w:szCs w:val="18"/>
        </w:rPr>
        <w:softHyphen/>
        <w:t>димых школьникам в данный момент, де</w:t>
      </w:r>
      <w:r w:rsidRPr="002460F7">
        <w:rPr>
          <w:rFonts w:ascii="Arial" w:hAnsi="Arial" w:cs="Arial"/>
          <w:sz w:val="18"/>
          <w:szCs w:val="18"/>
        </w:rPr>
        <w:softHyphen/>
        <w:t>лает процесс обучения актив</w:t>
      </w:r>
      <w:r w:rsidRPr="002460F7">
        <w:rPr>
          <w:rFonts w:ascii="Arial" w:hAnsi="Arial" w:cs="Arial"/>
          <w:sz w:val="18"/>
          <w:szCs w:val="18"/>
        </w:rPr>
        <w:softHyphen/>
        <w:t>ным и личностно значимым.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При создании проекта наряду с научной (познавательной) стороной содержания всегда присутствует эмоционально-цен</w:t>
      </w:r>
      <w:r w:rsidRPr="002460F7">
        <w:rPr>
          <w:rFonts w:ascii="Arial" w:hAnsi="Arial" w:cs="Arial"/>
          <w:sz w:val="18"/>
          <w:szCs w:val="18"/>
        </w:rPr>
        <w:softHyphen/>
        <w:t xml:space="preserve">ностная (личностная), </w:t>
      </w:r>
      <w:proofErr w:type="spellStart"/>
      <w:r w:rsidRPr="002460F7">
        <w:rPr>
          <w:rFonts w:ascii="Arial" w:hAnsi="Arial" w:cs="Arial"/>
          <w:sz w:val="18"/>
          <w:szCs w:val="18"/>
        </w:rPr>
        <w:t>деятельностная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и творческая стороны. Причем именно эмо</w:t>
      </w:r>
      <w:r w:rsidRPr="002460F7">
        <w:rPr>
          <w:rFonts w:ascii="Arial" w:hAnsi="Arial" w:cs="Arial"/>
          <w:sz w:val="18"/>
          <w:szCs w:val="18"/>
        </w:rPr>
        <w:softHyphen/>
        <w:t>ционально-ценностный и творческий компоненты содержания определяют, на</w:t>
      </w:r>
      <w:r w:rsidRPr="002460F7">
        <w:rPr>
          <w:rFonts w:ascii="Arial" w:hAnsi="Arial" w:cs="Arial"/>
          <w:sz w:val="18"/>
          <w:szCs w:val="18"/>
        </w:rPr>
        <w:softHyphen/>
        <w:t>сколько значим для учащихся проект и насколько самостоятельно он выполнен.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На мой взгляд, существенными особен</w:t>
      </w:r>
      <w:r w:rsidRPr="002460F7">
        <w:rPr>
          <w:rFonts w:ascii="Arial" w:hAnsi="Arial" w:cs="Arial"/>
          <w:sz w:val="18"/>
          <w:szCs w:val="18"/>
        </w:rPr>
        <w:softHyphen/>
        <w:t>ностями этого метода являются субъек</w:t>
      </w:r>
      <w:r w:rsidRPr="002460F7">
        <w:rPr>
          <w:rFonts w:ascii="Arial" w:hAnsi="Arial" w:cs="Arial"/>
          <w:sz w:val="18"/>
          <w:szCs w:val="18"/>
        </w:rPr>
        <w:softHyphen/>
        <w:t xml:space="preserve">тивность школьника, диалогичность, </w:t>
      </w:r>
      <w:proofErr w:type="spellStart"/>
      <w:r w:rsidRPr="002460F7">
        <w:rPr>
          <w:rFonts w:ascii="Arial" w:hAnsi="Arial" w:cs="Arial"/>
          <w:sz w:val="18"/>
          <w:szCs w:val="18"/>
        </w:rPr>
        <w:t>кре</w:t>
      </w:r>
      <w:r w:rsidRPr="002460F7">
        <w:rPr>
          <w:rFonts w:ascii="Arial" w:hAnsi="Arial" w:cs="Arial"/>
          <w:sz w:val="18"/>
          <w:szCs w:val="18"/>
        </w:rPr>
        <w:softHyphen/>
        <w:t>ативность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460F7">
        <w:rPr>
          <w:rFonts w:ascii="Arial" w:hAnsi="Arial" w:cs="Arial"/>
          <w:sz w:val="18"/>
          <w:szCs w:val="18"/>
        </w:rPr>
        <w:t>контекстность</w:t>
      </w:r>
      <w:proofErr w:type="spellEnd"/>
      <w:r w:rsidRPr="002460F7">
        <w:rPr>
          <w:rFonts w:ascii="Arial" w:hAnsi="Arial" w:cs="Arial"/>
          <w:sz w:val="18"/>
          <w:szCs w:val="18"/>
        </w:rPr>
        <w:t>, технологич</w:t>
      </w:r>
      <w:r w:rsidRPr="002460F7">
        <w:rPr>
          <w:rFonts w:ascii="Arial" w:hAnsi="Arial" w:cs="Arial"/>
          <w:sz w:val="18"/>
          <w:szCs w:val="18"/>
        </w:rPr>
        <w:softHyphen/>
        <w:t>ность и самодеятельность учащихся, воз</w:t>
      </w:r>
      <w:r w:rsidRPr="002460F7">
        <w:rPr>
          <w:rFonts w:ascii="Arial" w:hAnsi="Arial" w:cs="Arial"/>
          <w:sz w:val="18"/>
          <w:szCs w:val="18"/>
        </w:rPr>
        <w:softHyphen/>
        <w:t>никающие в процессе реализации метода проектов.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В про</w:t>
      </w:r>
      <w:r w:rsidRPr="002460F7">
        <w:rPr>
          <w:rFonts w:ascii="Arial" w:hAnsi="Arial" w:cs="Arial"/>
          <w:sz w:val="18"/>
          <w:szCs w:val="18"/>
        </w:rPr>
        <w:softHyphen/>
        <w:t xml:space="preserve">ектную деятельность вовлечены чувства, отношения, мысли и действия школьников. 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  <w:u w:val="single"/>
        </w:rPr>
        <w:t xml:space="preserve">Диалогичность </w:t>
      </w:r>
      <w:r w:rsidRPr="002460F7">
        <w:rPr>
          <w:rFonts w:ascii="Arial" w:hAnsi="Arial" w:cs="Arial"/>
          <w:sz w:val="18"/>
          <w:szCs w:val="18"/>
        </w:rPr>
        <w:t>позволяет учащимся в процессе выполнения проекта вступить в диалог как с собственным «Я», так и с Дру</w:t>
      </w:r>
      <w:r w:rsidRPr="002460F7">
        <w:rPr>
          <w:rFonts w:ascii="Arial" w:hAnsi="Arial" w:cs="Arial"/>
          <w:sz w:val="18"/>
          <w:szCs w:val="18"/>
        </w:rPr>
        <w:softHyphen/>
        <w:t>гими. Именно в диалоге осуществляется «</w:t>
      </w:r>
      <w:proofErr w:type="gramStart"/>
      <w:r w:rsidRPr="002460F7">
        <w:rPr>
          <w:rFonts w:ascii="Arial" w:hAnsi="Arial" w:cs="Arial"/>
          <w:sz w:val="18"/>
          <w:szCs w:val="18"/>
        </w:rPr>
        <w:t>свободное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60F7">
        <w:rPr>
          <w:rFonts w:ascii="Arial" w:hAnsi="Arial" w:cs="Arial"/>
          <w:sz w:val="18"/>
          <w:szCs w:val="18"/>
        </w:rPr>
        <w:t>самооткровение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личности».  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/ М.М.Бахтин /. 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2460F7">
        <w:rPr>
          <w:rFonts w:ascii="Arial" w:hAnsi="Arial" w:cs="Arial"/>
          <w:sz w:val="18"/>
          <w:szCs w:val="18"/>
          <w:u w:val="single"/>
        </w:rPr>
        <w:t>Креативность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связана с разрешением проблемной ситуации, которая обуслов</w:t>
      </w:r>
      <w:r w:rsidRPr="002460F7">
        <w:rPr>
          <w:rFonts w:ascii="Arial" w:hAnsi="Arial" w:cs="Arial"/>
          <w:sz w:val="18"/>
          <w:szCs w:val="18"/>
        </w:rPr>
        <w:softHyphen/>
        <w:t>ливает начало активной мыслительной деятельности, самостоятельности учащих</w:t>
      </w:r>
      <w:r w:rsidRPr="002460F7">
        <w:rPr>
          <w:rFonts w:ascii="Arial" w:hAnsi="Arial" w:cs="Arial"/>
          <w:sz w:val="18"/>
          <w:szCs w:val="18"/>
        </w:rPr>
        <w:softHyphen/>
        <w:t>ся вследствие того, что они обнаружива</w:t>
      </w:r>
      <w:r w:rsidRPr="002460F7">
        <w:rPr>
          <w:rFonts w:ascii="Arial" w:hAnsi="Arial" w:cs="Arial"/>
          <w:sz w:val="18"/>
          <w:szCs w:val="18"/>
        </w:rPr>
        <w:softHyphen/>
        <w:t>ют противоречие между известным им содержанием и невоз</w:t>
      </w:r>
      <w:r w:rsidRPr="002460F7">
        <w:rPr>
          <w:rFonts w:ascii="Arial" w:hAnsi="Arial" w:cs="Arial"/>
          <w:sz w:val="18"/>
          <w:szCs w:val="18"/>
        </w:rPr>
        <w:softHyphen/>
        <w:t>можностью выявить новые факты и явле</w:t>
      </w:r>
      <w:r w:rsidRPr="002460F7">
        <w:rPr>
          <w:rFonts w:ascii="Arial" w:hAnsi="Arial" w:cs="Arial"/>
          <w:sz w:val="18"/>
          <w:szCs w:val="18"/>
        </w:rPr>
        <w:softHyphen/>
        <w:t>ния. Решение проблемы нередко приво</w:t>
      </w:r>
      <w:r w:rsidRPr="002460F7">
        <w:rPr>
          <w:rFonts w:ascii="Arial" w:hAnsi="Arial" w:cs="Arial"/>
          <w:sz w:val="18"/>
          <w:szCs w:val="18"/>
        </w:rPr>
        <w:softHyphen/>
        <w:t>дит к оригинальным, нестандартным спо</w:t>
      </w:r>
      <w:r w:rsidRPr="002460F7">
        <w:rPr>
          <w:rFonts w:ascii="Arial" w:hAnsi="Arial" w:cs="Arial"/>
          <w:sz w:val="18"/>
          <w:szCs w:val="18"/>
        </w:rPr>
        <w:softHyphen/>
        <w:t>собам деятельности и результату выпол</w:t>
      </w:r>
      <w:r w:rsidRPr="002460F7">
        <w:rPr>
          <w:rFonts w:ascii="Arial" w:hAnsi="Arial" w:cs="Arial"/>
          <w:sz w:val="18"/>
          <w:szCs w:val="18"/>
        </w:rPr>
        <w:softHyphen/>
        <w:t>нения. Любой проект — это всегда твор</w:t>
      </w:r>
      <w:r w:rsidRPr="002460F7">
        <w:rPr>
          <w:rFonts w:ascii="Arial" w:hAnsi="Arial" w:cs="Arial"/>
          <w:sz w:val="18"/>
          <w:szCs w:val="18"/>
        </w:rPr>
        <w:softHyphen/>
        <w:t>чество учащихся.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2460F7">
        <w:rPr>
          <w:rFonts w:ascii="Arial" w:hAnsi="Arial" w:cs="Arial"/>
          <w:sz w:val="18"/>
          <w:szCs w:val="18"/>
          <w:u w:val="single"/>
        </w:rPr>
        <w:t>Контекстность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в этом методе позво</w:t>
      </w:r>
      <w:r w:rsidRPr="002460F7">
        <w:rPr>
          <w:rFonts w:ascii="Arial" w:hAnsi="Arial" w:cs="Arial"/>
          <w:sz w:val="18"/>
          <w:szCs w:val="18"/>
        </w:rPr>
        <w:softHyphen/>
        <w:t>ляет создать проекты, приближенные к естественной жизнедеятельности учащих</w:t>
      </w:r>
      <w:r w:rsidRPr="002460F7">
        <w:rPr>
          <w:rFonts w:ascii="Arial" w:hAnsi="Arial" w:cs="Arial"/>
          <w:sz w:val="18"/>
          <w:szCs w:val="18"/>
        </w:rPr>
        <w:softHyphen/>
        <w:t>ся, осознавать место предмета в общей системе человеческого бытия. Учебные проек</w:t>
      </w:r>
      <w:r w:rsidRPr="002460F7">
        <w:rPr>
          <w:rFonts w:ascii="Arial" w:hAnsi="Arial" w:cs="Arial"/>
          <w:sz w:val="18"/>
          <w:szCs w:val="18"/>
        </w:rPr>
        <w:softHyphen/>
        <w:t>ты могут быть выполнены в контексте научно-познавательной, практико-преобразующей, коммуникативной, художест</w:t>
      </w:r>
      <w:r w:rsidRPr="002460F7">
        <w:rPr>
          <w:rFonts w:ascii="Arial" w:hAnsi="Arial" w:cs="Arial"/>
          <w:sz w:val="18"/>
          <w:szCs w:val="18"/>
        </w:rPr>
        <w:softHyphen/>
        <w:t>венно-эстетической деятельности челове</w:t>
      </w:r>
      <w:r w:rsidRPr="002460F7">
        <w:rPr>
          <w:rFonts w:ascii="Arial" w:hAnsi="Arial" w:cs="Arial"/>
          <w:sz w:val="18"/>
          <w:szCs w:val="18"/>
        </w:rPr>
        <w:softHyphen/>
        <w:t>ка.</w:t>
      </w:r>
    </w:p>
    <w:p w:rsidR="00A83730" w:rsidRPr="002460F7" w:rsidRDefault="00A83730" w:rsidP="00A83730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 w:rsidRPr="002460F7">
        <w:rPr>
          <w:rFonts w:ascii="Arial" w:hAnsi="Arial" w:cs="Arial"/>
          <w:sz w:val="18"/>
          <w:szCs w:val="18"/>
          <w:u w:val="single"/>
        </w:rPr>
        <w:t>Интегративность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означает оптималь</w:t>
      </w:r>
      <w:r w:rsidRPr="002460F7">
        <w:rPr>
          <w:rFonts w:ascii="Arial" w:hAnsi="Arial" w:cs="Arial"/>
          <w:sz w:val="18"/>
          <w:szCs w:val="18"/>
        </w:rPr>
        <w:softHyphen/>
        <w:t>ный синтез знаний для реализации уча</w:t>
      </w:r>
      <w:r w:rsidRPr="002460F7">
        <w:rPr>
          <w:rFonts w:ascii="Arial" w:hAnsi="Arial" w:cs="Arial"/>
          <w:sz w:val="18"/>
          <w:szCs w:val="18"/>
        </w:rPr>
        <w:softHyphen/>
        <w:t>щимися изучаемой проблемы с привлече</w:t>
      </w:r>
      <w:r w:rsidRPr="002460F7">
        <w:rPr>
          <w:rFonts w:ascii="Arial" w:hAnsi="Arial" w:cs="Arial"/>
          <w:sz w:val="18"/>
          <w:szCs w:val="18"/>
        </w:rPr>
        <w:softHyphen/>
        <w:t>нием содержания из других предметов.</w:t>
      </w:r>
    </w:p>
    <w:p w:rsidR="002035C5" w:rsidRDefault="002035C5"/>
    <w:sectPr w:rsidR="002035C5" w:rsidSect="00A837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06C"/>
    <w:multiLevelType w:val="hybridMultilevel"/>
    <w:tmpl w:val="B55AC362"/>
    <w:lvl w:ilvl="0" w:tplc="06BCD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A83730"/>
    <w:rsid w:val="002035C5"/>
    <w:rsid w:val="00A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3993</Characters>
  <Application>Microsoft Office Word</Application>
  <DocSecurity>0</DocSecurity>
  <Lines>33</Lines>
  <Paragraphs>9</Paragraphs>
  <ScaleCrop>false</ScaleCrop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2012-02-26T06:10:00Z</dcterms:created>
  <dcterms:modified xsi:type="dcterms:W3CDTF">2012-02-26T06:12:00Z</dcterms:modified>
</cp:coreProperties>
</file>