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342410" w:rsidRDefault="000F1013" w:rsidP="00654DB7">
      <w:pPr>
        <w:jc w:val="center"/>
        <w:rPr>
          <w:rFonts w:ascii="Times New Roman" w:hAnsi="Times New Roman"/>
          <w:b/>
          <w:i/>
          <w:sz w:val="52"/>
          <w:szCs w:val="52"/>
        </w:rPr>
      </w:pPr>
      <w:proofErr w:type="spellStart"/>
      <w:r w:rsidRPr="00342410">
        <w:rPr>
          <w:rFonts w:ascii="Times New Roman" w:hAnsi="Times New Roman"/>
          <w:b/>
          <w:i/>
          <w:sz w:val="52"/>
          <w:szCs w:val="52"/>
        </w:rPr>
        <w:t>Портфолио</w:t>
      </w:r>
      <w:proofErr w:type="spellEnd"/>
    </w:p>
    <w:p w:rsidR="000F1013" w:rsidRPr="00B36199" w:rsidRDefault="000F1013" w:rsidP="00654DB7">
      <w:pPr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i/>
          <w:sz w:val="44"/>
          <w:szCs w:val="44"/>
        </w:rPr>
        <w:t>учителя физической культуры и ОБЖ</w:t>
      </w:r>
      <w:r w:rsidRPr="00B36199">
        <w:rPr>
          <w:rFonts w:ascii="Times New Roman" w:hAnsi="Times New Roman"/>
          <w:i/>
          <w:sz w:val="44"/>
          <w:szCs w:val="44"/>
        </w:rPr>
        <w:t xml:space="preserve"> муниципального бюджетного общеобразовательного учреждения средней общеобразовательной школы</w:t>
      </w:r>
    </w:p>
    <w:p w:rsidR="000F1013" w:rsidRPr="00B36199" w:rsidRDefault="000F1013" w:rsidP="00654DB7">
      <w:pPr>
        <w:jc w:val="center"/>
        <w:rPr>
          <w:rFonts w:ascii="Times New Roman" w:hAnsi="Times New Roman"/>
          <w:i/>
          <w:sz w:val="44"/>
          <w:szCs w:val="44"/>
        </w:rPr>
      </w:pPr>
      <w:r w:rsidRPr="00B36199">
        <w:rPr>
          <w:rFonts w:ascii="Times New Roman" w:hAnsi="Times New Roman"/>
          <w:i/>
          <w:sz w:val="44"/>
          <w:szCs w:val="44"/>
        </w:rPr>
        <w:t xml:space="preserve">п. </w:t>
      </w:r>
      <w:proofErr w:type="spellStart"/>
      <w:r w:rsidRPr="00B36199">
        <w:rPr>
          <w:rFonts w:ascii="Times New Roman" w:hAnsi="Times New Roman"/>
          <w:i/>
          <w:sz w:val="44"/>
          <w:szCs w:val="44"/>
        </w:rPr>
        <w:t>Верхнебузулукский</w:t>
      </w:r>
      <w:proofErr w:type="spellEnd"/>
    </w:p>
    <w:p w:rsidR="000F1013" w:rsidRPr="00B36199" w:rsidRDefault="000F1013" w:rsidP="00654DB7">
      <w:pPr>
        <w:jc w:val="center"/>
        <w:rPr>
          <w:rFonts w:ascii="Times New Roman" w:hAnsi="Times New Roman"/>
          <w:i/>
          <w:sz w:val="44"/>
          <w:szCs w:val="44"/>
        </w:rPr>
      </w:pPr>
      <w:r w:rsidRPr="00B36199">
        <w:rPr>
          <w:rFonts w:ascii="Times New Roman" w:hAnsi="Times New Roman"/>
          <w:i/>
          <w:sz w:val="44"/>
          <w:szCs w:val="44"/>
        </w:rPr>
        <w:t>Тоцкого района</w:t>
      </w:r>
    </w:p>
    <w:p w:rsidR="000F1013" w:rsidRPr="00B36199" w:rsidRDefault="000F1013" w:rsidP="00654DB7">
      <w:pPr>
        <w:jc w:val="center"/>
        <w:rPr>
          <w:rFonts w:ascii="Times New Roman" w:hAnsi="Times New Roman"/>
          <w:i/>
          <w:sz w:val="44"/>
          <w:szCs w:val="44"/>
        </w:rPr>
      </w:pPr>
      <w:r w:rsidRPr="00B36199">
        <w:rPr>
          <w:rFonts w:ascii="Times New Roman" w:hAnsi="Times New Roman"/>
          <w:i/>
          <w:sz w:val="44"/>
          <w:szCs w:val="44"/>
        </w:rPr>
        <w:t>Оренбургской области</w:t>
      </w:r>
    </w:p>
    <w:p w:rsidR="000F1013" w:rsidRPr="00B36199" w:rsidRDefault="000F1013" w:rsidP="00654DB7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Радаева Алексея Валерьевича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ind w:left="-851" w:firstLine="284"/>
        <w:rPr>
          <w:noProof/>
          <w:sz w:val="28"/>
          <w:szCs w:val="28"/>
          <w:lang w:eastAsia="ru-RU"/>
        </w:rPr>
      </w:pPr>
    </w:p>
    <w:p w:rsidR="000F1013" w:rsidRDefault="000F1013" w:rsidP="00B9257D">
      <w:pPr>
        <w:rPr>
          <w:noProof/>
          <w:sz w:val="28"/>
          <w:szCs w:val="28"/>
          <w:lang w:eastAsia="ru-RU"/>
        </w:rPr>
      </w:pPr>
    </w:p>
    <w:p w:rsidR="000F1013" w:rsidRPr="00B36199" w:rsidRDefault="000F1013" w:rsidP="00B9257D">
      <w:pPr>
        <w:rPr>
          <w:noProof/>
          <w:sz w:val="28"/>
          <w:szCs w:val="28"/>
          <w:lang w:eastAsia="ru-RU"/>
        </w:rPr>
      </w:pPr>
    </w:p>
    <w:p w:rsidR="000F1013" w:rsidRDefault="000F1013" w:rsidP="00654DB7">
      <w:pPr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0F1013" w:rsidRDefault="000F1013" w:rsidP="00654DB7">
      <w:pPr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0F1013" w:rsidRDefault="000F1013" w:rsidP="00654DB7">
      <w:pPr>
        <w:jc w:val="center"/>
        <w:rPr>
          <w:rFonts w:ascii="Times New Roman" w:hAnsi="Times New Roman"/>
          <w:spacing w:val="-20"/>
          <w:sz w:val="28"/>
          <w:szCs w:val="28"/>
        </w:rPr>
      </w:pPr>
    </w:p>
    <w:p w:rsidR="000F1013" w:rsidRPr="0087516C" w:rsidRDefault="000F1013" w:rsidP="00654DB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7516C">
        <w:rPr>
          <w:rFonts w:ascii="Times New Roman" w:hAnsi="Times New Roman"/>
          <w:b/>
          <w:sz w:val="32"/>
          <w:szCs w:val="32"/>
          <w:u w:val="single"/>
        </w:rPr>
        <w:t>Общие сведения о педагоге:</w:t>
      </w:r>
    </w:p>
    <w:p w:rsidR="000F1013" w:rsidRPr="00B36199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Дата рождения</w:t>
      </w:r>
      <w:r>
        <w:rPr>
          <w:rFonts w:ascii="Times New Roman" w:hAnsi="Times New Roman"/>
          <w:sz w:val="28"/>
          <w:szCs w:val="28"/>
        </w:rPr>
        <w:t xml:space="preserve">: 1 июля </w:t>
      </w:r>
      <w:smartTag w:uri="urn:schemas-microsoft-com:office:smarttags" w:element="metricconverter">
        <w:smartTagPr>
          <w:attr w:name="ProductID" w:val="1979 г"/>
        </w:smartTagPr>
        <w:r>
          <w:rPr>
            <w:rFonts w:ascii="Times New Roman" w:hAnsi="Times New Roman"/>
            <w:sz w:val="28"/>
            <w:szCs w:val="28"/>
          </w:rPr>
          <w:t>1979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F1013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Образование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среднеспец</w:t>
      </w:r>
      <w:proofErr w:type="spellEnd"/>
      <w:r>
        <w:rPr>
          <w:rFonts w:ascii="Times New Roman" w:hAnsi="Times New Roman"/>
          <w:sz w:val="28"/>
          <w:szCs w:val="28"/>
        </w:rPr>
        <w:t>.,  высшее,</w:t>
      </w:r>
    </w:p>
    <w:p w:rsidR="000F1013" w:rsidRPr="00B36199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Оренбургский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педколледж</w:t>
      </w:r>
      <w:proofErr w:type="spellEnd"/>
      <w:r>
        <w:rPr>
          <w:rFonts w:ascii="Times New Roman" w:hAnsi="Times New Roman"/>
          <w:sz w:val="28"/>
          <w:szCs w:val="28"/>
        </w:rPr>
        <w:t xml:space="preserve">, ГПУ </w:t>
      </w:r>
    </w:p>
    <w:p w:rsidR="000F1013" w:rsidRDefault="000F1013" w:rsidP="00B361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Специальность</w:t>
      </w:r>
      <w:r w:rsidRPr="009A078A">
        <w:rPr>
          <w:rFonts w:ascii="Times New Roman" w:hAnsi="Times New Roman"/>
          <w:sz w:val="28"/>
          <w:szCs w:val="28"/>
          <w:u w:val="single"/>
        </w:rPr>
        <w:t>:</w:t>
      </w:r>
      <w:r w:rsidRPr="009A078A">
        <w:rPr>
          <w:rFonts w:ascii="Times New Roman" w:hAnsi="Times New Roman"/>
          <w:sz w:val="28"/>
          <w:szCs w:val="28"/>
        </w:rPr>
        <w:t xml:space="preserve"> </w:t>
      </w:r>
      <w:r w:rsidRPr="009A078A">
        <w:rPr>
          <w:rFonts w:ascii="Times New Roman" w:hAnsi="Times New Roman" w:cs="Times New Roman"/>
          <w:sz w:val="28"/>
          <w:szCs w:val="28"/>
        </w:rPr>
        <w:t xml:space="preserve">«физическая культура», </w:t>
      </w:r>
    </w:p>
    <w:p w:rsidR="000F1013" w:rsidRPr="009A078A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A078A">
        <w:rPr>
          <w:rFonts w:ascii="Times New Roman" w:hAnsi="Times New Roman" w:cs="Times New Roman"/>
          <w:sz w:val="28"/>
          <w:szCs w:val="28"/>
        </w:rPr>
        <w:t>«безопасность жизнедеятельности»</w:t>
      </w:r>
    </w:p>
    <w:p w:rsidR="000F1013" w:rsidRPr="009A078A" w:rsidRDefault="000F1013" w:rsidP="00B361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Квалификация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9A078A">
        <w:rPr>
          <w:rFonts w:ascii="Times New Roman" w:hAnsi="Times New Roman" w:cs="Times New Roman"/>
          <w:sz w:val="28"/>
          <w:szCs w:val="28"/>
        </w:rPr>
        <w:t>учитель физической культуры,</w:t>
      </w:r>
    </w:p>
    <w:p w:rsidR="000F1013" w:rsidRPr="009A078A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A078A">
        <w:rPr>
          <w:rFonts w:ascii="Times New Roman" w:hAnsi="Times New Roman" w:cs="Times New Roman"/>
          <w:sz w:val="28"/>
          <w:szCs w:val="28"/>
        </w:rPr>
        <w:t xml:space="preserve"> учитель безопасности  жизнедеятельности</w:t>
      </w:r>
    </w:p>
    <w:p w:rsidR="000F1013" w:rsidRPr="00B36199" w:rsidRDefault="000F1013" w:rsidP="00B361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Педагогический стаж</w:t>
      </w:r>
      <w:r>
        <w:rPr>
          <w:rFonts w:ascii="Times New Roman" w:hAnsi="Times New Roman"/>
          <w:sz w:val="28"/>
          <w:szCs w:val="28"/>
        </w:rPr>
        <w:t>:  14 лет</w:t>
      </w:r>
    </w:p>
    <w:p w:rsidR="000F1013" w:rsidRPr="00B36199" w:rsidRDefault="000F1013" w:rsidP="009A07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Квалификационная категория</w:t>
      </w:r>
      <w:r>
        <w:rPr>
          <w:rFonts w:ascii="Times New Roman" w:hAnsi="Times New Roman"/>
          <w:sz w:val="28"/>
          <w:szCs w:val="28"/>
        </w:rPr>
        <w:t>: нет</w:t>
      </w:r>
    </w:p>
    <w:p w:rsidR="000F1013" w:rsidRPr="00B36199" w:rsidRDefault="000F1013" w:rsidP="009A07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  <w:u w:val="single"/>
        </w:rPr>
        <w:t>Награды:</w:t>
      </w:r>
    </w:p>
    <w:p w:rsidR="000F1013" w:rsidRPr="009A078A" w:rsidRDefault="000F1013" w:rsidP="009A07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078A">
        <w:rPr>
          <w:rFonts w:ascii="Times New Roman" w:hAnsi="Times New Roman" w:cs="Times New Roman"/>
          <w:sz w:val="28"/>
          <w:szCs w:val="28"/>
        </w:rPr>
        <w:t>Грамота  РОО (2008г)</w:t>
      </w:r>
    </w:p>
    <w:p w:rsidR="000F1013" w:rsidRPr="009A078A" w:rsidRDefault="000F1013" w:rsidP="009A07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A078A">
        <w:rPr>
          <w:rFonts w:ascii="Times New Roman" w:hAnsi="Times New Roman" w:cs="Times New Roman"/>
          <w:sz w:val="28"/>
          <w:szCs w:val="28"/>
        </w:rPr>
        <w:t>Грамота  РОО (2009г)</w:t>
      </w:r>
    </w:p>
    <w:p w:rsidR="000F1013" w:rsidRPr="009A078A" w:rsidRDefault="000F1013" w:rsidP="009A078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Default="000F1013" w:rsidP="00B9257D">
      <w:pPr>
        <w:spacing w:line="360" w:lineRule="auto"/>
        <w:rPr>
          <w:rFonts w:ascii="Times New Roman" w:hAnsi="Times New Roman"/>
          <w:sz w:val="26"/>
          <w:szCs w:val="28"/>
        </w:rPr>
      </w:pPr>
    </w:p>
    <w:p w:rsidR="000F1013" w:rsidRPr="00B36199" w:rsidRDefault="000F1013" w:rsidP="00B925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F1013" w:rsidRDefault="000F1013" w:rsidP="00B9257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36199">
        <w:rPr>
          <w:rFonts w:ascii="Times New Roman" w:hAnsi="Times New Roman"/>
          <w:b/>
          <w:sz w:val="28"/>
          <w:szCs w:val="28"/>
        </w:rPr>
        <w:t>Критерий 1.Владение современными образовательными технологиями и                        методиками.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F1013" w:rsidRDefault="000F1013" w:rsidP="00B9257D">
      <w:pPr>
        <w:pStyle w:val="ab"/>
        <w:tabs>
          <w:tab w:val="left" w:pos="67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B36199">
        <w:rPr>
          <w:rFonts w:ascii="Times New Roman" w:hAnsi="Times New Roman"/>
          <w:sz w:val="28"/>
          <w:szCs w:val="28"/>
          <w:lang w:eastAsia="ru-RU"/>
        </w:rPr>
        <w:t xml:space="preserve">     В своей педагогической деятельности я применяю современные образовательные технологии:</w:t>
      </w:r>
    </w:p>
    <w:p w:rsidR="000F1013" w:rsidRPr="00B36199" w:rsidRDefault="000F1013" w:rsidP="00B9257D">
      <w:pPr>
        <w:pStyle w:val="ab"/>
        <w:tabs>
          <w:tab w:val="left" w:pos="67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color w:val="000000"/>
          <w:spacing w:val="7"/>
          <w:sz w:val="28"/>
          <w:szCs w:val="28"/>
        </w:rPr>
      </w:pPr>
      <w:r w:rsidRPr="00B36199">
        <w:rPr>
          <w:rFonts w:ascii="Times New Roman" w:hAnsi="Times New Roman"/>
          <w:color w:val="000000"/>
          <w:spacing w:val="7"/>
          <w:sz w:val="28"/>
          <w:szCs w:val="28"/>
        </w:rPr>
        <w:t>-  личностно ориентированного обучения,</w:t>
      </w: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color w:val="000000"/>
          <w:spacing w:val="7"/>
          <w:sz w:val="28"/>
          <w:szCs w:val="28"/>
        </w:rPr>
      </w:pPr>
      <w:r w:rsidRPr="00B36199">
        <w:rPr>
          <w:rFonts w:ascii="Times New Roman" w:hAnsi="Times New Roman"/>
          <w:color w:val="000000"/>
          <w:spacing w:val="7"/>
          <w:sz w:val="28"/>
          <w:szCs w:val="28"/>
        </w:rPr>
        <w:t>- коммуникативные технологии: образовательные ресурсы интернета,</w:t>
      </w:r>
      <w:r w:rsidRPr="00B36199">
        <w:rPr>
          <w:rFonts w:ascii="Times New Roman" w:hAnsi="Times New Roman"/>
          <w:sz w:val="28"/>
          <w:szCs w:val="28"/>
        </w:rPr>
        <w:t xml:space="preserve"> DVD и CD диски с презентациями,</w:t>
      </w:r>
    </w:p>
    <w:p w:rsidR="000F1013" w:rsidRPr="00B36199" w:rsidRDefault="000F1013" w:rsidP="00B9257D">
      <w:pPr>
        <w:pStyle w:val="ab"/>
        <w:tabs>
          <w:tab w:val="left" w:pos="6780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color w:val="000000"/>
          <w:spacing w:val="7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технологию проект</w:t>
      </w:r>
      <w:r w:rsidRPr="00B36199">
        <w:rPr>
          <w:rFonts w:ascii="Times New Roman" w:hAnsi="Times New Roman"/>
          <w:color w:val="000000"/>
          <w:sz w:val="28"/>
          <w:szCs w:val="28"/>
        </w:rPr>
        <w:t>ного обучения,</w:t>
      </w: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color w:val="000000"/>
          <w:sz w:val="28"/>
          <w:szCs w:val="28"/>
        </w:rPr>
        <w:t>-  технологию использования игровых методов,</w:t>
      </w: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технология.</w:t>
      </w: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36199">
        <w:rPr>
          <w:rFonts w:ascii="Times New Roman" w:hAnsi="Times New Roman"/>
          <w:sz w:val="28"/>
          <w:szCs w:val="28"/>
        </w:rPr>
        <w:t xml:space="preserve">Использование данных технологий повысили эффективность и результативность образовательного процесса. Школьники учатся самостоятельно организовывать свою учебную деятельность, в соответствии со своими способностями и наклонностями подбирают и обрабатывают информацию. Использование </w:t>
      </w:r>
      <w:r w:rsidRPr="00B36199">
        <w:rPr>
          <w:rFonts w:ascii="Times New Roman" w:hAnsi="Times New Roman"/>
          <w:color w:val="000000"/>
          <w:spacing w:val="7"/>
          <w:sz w:val="28"/>
          <w:szCs w:val="28"/>
        </w:rPr>
        <w:t>личностно ориентированного обучения, информационно-коммуникативной технологии, технологии проблемного обучения, исследовательской и рефлексивной технологии позволяет повысить</w:t>
      </w:r>
      <w:r w:rsidRPr="00B36199">
        <w:rPr>
          <w:rFonts w:ascii="Times New Roman" w:hAnsi="Times New Roman"/>
          <w:sz w:val="28"/>
          <w:szCs w:val="28"/>
        </w:rPr>
        <w:t xml:space="preserve"> процент освоения учащимися ключевых компетентностей.</w:t>
      </w: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Современные образовательные методики, применяемые мною на занятиях:</w:t>
      </w:r>
    </w:p>
    <w:p w:rsidR="000F1013" w:rsidRDefault="000F1013" w:rsidP="007543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-методика</w:t>
      </w:r>
      <w:r w:rsidRPr="007543B4">
        <w:rPr>
          <w:rFonts w:ascii="Times New Roman" w:hAnsi="Times New Roman"/>
          <w:color w:val="000000"/>
          <w:sz w:val="28"/>
          <w:szCs w:val="28"/>
        </w:rPr>
        <w:t xml:space="preserve"> создания ситуации успеха</w:t>
      </w:r>
      <w:r w:rsidRPr="007543B4">
        <w:rPr>
          <w:rFonts w:ascii="Times New Roman" w:hAnsi="Times New Roman"/>
          <w:sz w:val="28"/>
          <w:szCs w:val="28"/>
        </w:rPr>
        <w:t>,</w:t>
      </w:r>
    </w:p>
    <w:p w:rsidR="000F1013" w:rsidRDefault="000F1013" w:rsidP="007543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543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методика</w:t>
      </w:r>
      <w:r w:rsidRPr="00754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43B4">
        <w:rPr>
          <w:rFonts w:ascii="Times New Roman" w:hAnsi="Times New Roman"/>
          <w:sz w:val="28"/>
          <w:szCs w:val="28"/>
        </w:rPr>
        <w:t>Водянкина</w:t>
      </w:r>
      <w:proofErr w:type="spellEnd"/>
      <w:r w:rsidRPr="007543B4">
        <w:rPr>
          <w:rFonts w:ascii="Times New Roman" w:hAnsi="Times New Roman"/>
          <w:sz w:val="28"/>
          <w:szCs w:val="28"/>
        </w:rPr>
        <w:t xml:space="preserve"> Е.Г.,</w:t>
      </w:r>
    </w:p>
    <w:p w:rsidR="000F1013" w:rsidRDefault="000F1013" w:rsidP="007543B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543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методика</w:t>
      </w:r>
      <w:r w:rsidRPr="007543B4">
        <w:rPr>
          <w:rFonts w:ascii="Times New Roman" w:hAnsi="Times New Roman"/>
          <w:sz w:val="28"/>
          <w:szCs w:val="28"/>
        </w:rPr>
        <w:t xml:space="preserve"> мониторинга</w:t>
      </w:r>
      <w:r w:rsidRPr="007543B4">
        <w:rPr>
          <w:rFonts w:ascii="Times New Roman" w:hAnsi="Times New Roman"/>
          <w:color w:val="000000"/>
          <w:sz w:val="28"/>
          <w:szCs w:val="28"/>
        </w:rPr>
        <w:t>.</w:t>
      </w:r>
    </w:p>
    <w:p w:rsidR="000F1013" w:rsidRPr="007543B4" w:rsidRDefault="000F1013" w:rsidP="007543B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1013" w:rsidRPr="007543B4" w:rsidRDefault="000F1013" w:rsidP="0075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543B4">
        <w:rPr>
          <w:rFonts w:ascii="Times New Roman" w:hAnsi="Times New Roman"/>
          <w:color w:val="000000"/>
          <w:sz w:val="28"/>
          <w:szCs w:val="28"/>
        </w:rPr>
        <w:t xml:space="preserve">В результате применения методики создания ситуации успеха  (от простого к сложному) у моих учеников повышена мотивация к обучению, появился интерес к  изучению предметов, улучшено  их психологическое состояние. </w:t>
      </w:r>
      <w:proofErr w:type="gramEnd"/>
    </w:p>
    <w:p w:rsidR="000F1013" w:rsidRPr="007543B4" w:rsidRDefault="000F1013" w:rsidP="00754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543B4">
        <w:rPr>
          <w:rFonts w:ascii="Times New Roman" w:hAnsi="Times New Roman"/>
          <w:color w:val="000000"/>
          <w:sz w:val="28"/>
          <w:szCs w:val="28"/>
        </w:rPr>
        <w:t xml:space="preserve">В результате применения методики </w:t>
      </w:r>
      <w:proofErr w:type="spellStart"/>
      <w:r w:rsidRPr="007543B4">
        <w:rPr>
          <w:rFonts w:ascii="Times New Roman" w:hAnsi="Times New Roman"/>
          <w:sz w:val="28"/>
          <w:szCs w:val="28"/>
        </w:rPr>
        <w:t>Водянкина</w:t>
      </w:r>
      <w:proofErr w:type="spellEnd"/>
      <w:r w:rsidRPr="007543B4">
        <w:rPr>
          <w:rFonts w:ascii="Times New Roman" w:hAnsi="Times New Roman"/>
          <w:sz w:val="28"/>
          <w:szCs w:val="28"/>
        </w:rPr>
        <w:t xml:space="preserve"> Е.Г.улучшилось комфортность, доброжелательная атмосфера урока; рост сознательности, повысилось активность учащихся; наглядное отражение каждого, даже маленького, шага в росте результатов; физическое развитие учащихся не в ущерб здоровью.</w:t>
      </w: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543B4">
        <w:rPr>
          <w:rFonts w:ascii="Times New Roman" w:hAnsi="Times New Roman"/>
          <w:color w:val="000000"/>
          <w:sz w:val="28"/>
          <w:szCs w:val="28"/>
        </w:rPr>
        <w:t>В результате применения методики мониторинга на протяжении 3 лет  анализирую  уровень физического развития учащихся, данные записываю в диагностические карты физического развития ученика. Периодическое отслеживание  параметров физического развития, физической и функциональной подготовленности позволяет принимать обоснованные решения, направленные на сохранение и укрепление здоровья учащихся.</w:t>
      </w: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pStyle w:val="ab"/>
        <w:tabs>
          <w:tab w:val="left" w:pos="6780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3413E5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lastRenderedPageBreak/>
        <w:t xml:space="preserve">        Результативность применения современных образовательных технологий приведена в таблице:</w:t>
      </w:r>
    </w:p>
    <w:tbl>
      <w:tblPr>
        <w:tblW w:w="0" w:type="auto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0" w:type="dxa"/>
          <w:right w:w="0" w:type="dxa"/>
        </w:tblCellMar>
        <w:tblLook w:val="0000"/>
      </w:tblPr>
      <w:tblGrid>
        <w:gridCol w:w="2712"/>
        <w:gridCol w:w="1464"/>
        <w:gridCol w:w="5830"/>
      </w:tblGrid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rStyle w:val="aa"/>
                <w:sz w:val="28"/>
                <w:szCs w:val="28"/>
              </w:rPr>
              <w:t>Технология</w:t>
            </w: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rStyle w:val="aa"/>
                <w:sz w:val="28"/>
                <w:szCs w:val="28"/>
              </w:rPr>
              <w:t>Предмет</w:t>
            </w:r>
          </w:p>
        </w:tc>
        <w:tc>
          <w:tcPr>
            <w:tcW w:w="57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rStyle w:val="aa"/>
                <w:sz w:val="28"/>
                <w:szCs w:val="28"/>
              </w:rPr>
              <w:t>Результат использования технологии</w:t>
            </w:r>
          </w:p>
        </w:tc>
      </w:tr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Pr="00B36199">
              <w:rPr>
                <w:sz w:val="28"/>
                <w:szCs w:val="28"/>
              </w:rPr>
              <w:t>ное обучение</w:t>
            </w:r>
          </w:p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  <w:vAlign w:val="center"/>
          </w:tcPr>
          <w:p w:rsidR="000F1013" w:rsidRPr="00B36199" w:rsidRDefault="000F1013" w:rsidP="00B9257D">
            <w:pPr>
              <w:rPr>
                <w:rFonts w:ascii="Times New Roman" w:hAnsi="Times New Roman"/>
                <w:sz w:val="28"/>
                <w:szCs w:val="28"/>
              </w:rPr>
            </w:pPr>
            <w:r w:rsidRPr="00B36199">
              <w:rPr>
                <w:rFonts w:ascii="Times New Roman" w:hAnsi="Times New Roman"/>
                <w:sz w:val="28"/>
                <w:szCs w:val="28"/>
              </w:rPr>
              <w:t>Всестороннее гармоничное развитие личности ребенка</w:t>
            </w:r>
          </w:p>
        </w:tc>
      </w:tr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>Информационно – коммуникативные технологии</w:t>
            </w: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57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>Конструирование урока с использованием информационно – коммуникационных обучающих средств. Развитие навыка работы в Интернете.</w:t>
            </w:r>
          </w:p>
        </w:tc>
      </w:tr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Личностно </w:t>
            </w:r>
            <w:r w:rsidRPr="00B36199">
              <w:rPr>
                <w:sz w:val="28"/>
                <w:szCs w:val="28"/>
              </w:rPr>
              <w:t>ориентированная технология</w:t>
            </w: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</w:tcPr>
          <w:p w:rsidR="000F1013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>Развитие и совершенствование навыков творческой самостоятельности учащихся  и познавательного интереса к жизни.</w:t>
            </w:r>
          </w:p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</w:p>
        </w:tc>
      </w:tr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>Технология игровых методов</w:t>
            </w: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  <w:vAlign w:val="center"/>
          </w:tcPr>
          <w:p w:rsidR="000F1013" w:rsidRPr="00B36199" w:rsidRDefault="000F1013" w:rsidP="00B925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школьников навыков физического развития с использованием игровой методики</w:t>
            </w:r>
            <w:r w:rsidRPr="00B361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1013" w:rsidRPr="00B36199" w:rsidTr="007543B4">
        <w:trPr>
          <w:tblCellSpacing w:w="0" w:type="dxa"/>
        </w:trPr>
        <w:tc>
          <w:tcPr>
            <w:tcW w:w="2714" w:type="dxa"/>
            <w:tcBorders>
              <w:top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>Здоровьесберегающие технологии</w:t>
            </w:r>
          </w:p>
        </w:tc>
        <w:tc>
          <w:tcPr>
            <w:tcW w:w="151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ОБЖ</w:t>
            </w:r>
          </w:p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7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</w:tcBorders>
          </w:tcPr>
          <w:p w:rsidR="000F1013" w:rsidRPr="00B36199" w:rsidRDefault="000F1013" w:rsidP="00B9257D">
            <w:pPr>
              <w:pStyle w:val="a6"/>
              <w:rPr>
                <w:sz w:val="28"/>
                <w:szCs w:val="28"/>
              </w:rPr>
            </w:pPr>
            <w:r w:rsidRPr="00B36199">
              <w:rPr>
                <w:sz w:val="28"/>
                <w:szCs w:val="28"/>
              </w:rPr>
              <w:t xml:space="preserve">Повышение качества </w:t>
            </w:r>
            <w:proofErr w:type="spellStart"/>
            <w:r w:rsidRPr="00B36199">
              <w:rPr>
                <w:sz w:val="28"/>
                <w:szCs w:val="28"/>
              </w:rPr>
              <w:t>обученности</w:t>
            </w:r>
            <w:proofErr w:type="spellEnd"/>
            <w:r w:rsidRPr="00B36199">
              <w:rPr>
                <w:sz w:val="28"/>
                <w:szCs w:val="28"/>
              </w:rPr>
              <w:t xml:space="preserve"> на базе отработки образовательных стандартов образования. Усиление </w:t>
            </w:r>
            <w:proofErr w:type="spellStart"/>
            <w:r w:rsidRPr="00B36199">
              <w:rPr>
                <w:sz w:val="28"/>
                <w:szCs w:val="28"/>
              </w:rPr>
              <w:t>здоровьесберегающего</w:t>
            </w:r>
            <w:proofErr w:type="spellEnd"/>
            <w:r w:rsidRPr="00B36199">
              <w:rPr>
                <w:sz w:val="28"/>
                <w:szCs w:val="28"/>
              </w:rPr>
              <w:t xml:space="preserve"> аспекта предметного обучения.</w:t>
            </w:r>
          </w:p>
        </w:tc>
      </w:tr>
    </w:tbl>
    <w:p w:rsidR="000F1013" w:rsidRDefault="000F1013" w:rsidP="00B9257D">
      <w:pPr>
        <w:shd w:val="clear" w:color="auto" w:fill="FFFFFF"/>
        <w:tabs>
          <w:tab w:val="left" w:pos="0"/>
        </w:tabs>
        <w:spacing w:line="24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0F1013" w:rsidRPr="00B36199" w:rsidRDefault="000F1013" w:rsidP="00ED1B28">
      <w:pPr>
        <w:shd w:val="clear" w:color="auto" w:fill="FFFFFF"/>
        <w:tabs>
          <w:tab w:val="left" w:pos="0"/>
        </w:tabs>
        <w:spacing w:after="0" w:line="24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color w:val="000000"/>
          <w:sz w:val="28"/>
          <w:szCs w:val="28"/>
        </w:rPr>
        <w:t>Результатом использования современных образовательных технологий  также является:</w:t>
      </w:r>
    </w:p>
    <w:p w:rsidR="000F1013" w:rsidRDefault="000F1013" w:rsidP="00ED1B28">
      <w:pPr>
        <w:shd w:val="clear" w:color="auto" w:fill="FFFFFF"/>
        <w:tabs>
          <w:tab w:val="left" w:pos="0"/>
        </w:tabs>
        <w:spacing w:after="0" w:line="24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color w:val="000000"/>
          <w:sz w:val="28"/>
          <w:szCs w:val="28"/>
        </w:rPr>
        <w:t>- Стабильное  качество знаний по предмету</w:t>
      </w:r>
      <w:r w:rsidRPr="00ED1B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(от 80% до 100</w:t>
      </w:r>
      <w:r w:rsidRPr="00B36199">
        <w:rPr>
          <w:rFonts w:ascii="Times New Roman" w:hAnsi="Times New Roman"/>
          <w:color w:val="000000"/>
          <w:sz w:val="28"/>
          <w:szCs w:val="28"/>
        </w:rPr>
        <w:t xml:space="preserve">%), 100%-ный уровень </w:t>
      </w:r>
      <w:proofErr w:type="spellStart"/>
      <w:r w:rsidRPr="00B36199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Pr="00B36199">
        <w:rPr>
          <w:rFonts w:ascii="Times New Roman" w:hAnsi="Times New Roman"/>
          <w:color w:val="000000"/>
          <w:sz w:val="28"/>
          <w:szCs w:val="28"/>
        </w:rPr>
        <w:t xml:space="preserve"> учащихся.</w:t>
      </w:r>
    </w:p>
    <w:p w:rsidR="000F1013" w:rsidRPr="00ED1B28" w:rsidRDefault="000F1013" w:rsidP="00ED1B28">
      <w:pPr>
        <w:shd w:val="clear" w:color="auto" w:fill="FFFFFF"/>
        <w:tabs>
          <w:tab w:val="left" w:pos="0"/>
        </w:tabs>
        <w:spacing w:after="0" w:line="24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bCs/>
          <w:iCs/>
          <w:sz w:val="28"/>
          <w:szCs w:val="28"/>
        </w:rPr>
        <w:t>- Результаты диагностики мотивации учащихся к учебному процессу показывают преобладание внутренней мотивации.</w:t>
      </w:r>
    </w:p>
    <w:p w:rsidR="000F1013" w:rsidRPr="00B36199" w:rsidRDefault="000F1013" w:rsidP="00ED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В своей работе я использую   </w:t>
      </w:r>
      <w:r w:rsidRPr="00B36199">
        <w:rPr>
          <w:rFonts w:ascii="Times New Roman" w:hAnsi="Times New Roman"/>
          <w:bCs/>
          <w:sz w:val="28"/>
          <w:szCs w:val="28"/>
        </w:rPr>
        <w:t>информационно-коммуникативные технологии</w:t>
      </w:r>
      <w:r w:rsidRPr="00B36199">
        <w:rPr>
          <w:rFonts w:ascii="Times New Roman" w:hAnsi="Times New Roman"/>
          <w:sz w:val="28"/>
          <w:szCs w:val="28"/>
        </w:rPr>
        <w:t xml:space="preserve"> на разных этапах урока:</w:t>
      </w:r>
    </w:p>
    <w:p w:rsidR="000F1013" w:rsidRPr="00B36199" w:rsidRDefault="000F1013" w:rsidP="00ED1B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Интеллектуальная </w:t>
      </w:r>
      <w:r w:rsidRPr="00B36199">
        <w:rPr>
          <w:rFonts w:ascii="Times New Roman" w:hAnsi="Times New Roman"/>
          <w:sz w:val="28"/>
          <w:szCs w:val="28"/>
        </w:rPr>
        <w:t xml:space="preserve"> разминка в начале урока включает такие задания, которые необходимы  либо для закрепления, либо для дальнейшего изучения нового материала</w:t>
      </w:r>
      <w:r>
        <w:rPr>
          <w:rFonts w:ascii="Times New Roman" w:hAnsi="Times New Roman"/>
          <w:sz w:val="28"/>
          <w:szCs w:val="28"/>
        </w:rPr>
        <w:t xml:space="preserve"> по ОБЖ или физической культуре (теория)</w:t>
      </w:r>
      <w:r w:rsidRPr="00B36199">
        <w:rPr>
          <w:rFonts w:ascii="Times New Roman" w:hAnsi="Times New Roman"/>
          <w:sz w:val="28"/>
          <w:szCs w:val="28"/>
        </w:rPr>
        <w:t>;</w:t>
      </w:r>
    </w:p>
    <w:p w:rsidR="000F1013" w:rsidRPr="00B36199" w:rsidRDefault="000F1013" w:rsidP="00ED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2.На этапе первичного закрепления. Предложенные  задания по новой теме позволяют определить степень усвоения нового материала;</w:t>
      </w:r>
    </w:p>
    <w:p w:rsidR="000F1013" w:rsidRDefault="000F1013" w:rsidP="00ED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3.При проверке домашнего задания</w:t>
      </w:r>
      <w:r>
        <w:rPr>
          <w:rFonts w:ascii="Times New Roman" w:hAnsi="Times New Roman"/>
          <w:sz w:val="28"/>
          <w:szCs w:val="28"/>
        </w:rPr>
        <w:t xml:space="preserve"> по ОБЖ   фрагментарно использую </w:t>
      </w:r>
      <w:r w:rsidRPr="00B36199">
        <w:rPr>
          <w:rFonts w:ascii="Times New Roman" w:hAnsi="Times New Roman"/>
          <w:sz w:val="28"/>
          <w:szCs w:val="28"/>
        </w:rPr>
        <w:t xml:space="preserve">презентации. </w:t>
      </w:r>
    </w:p>
    <w:p w:rsidR="000F1013" w:rsidRDefault="000F1013" w:rsidP="00ED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4.При объяснении нового материала также используются презентации из с</w:t>
      </w:r>
      <w:r>
        <w:rPr>
          <w:rFonts w:ascii="Times New Roman" w:hAnsi="Times New Roman"/>
          <w:sz w:val="28"/>
          <w:szCs w:val="28"/>
        </w:rPr>
        <w:t>ети Интернет</w:t>
      </w:r>
      <w:r w:rsidRPr="00B36199">
        <w:rPr>
          <w:rFonts w:ascii="Times New Roman" w:hAnsi="Times New Roman"/>
          <w:sz w:val="28"/>
          <w:szCs w:val="28"/>
        </w:rPr>
        <w:t>.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  Процесс образования и воспитания должен строиться и на принципах </w:t>
      </w:r>
      <w:proofErr w:type="spellStart"/>
      <w:r w:rsidRPr="00B36199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B36199">
        <w:rPr>
          <w:rFonts w:ascii="Times New Roman" w:hAnsi="Times New Roman"/>
          <w:sz w:val="28"/>
          <w:szCs w:val="28"/>
        </w:rPr>
        <w:t xml:space="preserve">. Сохранять и укреплять здоровье учащихся учителю помогают </w:t>
      </w:r>
      <w:r w:rsidRPr="00B36199">
        <w:rPr>
          <w:rFonts w:ascii="Times New Roman" w:hAnsi="Times New Roman"/>
          <w:bCs/>
          <w:sz w:val="28"/>
          <w:szCs w:val="28"/>
        </w:rPr>
        <w:t>здоровьесберегающие технологии</w:t>
      </w:r>
      <w:r w:rsidRPr="00B36199">
        <w:rPr>
          <w:rFonts w:ascii="Times New Roman" w:hAnsi="Times New Roman"/>
          <w:b/>
          <w:bCs/>
          <w:sz w:val="28"/>
          <w:szCs w:val="28"/>
        </w:rPr>
        <w:t>.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lastRenderedPageBreak/>
        <w:t xml:space="preserve">      На уроках я стараюсь создать условия для сохранения здоровья, чтобы ученики приобретали необходимые знания и навыки по здоровому образу жизни и использовали полученные знания в повседневной жизни. Поэтому: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-на уроках соблюдаются требования </w:t>
      </w:r>
      <w:proofErr w:type="spellStart"/>
      <w:r w:rsidRPr="00B36199">
        <w:rPr>
          <w:rFonts w:ascii="Times New Roman" w:hAnsi="Times New Roman"/>
          <w:sz w:val="28"/>
          <w:szCs w:val="28"/>
        </w:rPr>
        <w:t>САНПиНа</w:t>
      </w:r>
      <w:proofErr w:type="spellEnd"/>
      <w:r w:rsidRPr="00B36199">
        <w:rPr>
          <w:rFonts w:ascii="Times New Roman" w:hAnsi="Times New Roman"/>
          <w:sz w:val="28"/>
          <w:szCs w:val="28"/>
        </w:rPr>
        <w:t>;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-на уроке преобладает обстановка доброжелательности, положительного эмоционального настроя, ситуации успеха и эмоциональные разрядки, т.к. результат любог</w:t>
      </w:r>
      <w:r>
        <w:rPr>
          <w:rFonts w:ascii="Times New Roman" w:hAnsi="Times New Roman"/>
          <w:sz w:val="28"/>
          <w:szCs w:val="28"/>
        </w:rPr>
        <w:t>о труда</w:t>
      </w:r>
      <w:r w:rsidRPr="00B36199">
        <w:rPr>
          <w:rFonts w:ascii="Times New Roman" w:hAnsi="Times New Roman"/>
          <w:sz w:val="28"/>
          <w:szCs w:val="28"/>
        </w:rPr>
        <w:t xml:space="preserve"> зависит от настроения, от психологического климата – в недоброжелательной обстановке утомление наступает быстрее;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-чёткая организация учебного труда для предупреждения утомляемости; при планировании урока предусматриваю смену деятельности, чередую различные виды активности: интеллектуальная – эмоциональная– </w:t>
      </w:r>
      <w:proofErr w:type="gramStart"/>
      <w:r w:rsidRPr="00B36199">
        <w:rPr>
          <w:rFonts w:ascii="Times New Roman" w:hAnsi="Times New Roman"/>
          <w:sz w:val="28"/>
          <w:szCs w:val="28"/>
        </w:rPr>
        <w:t>дв</w:t>
      </w:r>
      <w:proofErr w:type="gramEnd"/>
      <w:r w:rsidRPr="00B36199">
        <w:rPr>
          <w:rFonts w:ascii="Times New Roman" w:hAnsi="Times New Roman"/>
          <w:sz w:val="28"/>
          <w:szCs w:val="28"/>
        </w:rPr>
        <w:t>игательная;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-использование динамических пауз, минут для здоровья (профилактические упражнения для глаз, упражнения на релаксацию, упражнения для формирования правильной осанки) для снятия напряжения, усиления работоспособности; предлагаемые упражнения для </w:t>
      </w:r>
      <w:proofErr w:type="spellStart"/>
      <w:r w:rsidRPr="00B36199">
        <w:rPr>
          <w:rFonts w:ascii="Times New Roman" w:hAnsi="Times New Roman"/>
          <w:sz w:val="28"/>
          <w:szCs w:val="28"/>
        </w:rPr>
        <w:t>физминутки</w:t>
      </w:r>
      <w:proofErr w:type="spellEnd"/>
      <w:r w:rsidRPr="00B36199">
        <w:rPr>
          <w:rFonts w:ascii="Times New Roman" w:hAnsi="Times New Roman"/>
          <w:sz w:val="28"/>
          <w:szCs w:val="28"/>
        </w:rPr>
        <w:t xml:space="preserve"> органически вплетаются в канву урока;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-на уроках рассматриваем задачи, которые непосредственно связаны с понятиями “здоровый образ жизни”, “правильное питание”, “экология”;</w:t>
      </w:r>
    </w:p>
    <w:p w:rsidR="000F1013" w:rsidRPr="00B36199" w:rsidRDefault="000F1013" w:rsidP="00B9257D">
      <w:pPr>
        <w:spacing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-осуществляю индивидуальный подход к учащимся с учетом личностных возможностей;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-провожу </w:t>
      </w:r>
      <w:proofErr w:type="spellStart"/>
      <w:r w:rsidRPr="00B36199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B36199">
        <w:rPr>
          <w:rFonts w:ascii="Times New Roman" w:hAnsi="Times New Roman"/>
          <w:sz w:val="28"/>
          <w:szCs w:val="28"/>
        </w:rPr>
        <w:t xml:space="preserve"> мини-занятия для уменьшения степени тревожности учащихся, такие как “Учитесь поддерживать друг друга”, “Приветствия бывают разными”, “Работа в группах”, “Мы и успех”.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Для повышения умственной работоспособности детей</w:t>
      </w:r>
      <w:r>
        <w:rPr>
          <w:rFonts w:ascii="Times New Roman" w:hAnsi="Times New Roman"/>
          <w:sz w:val="28"/>
          <w:szCs w:val="28"/>
        </w:rPr>
        <w:t xml:space="preserve"> (в основном на уроках ОБЖ)</w:t>
      </w:r>
      <w:r w:rsidRPr="00B36199">
        <w:rPr>
          <w:rFonts w:ascii="Times New Roman" w:hAnsi="Times New Roman"/>
          <w:sz w:val="28"/>
          <w:szCs w:val="28"/>
        </w:rPr>
        <w:t>, предупреждения преждевременного наступления утомления и снятия мышечного</w:t>
      </w:r>
      <w:r>
        <w:rPr>
          <w:rFonts w:ascii="Times New Roman" w:hAnsi="Times New Roman"/>
          <w:sz w:val="28"/>
          <w:szCs w:val="28"/>
        </w:rPr>
        <w:t xml:space="preserve"> статического напряжения  прово</w:t>
      </w:r>
      <w:r w:rsidRPr="00B36199">
        <w:rPr>
          <w:rFonts w:ascii="Times New Roman" w:hAnsi="Times New Roman"/>
          <w:sz w:val="28"/>
          <w:szCs w:val="28"/>
        </w:rPr>
        <w:t>жу физкультминутки (примерно через 15 минут от начала урока или с развитием первой фазы умственного утомления у значительной части учащихся класса). Кроме этого  строго слежу за соблюдением учащимися правильной осанки, позы за столом, за её соответствие видам работы и чередованием в течение урока.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Физкультминутки провожу, учитывая специфику предмета, стараясь  восстановить оперативную работоспособность детей. В состав упражнений для физкультминуток включаю, кроме </w:t>
      </w:r>
      <w:proofErr w:type="spellStart"/>
      <w:r w:rsidRPr="00B36199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B36199">
        <w:rPr>
          <w:rFonts w:ascii="Times New Roman" w:hAnsi="Times New Roman"/>
          <w:sz w:val="28"/>
          <w:szCs w:val="28"/>
        </w:rPr>
        <w:t>: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·         упражнения для формирования правильной  осанки;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·         упражнения для укрепления зрения;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·         упражнения для укрепления мышц кистей рук;</w:t>
      </w:r>
    </w:p>
    <w:p w:rsidR="000F1013" w:rsidRPr="00B36199" w:rsidRDefault="000F1013" w:rsidP="00B9257D">
      <w:pPr>
        <w:ind w:firstLine="567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lastRenderedPageBreak/>
        <w:t>·         упражнения для укрепления «мышечного корсета»;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Личностн</w:t>
      </w:r>
      <w:proofErr w:type="gramStart"/>
      <w:r w:rsidRPr="00B3619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ориентированное обучение на уроках физкультуры и ОБЖ</w:t>
      </w:r>
      <w:r w:rsidRPr="00B36199">
        <w:rPr>
          <w:rFonts w:ascii="Times New Roman" w:hAnsi="Times New Roman"/>
          <w:sz w:val="28"/>
          <w:szCs w:val="28"/>
        </w:rPr>
        <w:t>, а также во внеурочной деятельности.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Цель, которую я ставлю перед собой, является: формирование устойчивого интереса к предмету, </w:t>
      </w:r>
      <w:proofErr w:type="gramStart"/>
      <w:r w:rsidRPr="00B36199">
        <w:rPr>
          <w:rFonts w:ascii="Times New Roman" w:hAnsi="Times New Roman"/>
          <w:sz w:val="28"/>
          <w:szCs w:val="28"/>
        </w:rPr>
        <w:t>к</w:t>
      </w:r>
      <w:proofErr w:type="gramEnd"/>
      <w:r w:rsidRPr="00B36199">
        <w:rPr>
          <w:rFonts w:ascii="Times New Roman" w:hAnsi="Times New Roman"/>
          <w:sz w:val="28"/>
          <w:szCs w:val="28"/>
        </w:rPr>
        <w:t xml:space="preserve"> собственному я, кто я на самом деле, могу ли я быть успешным, повышение уровня качества знаний через личностно ориентированное обучение. Личностно ориентированный урок – это постоянное обращение к опыту или умению учащихся. Перед изучением нового материала я спрашиваю учащихся, что они уже знают, какими признаками или свойствами можно руководствоваться по ходу изучения нового материала, постоянно идет поиск </w:t>
      </w:r>
      <w:proofErr w:type="gramStart"/>
      <w:r w:rsidRPr="00B36199">
        <w:rPr>
          <w:rFonts w:ascii="Times New Roman" w:hAnsi="Times New Roman"/>
          <w:sz w:val="28"/>
          <w:szCs w:val="28"/>
        </w:rPr>
        <w:t>решения проблемной ситуации</w:t>
      </w:r>
      <w:proofErr w:type="gramEnd"/>
      <w:r w:rsidRPr="00B36199">
        <w:rPr>
          <w:rFonts w:ascii="Times New Roman" w:hAnsi="Times New Roman"/>
          <w:sz w:val="28"/>
          <w:szCs w:val="28"/>
        </w:rPr>
        <w:t>, разрешение которой и дает что - то новое.</w:t>
      </w: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36199">
        <w:rPr>
          <w:rFonts w:ascii="Times New Roman" w:hAnsi="Times New Roman"/>
          <w:sz w:val="28"/>
          <w:szCs w:val="28"/>
        </w:rPr>
        <w:t>Стараюсь проводить дополнительную дифференцированную работу с различными категориями учащихся: со слабоуспевающими учениками, с детьми, пропустившими занятия по болезни. По возможности веду работу с одаренными детьми.</w:t>
      </w: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951F8A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b/>
          <w:sz w:val="28"/>
          <w:szCs w:val="28"/>
        </w:rPr>
      </w:pPr>
      <w:r w:rsidRPr="00B36199">
        <w:rPr>
          <w:rFonts w:ascii="Times New Roman" w:hAnsi="Times New Roman"/>
          <w:b/>
          <w:sz w:val="28"/>
          <w:szCs w:val="28"/>
        </w:rPr>
        <w:t>Критерий II. Эффективность применения современных                    образовательных технологий и методик.</w:t>
      </w:r>
    </w:p>
    <w:p w:rsidR="000F1013" w:rsidRPr="00B36199" w:rsidRDefault="000F1013" w:rsidP="00B9257D">
      <w:pPr>
        <w:rPr>
          <w:rFonts w:ascii="Times New Roman" w:hAnsi="Times New Roman"/>
          <w:color w:val="000000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В </w:t>
      </w:r>
      <w:r w:rsidRPr="00B36199">
        <w:rPr>
          <w:rFonts w:ascii="Times New Roman" w:hAnsi="Times New Roman"/>
          <w:color w:val="000000"/>
          <w:sz w:val="28"/>
          <w:szCs w:val="28"/>
        </w:rPr>
        <w:t xml:space="preserve"> своей работе применяю оптимальное сочетание методов, средств и форм обучения, обеспечивающих высокую результативность учения школьников, </w:t>
      </w:r>
      <w:proofErr w:type="gramStart"/>
      <w:r w:rsidRPr="00B36199">
        <w:rPr>
          <w:rFonts w:ascii="Times New Roman" w:hAnsi="Times New Roman"/>
          <w:color w:val="000000"/>
          <w:sz w:val="28"/>
          <w:szCs w:val="28"/>
        </w:rPr>
        <w:t>придерживаюсь</w:t>
      </w:r>
      <w:proofErr w:type="gramEnd"/>
      <w:r w:rsidRPr="00B36199">
        <w:rPr>
          <w:rFonts w:ascii="Times New Roman" w:hAnsi="Times New Roman"/>
          <w:color w:val="000000"/>
          <w:sz w:val="28"/>
          <w:szCs w:val="28"/>
        </w:rPr>
        <w:t xml:space="preserve"> технологии поэтапного формирования знаний, что позволяет добиваться качественного усвоения базового уровня знаний и успешно проводить уровневую дифференциацию. </w:t>
      </w:r>
      <w:r w:rsidRPr="00B36199">
        <w:rPr>
          <w:rFonts w:ascii="Times New Roman" w:hAnsi="Times New Roman"/>
          <w:sz w:val="28"/>
          <w:szCs w:val="28"/>
        </w:rPr>
        <w:t xml:space="preserve">Стараюсь организовать учебный процесс, чтобы каждый ученик был оптимально занят учебно-воспитательной деятельностью на уроках и в домашней подготовке к ним с учетом его  способностей и интеллектуального развития, чтобы не допускать пробелов в знаниях и умениях школьников, а в конечном итоге дать полноценную базовую  подготовку учащимся обычного класса. Русский язык объективно является наиболее сложным школьным предметом, требующим более интенсивной мыслительной работы, более высокого уровня обобщений и абстрагирующей деятельности. Поэтому невозможно добиться усвоения материала всеми учащимися на одинаково высоком уровне. </w:t>
      </w:r>
      <w:r>
        <w:rPr>
          <w:rFonts w:ascii="Times New Roman" w:hAnsi="Times New Roman"/>
          <w:color w:val="000000"/>
          <w:sz w:val="28"/>
          <w:szCs w:val="28"/>
        </w:rPr>
        <w:t xml:space="preserve"> Я веду уроки в 5-11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B36199">
        <w:rPr>
          <w:rFonts w:ascii="Times New Roman" w:hAnsi="Times New Roman"/>
          <w:color w:val="000000"/>
          <w:sz w:val="28"/>
          <w:szCs w:val="28"/>
        </w:rPr>
        <w:t>,  процент успеваемости - 100%, качес</w:t>
      </w:r>
      <w:r>
        <w:rPr>
          <w:rFonts w:ascii="Times New Roman" w:hAnsi="Times New Roman"/>
          <w:color w:val="000000"/>
          <w:sz w:val="28"/>
          <w:szCs w:val="28"/>
        </w:rPr>
        <w:t>тво знаний от</w:t>
      </w:r>
      <w:r w:rsidRPr="00B36199">
        <w:rPr>
          <w:rFonts w:ascii="Times New Roman" w:hAnsi="Times New Roman"/>
          <w:color w:val="000000"/>
          <w:sz w:val="28"/>
          <w:szCs w:val="28"/>
        </w:rPr>
        <w:t xml:space="preserve"> 80 %. Широко прим</w:t>
      </w:r>
      <w:r>
        <w:rPr>
          <w:rFonts w:ascii="Times New Roman" w:hAnsi="Times New Roman"/>
          <w:color w:val="000000"/>
          <w:sz w:val="28"/>
          <w:szCs w:val="28"/>
        </w:rPr>
        <w:t>еняю на занятиях все виды спортивного оборудования</w:t>
      </w:r>
      <w:r w:rsidRPr="00B36199">
        <w:rPr>
          <w:rFonts w:ascii="Times New Roman" w:hAnsi="Times New Roman"/>
          <w:color w:val="000000"/>
          <w:sz w:val="28"/>
          <w:szCs w:val="28"/>
        </w:rPr>
        <w:t>. В меру необходимого использую в учебном процессе современные достижения по предмету и методике его преподавания.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color w:val="000000"/>
          <w:sz w:val="28"/>
          <w:szCs w:val="28"/>
        </w:rPr>
        <w:t xml:space="preserve">         Особое внимание  обращаю на работу по развитию способностей учащихся по предмету, е</w:t>
      </w:r>
      <w:r w:rsidRPr="00B36199">
        <w:rPr>
          <w:rFonts w:ascii="Times New Roman" w:hAnsi="Times New Roman"/>
          <w:sz w:val="28"/>
          <w:szCs w:val="28"/>
        </w:rPr>
        <w:t>жегодно мо</w:t>
      </w:r>
      <w:r>
        <w:rPr>
          <w:rFonts w:ascii="Times New Roman" w:hAnsi="Times New Roman"/>
          <w:sz w:val="28"/>
          <w:szCs w:val="28"/>
        </w:rPr>
        <w:t>и ученики  являются участниками и победителями школьных и районных конкурсов.</w:t>
      </w: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  Системная организация внеур</w:t>
      </w:r>
      <w:r>
        <w:rPr>
          <w:rFonts w:ascii="Times New Roman" w:hAnsi="Times New Roman"/>
          <w:sz w:val="28"/>
          <w:szCs w:val="28"/>
        </w:rPr>
        <w:t>очной деятельности по физической культуре</w:t>
      </w:r>
      <w:r w:rsidRPr="00B36199">
        <w:rPr>
          <w:rFonts w:ascii="Times New Roman" w:hAnsi="Times New Roman"/>
          <w:sz w:val="28"/>
          <w:szCs w:val="28"/>
        </w:rPr>
        <w:t xml:space="preserve"> строится на принципах добровольности и </w:t>
      </w:r>
      <w:proofErr w:type="spellStart"/>
      <w:r w:rsidRPr="00B36199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лнительности</w:t>
      </w:r>
      <w:proofErr w:type="spellEnd"/>
      <w:r>
        <w:rPr>
          <w:rFonts w:ascii="Times New Roman" w:hAnsi="Times New Roman"/>
          <w:sz w:val="28"/>
          <w:szCs w:val="28"/>
        </w:rPr>
        <w:t>, служит для развития физических данных учащихся и подготовки юношей к службе в армии</w:t>
      </w:r>
      <w:r w:rsidRPr="00B36199">
        <w:rPr>
          <w:rFonts w:ascii="Times New Roman" w:hAnsi="Times New Roman"/>
          <w:sz w:val="28"/>
          <w:szCs w:val="28"/>
        </w:rPr>
        <w:t>.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Уделяю  большое внимание развитию творческих, познавательных,  способностей учащихся. Первостепенную роль при этом играют творческие, исследовательские и проектные работы учащихся, которые они выполняют в ходе учебных</w:t>
      </w:r>
      <w:r>
        <w:rPr>
          <w:rFonts w:ascii="Times New Roman" w:hAnsi="Times New Roman"/>
          <w:sz w:val="28"/>
          <w:szCs w:val="28"/>
        </w:rPr>
        <w:t xml:space="preserve"> занятий, во внеурочное время (дополнительные занятия, </w:t>
      </w:r>
      <w:r w:rsidRPr="00B36199">
        <w:rPr>
          <w:rFonts w:ascii="Times New Roman" w:hAnsi="Times New Roman"/>
          <w:sz w:val="28"/>
          <w:szCs w:val="28"/>
        </w:rPr>
        <w:t xml:space="preserve"> кружок).</w:t>
      </w: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    </w:t>
      </w: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B36199">
        <w:rPr>
          <w:rFonts w:ascii="Times New Roman" w:hAnsi="Times New Roman"/>
          <w:sz w:val="28"/>
          <w:szCs w:val="28"/>
        </w:rPr>
        <w:t xml:space="preserve">    Диагностика результативности внеурочной работы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0"/>
        <w:gridCol w:w="7020"/>
        <w:gridCol w:w="1260"/>
        <w:gridCol w:w="1260"/>
      </w:tblGrid>
      <w:tr w:rsidR="000F1013" w:rsidRPr="00595C42" w:rsidTr="00E86E1A">
        <w:tc>
          <w:tcPr>
            <w:tcW w:w="720" w:type="dxa"/>
          </w:tcPr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95C42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1260" w:type="dxa"/>
          </w:tcPr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t xml:space="preserve">       Результат</w:t>
            </w:r>
          </w:p>
        </w:tc>
      </w:tr>
      <w:tr w:rsidR="000F1013" w:rsidRPr="00595C42" w:rsidTr="00E86E1A">
        <w:trPr>
          <w:cantSplit/>
          <w:trHeight w:val="1134"/>
        </w:trPr>
        <w:tc>
          <w:tcPr>
            <w:tcW w:w="720" w:type="dxa"/>
            <w:textDirection w:val="btLr"/>
          </w:tcPr>
          <w:p w:rsidR="000F1013" w:rsidRPr="00595C42" w:rsidRDefault="000F1013" w:rsidP="008029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Межрайонные соревнования в рамках социально-патриотической акции «День призывника».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по стрельбе, посвященный празднику «День народного единства»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по стрельбе, посвященный празднику «День народного единства»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конкурс по стрельбе из пневматической винтовки. 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легкоатлетический кросс.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лыжным гонкам.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зимнему биатлону.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зимнему биатлону.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бегу во время прохождения военно-полевых сборов.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бегу во время прохождения военно-полевых сборов.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Межрайонные соревнования в рамках социально-патриотической акции «День призывника».</w:t>
            </w: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</w:tr>
      <w:tr w:rsidR="000F1013" w:rsidRPr="00595C42" w:rsidTr="00E86E1A">
        <w:trPr>
          <w:cantSplit/>
          <w:trHeight w:val="1134"/>
        </w:trPr>
        <w:tc>
          <w:tcPr>
            <w:tcW w:w="720" w:type="dxa"/>
            <w:textDirection w:val="btLr"/>
          </w:tcPr>
          <w:p w:rsidR="000F1013" w:rsidRPr="00595C42" w:rsidRDefault="000F1013" w:rsidP="008029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lastRenderedPageBreak/>
              <w:t>2011-2012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состязания «А ну-ка, парни!»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состязания «А ну-ка, парни!»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«Веселые старты»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 и песни.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номинации «Равнение на знамена».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«Зарница» в номинации «Строевая Подготовка».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соревнования «Зарница» в номинации «Вахта памяти».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F1013" w:rsidRPr="00595C42" w:rsidTr="00E86E1A">
        <w:trPr>
          <w:cantSplit/>
          <w:trHeight w:val="1134"/>
        </w:trPr>
        <w:tc>
          <w:tcPr>
            <w:tcW w:w="720" w:type="dxa"/>
            <w:textDirection w:val="btLr"/>
          </w:tcPr>
          <w:p w:rsidR="000F1013" w:rsidRPr="00595C42" w:rsidRDefault="000F1013" w:rsidP="008029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C42">
              <w:rPr>
                <w:rFonts w:ascii="Times New Roman" w:hAnsi="Times New Roman"/>
                <w:sz w:val="24"/>
                <w:szCs w:val="24"/>
              </w:rPr>
              <w:lastRenderedPageBreak/>
              <w:t>2012-2013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легкоатлетический кросс.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Межрайонные соревнования в рамках социально-патриотической акции «День призывника».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«Веселые старты»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настольному теннису.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лыжным гонкам.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лыжным гонкам.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лыжным гонкам.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Зональные соревнования по лыжным гонкам.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туристическому многоборью «Метелица-2013».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военно-спортивные состязания «А ну-ка, парни!»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допризывной молодежи Тоцкого района.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слет детских военно-патриотических клубов и объединений «Отчизны верные сыны»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командное).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стрельбе)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метанию гранаты)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бегу)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силовая гимнастика)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силовая гимнастика)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военно-спортивная игра «Зарница», конкурс «Равнение на знамена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бегу)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легкой атлетике. 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013" w:rsidTr="00E86E1A">
        <w:trPr>
          <w:cantSplit/>
          <w:trHeight w:val="1134"/>
        </w:trPr>
        <w:tc>
          <w:tcPr>
            <w:tcW w:w="720" w:type="dxa"/>
            <w:textDirection w:val="btLr"/>
          </w:tcPr>
          <w:p w:rsidR="000F1013" w:rsidRDefault="000F1013" w:rsidP="008029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Pr="00595C42" w:rsidRDefault="000F1013" w:rsidP="0080292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соревнования по легкой атлетике.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Учебно-полевые сборы. Соревнования по подтягиванию.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Спартакиада допризывной молодежи Тоцкого района.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1013" w:rsidRDefault="000F1013" w:rsidP="00802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b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b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b/>
          <w:sz w:val="28"/>
          <w:szCs w:val="28"/>
        </w:rPr>
      </w:pPr>
      <w:r w:rsidRPr="00B36199">
        <w:rPr>
          <w:rFonts w:ascii="Times New Roman" w:hAnsi="Times New Roman"/>
          <w:b/>
          <w:sz w:val="28"/>
          <w:szCs w:val="28"/>
        </w:rPr>
        <w:t>Критерий III. Стабильные результаты освоения обучающимися, воспитанниками образовательных программ.</w:t>
      </w:r>
    </w:p>
    <w:p w:rsidR="000F1013" w:rsidRPr="00B36199" w:rsidRDefault="000F1013" w:rsidP="00B9257D">
      <w:pPr>
        <w:rPr>
          <w:rFonts w:ascii="Times New Roman" w:hAnsi="Times New Roman"/>
          <w:b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Степень </w:t>
      </w:r>
      <w:proofErr w:type="spellStart"/>
      <w:r w:rsidRPr="00B3619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B36199">
        <w:rPr>
          <w:rFonts w:ascii="Times New Roman" w:hAnsi="Times New Roman"/>
          <w:sz w:val="28"/>
          <w:szCs w:val="28"/>
        </w:rPr>
        <w:t xml:space="preserve"> учебных компетенций, знаний и умений учащихся, перечисленных в «Требованиях к уровню подготовки выпускников» Федерального компонента государственного стандарта общего образования устанавливает итоговая государственная аттестация.</w:t>
      </w:r>
    </w:p>
    <w:p w:rsidR="000F1013" w:rsidRDefault="000F1013" w:rsidP="00B13EAB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езультаты итоговой аттестации 9</w:t>
      </w:r>
      <w:r w:rsidRPr="00B36199">
        <w:rPr>
          <w:rFonts w:ascii="Times New Roman" w:hAnsi="Times New Roman"/>
          <w:sz w:val="28"/>
          <w:szCs w:val="28"/>
        </w:rPr>
        <w:t xml:space="preserve">  клас</w:t>
      </w:r>
      <w:r>
        <w:rPr>
          <w:rFonts w:ascii="Times New Roman" w:hAnsi="Times New Roman"/>
          <w:sz w:val="28"/>
          <w:szCs w:val="28"/>
        </w:rPr>
        <w:t>са  за три года</w:t>
      </w:r>
      <w:r w:rsidRPr="00B36199">
        <w:rPr>
          <w:rFonts w:ascii="Times New Roman" w:hAnsi="Times New Roman"/>
          <w:sz w:val="28"/>
          <w:szCs w:val="28"/>
        </w:rPr>
        <w:t>.</w:t>
      </w:r>
    </w:p>
    <w:p w:rsidR="000F1013" w:rsidRPr="00B36199" w:rsidRDefault="000F1013" w:rsidP="00B13E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Ind w:w="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2160"/>
        <w:gridCol w:w="2632"/>
      </w:tblGrid>
      <w:tr w:rsidR="000F1013" w:rsidRPr="00B36199" w:rsidTr="00B13EAB">
        <w:trPr>
          <w:tblCellSpacing w:w="0" w:type="dxa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Кол-во учащихся, сдававших  экзамен по физической культуре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</w:tr>
      <w:tr w:rsidR="000F1013" w:rsidRPr="00B36199" w:rsidTr="00B13EAB">
        <w:trPr>
          <w:tblCellSpacing w:w="0" w:type="dxa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 xml:space="preserve">2010-11 </w:t>
            </w:r>
            <w:proofErr w:type="spellStart"/>
            <w:r w:rsidRPr="003224A7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3224A7">
              <w:rPr>
                <w:rFonts w:ascii="Times New Roman" w:hAnsi="Times New Roman"/>
                <w:sz w:val="28"/>
                <w:szCs w:val="28"/>
              </w:rPr>
              <w:t>.                    12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2011-12</w:t>
            </w:r>
            <w:r w:rsidRPr="00322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4A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 w:rsidRPr="003224A7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spellEnd"/>
            <w:proofErr w:type="gramEnd"/>
            <w:r w:rsidRPr="003224A7">
              <w:rPr>
                <w:rFonts w:ascii="Times New Roman" w:hAnsi="Times New Roman"/>
                <w:sz w:val="28"/>
                <w:szCs w:val="28"/>
              </w:rPr>
              <w:t xml:space="preserve">                       9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2012-13</w:t>
            </w:r>
            <w:r w:rsidRPr="00322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4A7">
              <w:rPr>
                <w:rFonts w:ascii="Times New Roman" w:hAnsi="Times New Roman"/>
                <w:sz w:val="28"/>
                <w:szCs w:val="28"/>
              </w:rPr>
              <w:t>уч.г</w:t>
            </w:r>
            <w:proofErr w:type="spellEnd"/>
            <w:r w:rsidRPr="003224A7">
              <w:rPr>
                <w:rFonts w:ascii="Times New Roman" w:hAnsi="Times New Roman"/>
                <w:sz w:val="28"/>
                <w:szCs w:val="28"/>
              </w:rPr>
              <w:t>.                     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  <w:p w:rsidR="000F1013" w:rsidRPr="003224A7" w:rsidRDefault="000F1013" w:rsidP="00802926">
            <w:pPr>
              <w:ind w:left="711"/>
              <w:rPr>
                <w:rFonts w:ascii="Times New Roman" w:hAnsi="Times New Roman"/>
                <w:sz w:val="28"/>
                <w:szCs w:val="28"/>
              </w:rPr>
            </w:pPr>
            <w:r w:rsidRPr="003224A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Показатели качества знаний по классам (за три учебных года)</w:t>
      </w:r>
      <w:r>
        <w:rPr>
          <w:rFonts w:ascii="Times New Roman" w:hAnsi="Times New Roman"/>
          <w:sz w:val="28"/>
          <w:szCs w:val="28"/>
        </w:rPr>
        <w:t>:</w:t>
      </w:r>
    </w:p>
    <w:p w:rsidR="000F1013" w:rsidRPr="00B36199" w:rsidRDefault="000F1013" w:rsidP="00B9257D">
      <w:pPr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0"/>
        <w:gridCol w:w="1440"/>
        <w:gridCol w:w="3060"/>
        <w:gridCol w:w="1260"/>
        <w:gridCol w:w="1260"/>
        <w:gridCol w:w="1440"/>
      </w:tblGrid>
      <w:tr w:rsidR="000F1013" w:rsidRPr="008A370F" w:rsidTr="00DD36DB">
        <w:trPr>
          <w:trHeight w:val="277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370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A370F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 xml:space="preserve">      Класс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 xml:space="preserve">    Предмет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На «4» и«5»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%качества знаний</w:t>
            </w:r>
          </w:p>
        </w:tc>
      </w:tr>
      <w:tr w:rsidR="000F1013" w:rsidRPr="008A370F" w:rsidTr="00DD36DB">
        <w:trPr>
          <w:trHeight w:val="111"/>
        </w:trPr>
        <w:tc>
          <w:tcPr>
            <w:tcW w:w="900" w:type="dxa"/>
            <w:vMerge w:val="restart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331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168"/>
        </w:trPr>
        <w:tc>
          <w:tcPr>
            <w:tcW w:w="900" w:type="dxa"/>
            <w:vMerge w:val="restart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2011 - 2012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173"/>
        </w:trPr>
        <w:tc>
          <w:tcPr>
            <w:tcW w:w="900" w:type="dxa"/>
            <w:vMerge w:val="restart"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70F">
              <w:rPr>
                <w:rFonts w:ascii="Times New Roman" w:hAnsi="Times New Roman"/>
                <w:sz w:val="24"/>
                <w:szCs w:val="24"/>
              </w:rPr>
              <w:t>2012 -2013</w:t>
            </w:r>
          </w:p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173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168"/>
        </w:trPr>
        <w:tc>
          <w:tcPr>
            <w:tcW w:w="900" w:type="dxa"/>
            <w:vMerge/>
            <w:textDirection w:val="btLr"/>
          </w:tcPr>
          <w:p w:rsidR="000F1013" w:rsidRPr="008A370F" w:rsidRDefault="000F1013" w:rsidP="00DD36D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  <w:vMerge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260" w:type="dxa"/>
          </w:tcPr>
          <w:p w:rsidR="000F1013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F1013" w:rsidRPr="008A370F" w:rsidTr="00DD36DB">
        <w:trPr>
          <w:trHeight w:val="44"/>
        </w:trPr>
        <w:tc>
          <w:tcPr>
            <w:tcW w:w="90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0F1013" w:rsidRPr="008A370F" w:rsidRDefault="000F1013" w:rsidP="00DD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0F1013" w:rsidRPr="008A370F" w:rsidRDefault="000F1013" w:rsidP="00DD36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rPr>
          <w:rFonts w:ascii="Times New Roman" w:hAnsi="Times New Roman"/>
          <w:sz w:val="28"/>
          <w:szCs w:val="28"/>
        </w:rPr>
      </w:pPr>
    </w:p>
    <w:p w:rsidR="000F1013" w:rsidRDefault="000F1013" w:rsidP="00B925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1013" w:rsidRDefault="000F1013" w:rsidP="00B925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6199">
        <w:rPr>
          <w:rFonts w:ascii="Times New Roman" w:hAnsi="Times New Roman"/>
          <w:b/>
          <w:bCs/>
          <w:sz w:val="28"/>
          <w:szCs w:val="28"/>
        </w:rPr>
        <w:lastRenderedPageBreak/>
        <w:t>Критерий IV. Личный вклад в повышение качества образования на основе совершенствования методов обучения и воспитания.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В реальной практике проблемы, связанные с улучшением качества образования учителя, можно решить в системе дополнительного профессионального образования путем повышения квалификации и переподготовки.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Роль и значение учительского труда определяется основной социальной функцией педагогов -  </w:t>
      </w:r>
      <w:proofErr w:type="gramStart"/>
      <w:r w:rsidRPr="00B36199">
        <w:rPr>
          <w:rFonts w:ascii="Times New Roman" w:hAnsi="Times New Roman"/>
          <w:sz w:val="28"/>
          <w:szCs w:val="28"/>
        </w:rPr>
        <w:t>обучении</w:t>
      </w:r>
      <w:proofErr w:type="gramEnd"/>
      <w:r w:rsidRPr="00B36199">
        <w:rPr>
          <w:rFonts w:ascii="Times New Roman" w:hAnsi="Times New Roman"/>
          <w:sz w:val="28"/>
          <w:szCs w:val="28"/>
        </w:rPr>
        <w:t xml:space="preserve"> учеников, развитии интеллектуального и духовно-нравственного потенциала общества. Все это требует от учителя значительных личных профессиональных усилий и способности к непрерывному образованию.</w:t>
      </w:r>
    </w:p>
    <w:p w:rsidR="000F1013" w:rsidRPr="00B36199" w:rsidRDefault="000F1013" w:rsidP="008250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  Для выполнения этих функций систематически (не реже 1 раза в 5 лет) прохожу курсы повышения квалификации.</w:t>
      </w:r>
      <w:r w:rsidRPr="00B36199">
        <w:rPr>
          <w:rFonts w:ascii="Times New Roman" w:hAnsi="Times New Roman" w:cs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11 г"/>
        </w:smartTagPr>
        <w:r w:rsidRPr="00B36199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B36199">
        <w:rPr>
          <w:rFonts w:ascii="Times New Roman" w:hAnsi="Times New Roman" w:cs="Times New Roman"/>
          <w:sz w:val="28"/>
          <w:szCs w:val="28"/>
        </w:rPr>
        <w:t>. Прошла  курсы базового повышения квалификации к  аттестации на высшую квалификационную категорию учителей русского языка и литературы.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36199">
        <w:rPr>
          <w:rFonts w:ascii="Times New Roman" w:hAnsi="Times New Roman"/>
          <w:sz w:val="28"/>
          <w:szCs w:val="28"/>
        </w:rPr>
        <w:t xml:space="preserve">  На протяжении нескольких лет работаю над вопросом применения современных образовательных технологий в повседневной практике учителя – предметника.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Обобщение и распространение собственного  педагогического опыта – неотъемлемая часть методической работы учителя. Оно предполагает описание содержания работы по проблеме, показ наиболее устойчивых, характерных, повторяющихся приёмов, подходов, форм организации работы, убедительно свидетельствующих о том, почему данные методы и приёмы являются оптимальными.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 xml:space="preserve">     Основными формами обобщения и распространения опыта  в </w:t>
      </w:r>
      <w:proofErr w:type="spellStart"/>
      <w:r w:rsidRPr="00B36199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B36199">
        <w:rPr>
          <w:rFonts w:ascii="Times New Roman" w:hAnsi="Times New Roman"/>
          <w:sz w:val="28"/>
          <w:szCs w:val="28"/>
        </w:rPr>
        <w:t xml:space="preserve"> период являются:</w:t>
      </w:r>
    </w:p>
    <w:p w:rsidR="000F1013" w:rsidRPr="00B36199" w:rsidRDefault="000F1013" w:rsidP="00B92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1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36199">
        <w:rPr>
          <w:rFonts w:ascii="Times New Roman" w:hAnsi="Times New Roman"/>
          <w:sz w:val="28"/>
          <w:szCs w:val="28"/>
        </w:rPr>
        <w:t xml:space="preserve"> </w:t>
      </w:r>
      <w:r w:rsidRPr="00023F17">
        <w:rPr>
          <w:rFonts w:ascii="Times New Roman" w:hAnsi="Times New Roman"/>
          <w:sz w:val="28"/>
          <w:szCs w:val="28"/>
          <w:u w:val="single"/>
        </w:rPr>
        <w:t>выступления:</w:t>
      </w:r>
    </w:p>
    <w:p w:rsidR="000F1013" w:rsidRPr="00B13EAB" w:rsidRDefault="000F1013" w:rsidP="00B13EAB">
      <w:pPr>
        <w:pStyle w:val="HTML"/>
        <w:rPr>
          <w:rFonts w:ascii="Times New Roman" w:hAnsi="Times New Roman" w:cs="Times New Roman"/>
          <w:sz w:val="28"/>
          <w:szCs w:val="28"/>
          <w:u w:val="single"/>
        </w:rPr>
      </w:pPr>
      <w:r w:rsidRPr="00B13EAB">
        <w:rPr>
          <w:rFonts w:ascii="Times New Roman" w:hAnsi="Times New Roman" w:cs="Times New Roman"/>
          <w:sz w:val="28"/>
          <w:szCs w:val="28"/>
        </w:rPr>
        <w:t xml:space="preserve"> </w:t>
      </w:r>
      <w:r w:rsidRPr="00B13EAB">
        <w:rPr>
          <w:rFonts w:ascii="Times New Roman" w:hAnsi="Times New Roman" w:cs="Times New Roman"/>
          <w:sz w:val="28"/>
          <w:szCs w:val="28"/>
          <w:u w:val="single"/>
        </w:rPr>
        <w:t>Школьный уровень:</w:t>
      </w:r>
    </w:p>
    <w:p w:rsidR="000F1013" w:rsidRPr="00B13EAB" w:rsidRDefault="000F1013" w:rsidP="00B13EA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13EAB">
        <w:rPr>
          <w:rFonts w:ascii="Times New Roman" w:hAnsi="Times New Roman" w:cs="Times New Roman"/>
          <w:sz w:val="28"/>
          <w:szCs w:val="28"/>
        </w:rPr>
        <w:t xml:space="preserve">1.Выступление на педсовете на тему: «Общение как значимый компонент учительского труда», </w:t>
      </w:r>
      <w:smartTag w:uri="urn:schemas-microsoft-com:office:smarttags" w:element="metricconverter">
        <w:smartTagPr>
          <w:attr w:name="ProductID" w:val="2011 г"/>
        </w:smartTagPr>
        <w:r w:rsidRPr="00B13EAB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B13EAB">
        <w:rPr>
          <w:rFonts w:ascii="Times New Roman" w:hAnsi="Times New Roman" w:cs="Times New Roman"/>
          <w:sz w:val="28"/>
          <w:szCs w:val="28"/>
        </w:rPr>
        <w:t>.</w:t>
      </w:r>
    </w:p>
    <w:p w:rsidR="000F1013" w:rsidRPr="00B13EAB" w:rsidRDefault="000F1013" w:rsidP="00B13EA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13EAB">
        <w:rPr>
          <w:rFonts w:ascii="Times New Roman" w:hAnsi="Times New Roman" w:cs="Times New Roman"/>
          <w:sz w:val="28"/>
          <w:szCs w:val="28"/>
        </w:rPr>
        <w:t>2.Выступление на родительском собрании на тему: «Здоровье детей в наших руках»,</w:t>
      </w:r>
    </w:p>
    <w:p w:rsidR="000F1013" w:rsidRPr="00B13EAB" w:rsidRDefault="000F1013" w:rsidP="00B13EA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13EAB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B13EAB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B13EAB">
        <w:rPr>
          <w:rFonts w:ascii="Times New Roman" w:hAnsi="Times New Roman" w:cs="Times New Roman"/>
          <w:sz w:val="28"/>
          <w:szCs w:val="28"/>
        </w:rPr>
        <w:t>.</w:t>
      </w:r>
    </w:p>
    <w:p w:rsidR="000F1013" w:rsidRPr="00B13EAB" w:rsidRDefault="000F1013" w:rsidP="00B13EAB">
      <w:pPr>
        <w:shd w:val="clear" w:color="auto" w:fill="FFFFFF"/>
        <w:tabs>
          <w:tab w:val="left" w:leader="underscore" w:pos="4982"/>
          <w:tab w:val="left" w:leader="underscore" w:pos="6048"/>
        </w:tabs>
        <w:spacing w:after="0"/>
        <w:ind w:left="29" w:right="27"/>
        <w:rPr>
          <w:rFonts w:ascii="Times New Roman" w:hAnsi="Times New Roman"/>
          <w:color w:val="000000"/>
          <w:spacing w:val="1"/>
          <w:sz w:val="28"/>
          <w:szCs w:val="28"/>
          <w:u w:val="single"/>
        </w:rPr>
      </w:pPr>
      <w:r w:rsidRPr="00B13EAB">
        <w:rPr>
          <w:rFonts w:ascii="Times New Roman" w:hAnsi="Times New Roman"/>
          <w:color w:val="000000"/>
          <w:spacing w:val="1"/>
          <w:sz w:val="28"/>
          <w:szCs w:val="28"/>
          <w:u w:val="single"/>
        </w:rPr>
        <w:t>Районный уровень:</w:t>
      </w:r>
    </w:p>
    <w:p w:rsidR="000F1013" w:rsidRPr="00B13EAB" w:rsidRDefault="000F1013" w:rsidP="00B13EAB">
      <w:pPr>
        <w:shd w:val="clear" w:color="auto" w:fill="FFFFFF"/>
        <w:tabs>
          <w:tab w:val="left" w:leader="underscore" w:pos="4982"/>
          <w:tab w:val="left" w:leader="underscore" w:pos="6048"/>
        </w:tabs>
        <w:spacing w:after="0"/>
        <w:ind w:left="29" w:right="27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13EAB">
        <w:rPr>
          <w:rFonts w:ascii="Times New Roman" w:hAnsi="Times New Roman"/>
          <w:color w:val="000000"/>
          <w:spacing w:val="1"/>
          <w:sz w:val="28"/>
          <w:szCs w:val="28"/>
        </w:rPr>
        <w:t xml:space="preserve">- Выступление на августовской конференции на тему: «Взаимосвязь патриотического воспитания и физической подготовки юношей допризывного возраста», </w:t>
      </w:r>
      <w:smartTag w:uri="urn:schemas-microsoft-com:office:smarttags" w:element="metricconverter">
        <w:smartTagPr>
          <w:attr w:name="ProductID" w:val="2011 г"/>
        </w:smartTagPr>
        <w:r w:rsidRPr="00B13EAB">
          <w:rPr>
            <w:rFonts w:ascii="Times New Roman" w:hAnsi="Times New Roman"/>
            <w:color w:val="000000"/>
            <w:spacing w:val="1"/>
            <w:sz w:val="28"/>
            <w:szCs w:val="28"/>
          </w:rPr>
          <w:t>2011 г</w:t>
        </w:r>
      </w:smartTag>
      <w:r w:rsidRPr="00B13EAB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и др.</w:t>
      </w:r>
    </w:p>
    <w:p w:rsidR="000F1013" w:rsidRPr="00B13EAB" w:rsidRDefault="000F1013" w:rsidP="00B9257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13EAB">
        <w:rPr>
          <w:rFonts w:ascii="Times New Roman" w:hAnsi="Times New Roman"/>
          <w:sz w:val="28"/>
          <w:szCs w:val="28"/>
        </w:rPr>
        <w:t xml:space="preserve">2.  </w:t>
      </w:r>
      <w:r w:rsidRPr="00B13EAB">
        <w:rPr>
          <w:rFonts w:ascii="Times New Roman" w:hAnsi="Times New Roman"/>
          <w:sz w:val="28"/>
          <w:szCs w:val="28"/>
          <w:u w:val="single"/>
        </w:rPr>
        <w:t>открытые  уроки</w:t>
      </w:r>
      <w:r>
        <w:rPr>
          <w:rFonts w:ascii="Times New Roman" w:hAnsi="Times New Roman"/>
          <w:sz w:val="28"/>
          <w:szCs w:val="28"/>
          <w:u w:val="single"/>
        </w:rPr>
        <w:t xml:space="preserve"> и мероприятия</w:t>
      </w:r>
      <w:r w:rsidRPr="00B13EAB">
        <w:rPr>
          <w:rFonts w:ascii="Times New Roman" w:hAnsi="Times New Roman"/>
          <w:sz w:val="28"/>
          <w:szCs w:val="28"/>
          <w:u w:val="single"/>
        </w:rPr>
        <w:t>:</w:t>
      </w:r>
    </w:p>
    <w:p w:rsidR="000F1013" w:rsidRPr="00B13EAB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sz w:val="28"/>
          <w:szCs w:val="28"/>
        </w:rPr>
        <w:t xml:space="preserve">- Интегрированный урок  в 9 классе по теме «Значение физических упражнений для формирования скелета и мышц», </w:t>
      </w:r>
    </w:p>
    <w:p w:rsidR="000F1013" w:rsidRPr="00B13EAB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b/>
          <w:sz w:val="28"/>
          <w:szCs w:val="28"/>
        </w:rPr>
        <w:t xml:space="preserve">-  </w:t>
      </w:r>
      <w:r w:rsidRPr="00B13EAB">
        <w:rPr>
          <w:sz w:val="28"/>
          <w:szCs w:val="28"/>
        </w:rPr>
        <w:t>Урок в 10 классе</w:t>
      </w:r>
      <w:r w:rsidRPr="00B13EAB">
        <w:rPr>
          <w:b/>
          <w:sz w:val="28"/>
          <w:szCs w:val="28"/>
        </w:rPr>
        <w:t xml:space="preserve"> </w:t>
      </w:r>
      <w:r w:rsidRPr="00B13EAB">
        <w:rPr>
          <w:sz w:val="28"/>
          <w:szCs w:val="28"/>
        </w:rPr>
        <w:t>«Волейбол».</w:t>
      </w:r>
    </w:p>
    <w:p w:rsidR="000F1013" w:rsidRPr="00B13EAB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sz w:val="28"/>
          <w:szCs w:val="28"/>
        </w:rPr>
        <w:t>-  Урок в 7 классе «Гимнастика».</w:t>
      </w:r>
    </w:p>
    <w:p w:rsidR="000F1013" w:rsidRPr="00B13EAB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sz w:val="28"/>
          <w:szCs w:val="28"/>
        </w:rPr>
        <w:t>-  «Веселые старты».</w:t>
      </w:r>
    </w:p>
    <w:p w:rsidR="000F1013" w:rsidRPr="00B13EAB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sz w:val="28"/>
          <w:szCs w:val="28"/>
        </w:rPr>
        <w:t>-  «Бег ради здоровья».</w:t>
      </w:r>
    </w:p>
    <w:p w:rsidR="000F1013" w:rsidRDefault="000F1013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13EAB">
        <w:rPr>
          <w:sz w:val="28"/>
          <w:szCs w:val="28"/>
        </w:rPr>
        <w:t>-  Праздник «День защитника Отечества» и др.</w:t>
      </w:r>
    </w:p>
    <w:p w:rsidR="000B014B" w:rsidRDefault="000B014B" w:rsidP="00B13EAB">
      <w:pPr>
        <w:pStyle w:val="a6"/>
        <w:shd w:val="clear" w:color="auto" w:fill="FFFFFF"/>
        <w:spacing w:before="0" w:beforeAutospacing="0" w:after="0" w:afterAutospacing="0"/>
        <w:rPr>
          <w:rFonts w:eastAsia="Calibri"/>
          <w:color w:val="444444"/>
          <w:sz w:val="28"/>
          <w:szCs w:val="28"/>
          <w:lang w:eastAsia="en-US"/>
        </w:rPr>
      </w:pPr>
      <w:r w:rsidRPr="000B014B">
        <w:rPr>
          <w:rFonts w:eastAsia="Calibri"/>
          <w:b/>
          <w:bCs/>
          <w:color w:val="444444"/>
          <w:sz w:val="28"/>
          <w:szCs w:val="28"/>
          <w:lang w:eastAsia="en-US"/>
        </w:rPr>
        <w:lastRenderedPageBreak/>
        <w:t>Ссылка на мой сайт:</w:t>
      </w:r>
      <w:r w:rsidRPr="000B014B">
        <w:rPr>
          <w:rFonts w:eastAsia="Calibri"/>
          <w:color w:val="444444"/>
          <w:sz w:val="28"/>
          <w:szCs w:val="28"/>
          <w:lang w:eastAsia="en-US"/>
        </w:rPr>
        <w:br/>
        <w:t>Мой &lt;</w:t>
      </w:r>
      <w:proofErr w:type="spellStart"/>
      <w:r w:rsidRPr="000B014B">
        <w:rPr>
          <w:rFonts w:eastAsia="Calibri"/>
          <w:color w:val="444444"/>
          <w:sz w:val="28"/>
          <w:szCs w:val="28"/>
          <w:lang w:eastAsia="en-US"/>
        </w:rPr>
        <w:t>a</w:t>
      </w:r>
      <w:proofErr w:type="spellEnd"/>
      <w:r w:rsidRPr="000B014B">
        <w:rPr>
          <w:rFonts w:eastAsia="Calibri"/>
          <w:color w:val="444444"/>
          <w:sz w:val="28"/>
          <w:szCs w:val="28"/>
          <w:lang w:eastAsia="en-US"/>
        </w:rPr>
        <w:t xml:space="preserve"> </w:t>
      </w:r>
      <w:proofErr w:type="spellStart"/>
      <w:r w:rsidRPr="000B014B">
        <w:rPr>
          <w:rFonts w:eastAsia="Calibri"/>
          <w:color w:val="444444"/>
          <w:sz w:val="28"/>
          <w:szCs w:val="28"/>
          <w:lang w:eastAsia="en-US"/>
        </w:rPr>
        <w:t>href</w:t>
      </w:r>
      <w:proofErr w:type="spellEnd"/>
      <w:r w:rsidRPr="000B014B">
        <w:rPr>
          <w:rFonts w:eastAsia="Calibri"/>
          <w:color w:val="444444"/>
          <w:sz w:val="28"/>
          <w:szCs w:val="28"/>
          <w:lang w:eastAsia="en-US"/>
        </w:rPr>
        <w:t xml:space="preserve"> = "http://nsportal.ru/radaev-aleksey-valerevich" &gt; сайт учителя физкультуры и ОБЖ&lt;/</w:t>
      </w:r>
      <w:proofErr w:type="spellStart"/>
      <w:r w:rsidRPr="000B014B">
        <w:rPr>
          <w:rFonts w:eastAsia="Calibri"/>
          <w:color w:val="444444"/>
          <w:sz w:val="28"/>
          <w:szCs w:val="28"/>
          <w:lang w:eastAsia="en-US"/>
        </w:rPr>
        <w:t>a</w:t>
      </w:r>
      <w:proofErr w:type="spellEnd"/>
      <w:r w:rsidRPr="000B014B">
        <w:rPr>
          <w:rFonts w:eastAsia="Calibri"/>
          <w:color w:val="444444"/>
          <w:sz w:val="28"/>
          <w:szCs w:val="28"/>
          <w:lang w:eastAsia="en-US"/>
        </w:rPr>
        <w:t>&gt;</w:t>
      </w:r>
    </w:p>
    <w:p w:rsidR="006A1FD2" w:rsidRDefault="006A1FD2" w:rsidP="00B13EAB">
      <w:pPr>
        <w:pStyle w:val="a6"/>
        <w:shd w:val="clear" w:color="auto" w:fill="FFFFFF"/>
        <w:spacing w:before="0" w:beforeAutospacing="0" w:after="0" w:afterAutospacing="0"/>
        <w:rPr>
          <w:rFonts w:eastAsia="Calibri"/>
          <w:color w:val="444444"/>
          <w:sz w:val="28"/>
          <w:szCs w:val="28"/>
          <w:lang w:eastAsia="en-US"/>
        </w:rPr>
      </w:pPr>
    </w:p>
    <w:p w:rsidR="006A1FD2" w:rsidRPr="000B014B" w:rsidRDefault="006A1FD2" w:rsidP="00B13EA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6A1FD2" w:rsidRPr="000B014B" w:rsidSect="00B9257D">
      <w:pgSz w:w="11906" w:h="16838"/>
      <w:pgMar w:top="709" w:right="850" w:bottom="851" w:left="1080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876"/>
        </w:tabs>
        <w:ind w:left="876" w:hanging="450"/>
      </w:pPr>
      <w:rPr>
        <w:rFonts w:cs="Times New Roman"/>
      </w:rPr>
    </w:lvl>
  </w:abstractNum>
  <w:abstractNum w:abstractNumId="1">
    <w:nsid w:val="0EE469D8"/>
    <w:multiLevelType w:val="multilevel"/>
    <w:tmpl w:val="BF28E4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4647551E"/>
    <w:multiLevelType w:val="hybridMultilevel"/>
    <w:tmpl w:val="517EE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1162C9"/>
    <w:multiLevelType w:val="multilevel"/>
    <w:tmpl w:val="1C8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7CB"/>
    <w:rsid w:val="00016ECF"/>
    <w:rsid w:val="00016F93"/>
    <w:rsid w:val="00023F17"/>
    <w:rsid w:val="000466C1"/>
    <w:rsid w:val="00046ABD"/>
    <w:rsid w:val="00070861"/>
    <w:rsid w:val="00071927"/>
    <w:rsid w:val="000723F7"/>
    <w:rsid w:val="000A690A"/>
    <w:rsid w:val="000B014B"/>
    <w:rsid w:val="000C0E75"/>
    <w:rsid w:val="000C78E0"/>
    <w:rsid w:val="000E7766"/>
    <w:rsid w:val="000F1013"/>
    <w:rsid w:val="000F2497"/>
    <w:rsid w:val="000F7BF1"/>
    <w:rsid w:val="00101BA1"/>
    <w:rsid w:val="00106912"/>
    <w:rsid w:val="00140EA2"/>
    <w:rsid w:val="0015059F"/>
    <w:rsid w:val="001A10F3"/>
    <w:rsid w:val="001C4ADD"/>
    <w:rsid w:val="001E40AF"/>
    <w:rsid w:val="001E6AF5"/>
    <w:rsid w:val="001F6A47"/>
    <w:rsid w:val="00203160"/>
    <w:rsid w:val="00203B93"/>
    <w:rsid w:val="00204112"/>
    <w:rsid w:val="00205AE1"/>
    <w:rsid w:val="00217DFD"/>
    <w:rsid w:val="00225C2E"/>
    <w:rsid w:val="00231D4F"/>
    <w:rsid w:val="00242CA7"/>
    <w:rsid w:val="0024679E"/>
    <w:rsid w:val="0025415B"/>
    <w:rsid w:val="002604B7"/>
    <w:rsid w:val="00270D81"/>
    <w:rsid w:val="00280BD3"/>
    <w:rsid w:val="00280DD4"/>
    <w:rsid w:val="0029577C"/>
    <w:rsid w:val="002A7613"/>
    <w:rsid w:val="002C24F7"/>
    <w:rsid w:val="002C501C"/>
    <w:rsid w:val="002D041D"/>
    <w:rsid w:val="002D0B25"/>
    <w:rsid w:val="002E2C6C"/>
    <w:rsid w:val="002F208B"/>
    <w:rsid w:val="003009DF"/>
    <w:rsid w:val="003224A7"/>
    <w:rsid w:val="00330377"/>
    <w:rsid w:val="003413E5"/>
    <w:rsid w:val="00342410"/>
    <w:rsid w:val="0034372F"/>
    <w:rsid w:val="00356A6B"/>
    <w:rsid w:val="0037639C"/>
    <w:rsid w:val="00380E2E"/>
    <w:rsid w:val="003A342E"/>
    <w:rsid w:val="003B4837"/>
    <w:rsid w:val="003B6D1F"/>
    <w:rsid w:val="003D1E26"/>
    <w:rsid w:val="003D286E"/>
    <w:rsid w:val="003E7227"/>
    <w:rsid w:val="00417A1C"/>
    <w:rsid w:val="004214BF"/>
    <w:rsid w:val="00432CA2"/>
    <w:rsid w:val="00440A3F"/>
    <w:rsid w:val="00441B21"/>
    <w:rsid w:val="00447B68"/>
    <w:rsid w:val="00460D9B"/>
    <w:rsid w:val="00474F53"/>
    <w:rsid w:val="00490D88"/>
    <w:rsid w:val="004C67F7"/>
    <w:rsid w:val="004F4751"/>
    <w:rsid w:val="004F5737"/>
    <w:rsid w:val="005205CD"/>
    <w:rsid w:val="00526197"/>
    <w:rsid w:val="00526567"/>
    <w:rsid w:val="0053094E"/>
    <w:rsid w:val="00530A6B"/>
    <w:rsid w:val="005355A6"/>
    <w:rsid w:val="00537DFD"/>
    <w:rsid w:val="005517CB"/>
    <w:rsid w:val="005552D8"/>
    <w:rsid w:val="0055550C"/>
    <w:rsid w:val="00561ECD"/>
    <w:rsid w:val="005836CC"/>
    <w:rsid w:val="00585129"/>
    <w:rsid w:val="00595C42"/>
    <w:rsid w:val="005A0734"/>
    <w:rsid w:val="005A0E95"/>
    <w:rsid w:val="005C3D09"/>
    <w:rsid w:val="005F053A"/>
    <w:rsid w:val="005F1B4F"/>
    <w:rsid w:val="00610F24"/>
    <w:rsid w:val="006300E6"/>
    <w:rsid w:val="006334BD"/>
    <w:rsid w:val="006351B3"/>
    <w:rsid w:val="00637E74"/>
    <w:rsid w:val="00645C00"/>
    <w:rsid w:val="00654DB7"/>
    <w:rsid w:val="006629DA"/>
    <w:rsid w:val="006717EE"/>
    <w:rsid w:val="006741B4"/>
    <w:rsid w:val="006A1FD2"/>
    <w:rsid w:val="006A22DD"/>
    <w:rsid w:val="006A45D4"/>
    <w:rsid w:val="006A6522"/>
    <w:rsid w:val="006B4577"/>
    <w:rsid w:val="006B4778"/>
    <w:rsid w:val="006C0045"/>
    <w:rsid w:val="006C0210"/>
    <w:rsid w:val="006C0486"/>
    <w:rsid w:val="006C6D48"/>
    <w:rsid w:val="006D46DD"/>
    <w:rsid w:val="006D6987"/>
    <w:rsid w:val="006F0E71"/>
    <w:rsid w:val="006F5DB1"/>
    <w:rsid w:val="00702F69"/>
    <w:rsid w:val="00704C9F"/>
    <w:rsid w:val="007104D7"/>
    <w:rsid w:val="00725040"/>
    <w:rsid w:val="0072628A"/>
    <w:rsid w:val="00734F72"/>
    <w:rsid w:val="00737C12"/>
    <w:rsid w:val="007437FE"/>
    <w:rsid w:val="00752791"/>
    <w:rsid w:val="007543B4"/>
    <w:rsid w:val="00771B84"/>
    <w:rsid w:val="007A55A5"/>
    <w:rsid w:val="007A5D8E"/>
    <w:rsid w:val="007B735C"/>
    <w:rsid w:val="007B7C13"/>
    <w:rsid w:val="007C4530"/>
    <w:rsid w:val="007D4BA0"/>
    <w:rsid w:val="007D6594"/>
    <w:rsid w:val="007E37E3"/>
    <w:rsid w:val="007E4435"/>
    <w:rsid w:val="007F26AA"/>
    <w:rsid w:val="0080173F"/>
    <w:rsid w:val="00802926"/>
    <w:rsid w:val="008079EC"/>
    <w:rsid w:val="00821318"/>
    <w:rsid w:val="00825051"/>
    <w:rsid w:val="0084254A"/>
    <w:rsid w:val="00847D64"/>
    <w:rsid w:val="00862AFC"/>
    <w:rsid w:val="00873FF0"/>
    <w:rsid w:val="00874EEE"/>
    <w:rsid w:val="0087516C"/>
    <w:rsid w:val="00877D80"/>
    <w:rsid w:val="00882676"/>
    <w:rsid w:val="00892824"/>
    <w:rsid w:val="008A2593"/>
    <w:rsid w:val="008A2CE2"/>
    <w:rsid w:val="008A370F"/>
    <w:rsid w:val="008A56B6"/>
    <w:rsid w:val="008B6AB7"/>
    <w:rsid w:val="008B711C"/>
    <w:rsid w:val="008E40F7"/>
    <w:rsid w:val="008F1FC2"/>
    <w:rsid w:val="00900D7C"/>
    <w:rsid w:val="00907909"/>
    <w:rsid w:val="00907B07"/>
    <w:rsid w:val="00912DA0"/>
    <w:rsid w:val="009165C5"/>
    <w:rsid w:val="00920A8D"/>
    <w:rsid w:val="00925351"/>
    <w:rsid w:val="00951F8A"/>
    <w:rsid w:val="00953F14"/>
    <w:rsid w:val="0096205E"/>
    <w:rsid w:val="00963955"/>
    <w:rsid w:val="0096548B"/>
    <w:rsid w:val="009705F2"/>
    <w:rsid w:val="0098794E"/>
    <w:rsid w:val="00991C3F"/>
    <w:rsid w:val="009A078A"/>
    <w:rsid w:val="009A0DBB"/>
    <w:rsid w:val="009B21CA"/>
    <w:rsid w:val="009B6AAB"/>
    <w:rsid w:val="009B7BA0"/>
    <w:rsid w:val="009C1F5B"/>
    <w:rsid w:val="009C6E1A"/>
    <w:rsid w:val="009D2482"/>
    <w:rsid w:val="00A058D7"/>
    <w:rsid w:val="00A106B7"/>
    <w:rsid w:val="00A15CE9"/>
    <w:rsid w:val="00A249B8"/>
    <w:rsid w:val="00A26A64"/>
    <w:rsid w:val="00A3259B"/>
    <w:rsid w:val="00A61976"/>
    <w:rsid w:val="00A76F11"/>
    <w:rsid w:val="00A808C2"/>
    <w:rsid w:val="00A81352"/>
    <w:rsid w:val="00A847BA"/>
    <w:rsid w:val="00A97C64"/>
    <w:rsid w:val="00AA1F7C"/>
    <w:rsid w:val="00AA715C"/>
    <w:rsid w:val="00AB509A"/>
    <w:rsid w:val="00AC039E"/>
    <w:rsid w:val="00AC2E1D"/>
    <w:rsid w:val="00AC55FA"/>
    <w:rsid w:val="00AD4219"/>
    <w:rsid w:val="00AD4F67"/>
    <w:rsid w:val="00AD76F3"/>
    <w:rsid w:val="00AE043E"/>
    <w:rsid w:val="00AE6F75"/>
    <w:rsid w:val="00B02D75"/>
    <w:rsid w:val="00B02E46"/>
    <w:rsid w:val="00B05E94"/>
    <w:rsid w:val="00B13EAB"/>
    <w:rsid w:val="00B15510"/>
    <w:rsid w:val="00B249B1"/>
    <w:rsid w:val="00B36199"/>
    <w:rsid w:val="00B505B2"/>
    <w:rsid w:val="00B515A5"/>
    <w:rsid w:val="00B543F1"/>
    <w:rsid w:val="00B67061"/>
    <w:rsid w:val="00B70579"/>
    <w:rsid w:val="00B76481"/>
    <w:rsid w:val="00B9257D"/>
    <w:rsid w:val="00BB5252"/>
    <w:rsid w:val="00BC18D6"/>
    <w:rsid w:val="00BD0EC8"/>
    <w:rsid w:val="00BF03AA"/>
    <w:rsid w:val="00C24E07"/>
    <w:rsid w:val="00C33F8D"/>
    <w:rsid w:val="00C47F64"/>
    <w:rsid w:val="00C502D1"/>
    <w:rsid w:val="00C57CD1"/>
    <w:rsid w:val="00C81145"/>
    <w:rsid w:val="00C813CE"/>
    <w:rsid w:val="00C81D9A"/>
    <w:rsid w:val="00CA6B78"/>
    <w:rsid w:val="00CA7561"/>
    <w:rsid w:val="00CE493E"/>
    <w:rsid w:val="00CE7304"/>
    <w:rsid w:val="00CF4E0E"/>
    <w:rsid w:val="00CF6FA1"/>
    <w:rsid w:val="00D00D1F"/>
    <w:rsid w:val="00D0475D"/>
    <w:rsid w:val="00D340C2"/>
    <w:rsid w:val="00D35C8C"/>
    <w:rsid w:val="00D934B2"/>
    <w:rsid w:val="00DA0B79"/>
    <w:rsid w:val="00DB375B"/>
    <w:rsid w:val="00DD00B4"/>
    <w:rsid w:val="00DD36DB"/>
    <w:rsid w:val="00DE6A8F"/>
    <w:rsid w:val="00E30B06"/>
    <w:rsid w:val="00E41994"/>
    <w:rsid w:val="00E42C22"/>
    <w:rsid w:val="00E457E4"/>
    <w:rsid w:val="00E45E20"/>
    <w:rsid w:val="00E5704A"/>
    <w:rsid w:val="00E61B66"/>
    <w:rsid w:val="00E7059D"/>
    <w:rsid w:val="00E840D3"/>
    <w:rsid w:val="00E86E1A"/>
    <w:rsid w:val="00EB2A4F"/>
    <w:rsid w:val="00EC1459"/>
    <w:rsid w:val="00EC148A"/>
    <w:rsid w:val="00ED0DB7"/>
    <w:rsid w:val="00ED1B28"/>
    <w:rsid w:val="00ED35EF"/>
    <w:rsid w:val="00EE2363"/>
    <w:rsid w:val="00EE6876"/>
    <w:rsid w:val="00EF114D"/>
    <w:rsid w:val="00EF537F"/>
    <w:rsid w:val="00F07672"/>
    <w:rsid w:val="00F40E80"/>
    <w:rsid w:val="00F454ED"/>
    <w:rsid w:val="00F61E53"/>
    <w:rsid w:val="00F65649"/>
    <w:rsid w:val="00F7466C"/>
    <w:rsid w:val="00F76CF0"/>
    <w:rsid w:val="00F81C3B"/>
    <w:rsid w:val="00F83E7C"/>
    <w:rsid w:val="00F90269"/>
    <w:rsid w:val="00F90DCB"/>
    <w:rsid w:val="00F93D50"/>
    <w:rsid w:val="00FA7999"/>
    <w:rsid w:val="00FC0A81"/>
    <w:rsid w:val="00FE13CF"/>
    <w:rsid w:val="00FE313B"/>
    <w:rsid w:val="00FE5B9D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1D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2D0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D041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uiPriority w:val="99"/>
    <w:rsid w:val="002D041D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2D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04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F26A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53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30A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530A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53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530A6B"/>
  </w:style>
  <w:style w:type="paragraph" w:customStyle="1" w:styleId="c4">
    <w:name w:val="c4"/>
    <w:basedOn w:val="a"/>
    <w:uiPriority w:val="99"/>
    <w:rsid w:val="0053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9C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9C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55A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7A55A5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rsid w:val="002E2C6C"/>
    <w:rPr>
      <w:rFonts w:cs="Times New Roman"/>
      <w:i/>
      <w:iCs/>
    </w:rPr>
  </w:style>
  <w:style w:type="paragraph" w:customStyle="1" w:styleId="text">
    <w:name w:val="text"/>
    <w:basedOn w:val="a"/>
    <w:uiPriority w:val="99"/>
    <w:rsid w:val="008928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892824"/>
    <w:pPr>
      <w:widowControl w:val="0"/>
      <w:suppressLineNumbers/>
      <w:suppressAutoHyphens/>
      <w:spacing w:after="0" w:line="240" w:lineRule="auto"/>
    </w:pPr>
    <w:rPr>
      <w:rFonts w:ascii="Liberation Serif" w:eastAsia="Liberation Serif" w:cs="Liberation Serif"/>
      <w:kern w:val="1"/>
      <w:sz w:val="24"/>
      <w:szCs w:val="24"/>
      <w:lang w:eastAsia="hi-IN" w:bidi="hi-IN"/>
    </w:rPr>
  </w:style>
  <w:style w:type="character" w:styleId="aa">
    <w:name w:val="Strong"/>
    <w:basedOn w:val="a0"/>
    <w:uiPriority w:val="22"/>
    <w:qFormat/>
    <w:locked/>
    <w:rsid w:val="00106912"/>
    <w:rPr>
      <w:rFonts w:cs="Times New Roman"/>
      <w:b/>
      <w:bCs/>
    </w:rPr>
  </w:style>
  <w:style w:type="character" w:customStyle="1" w:styleId="articleseparator">
    <w:name w:val="article_separator"/>
    <w:basedOn w:val="a0"/>
    <w:uiPriority w:val="99"/>
    <w:rsid w:val="00106912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106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06912"/>
    <w:rPr>
      <w:rFonts w:ascii="Courier New" w:hAnsi="Courier New" w:cs="Courier New"/>
      <w:lang w:val="ru-RU" w:eastAsia="ru-RU" w:bidi="ar-SA"/>
    </w:rPr>
  </w:style>
  <w:style w:type="paragraph" w:styleId="ab">
    <w:name w:val="List Paragraph"/>
    <w:basedOn w:val="a"/>
    <w:uiPriority w:val="99"/>
    <w:qFormat/>
    <w:rsid w:val="00106912"/>
    <w:pPr>
      <w:ind w:left="720"/>
      <w:contextualSpacing/>
    </w:pPr>
    <w:rPr>
      <w:rFonts w:cs="Times New Roman"/>
    </w:rPr>
  </w:style>
  <w:style w:type="paragraph" w:customStyle="1" w:styleId="ac">
    <w:name w:val="Стиль"/>
    <w:uiPriority w:val="99"/>
    <w:rsid w:val="006351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99"/>
    <w:qFormat/>
    <w:rsid w:val="00023F17"/>
    <w:rPr>
      <w:lang w:eastAsia="en-US"/>
    </w:rPr>
  </w:style>
  <w:style w:type="character" w:customStyle="1" w:styleId="file">
    <w:name w:val="file"/>
    <w:basedOn w:val="a0"/>
    <w:uiPriority w:val="99"/>
    <w:rsid w:val="00CF6F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15</Pages>
  <Words>2198</Words>
  <Characters>15922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46</cp:revision>
  <cp:lastPrinted>2014-03-06T04:35:00Z</cp:lastPrinted>
  <dcterms:created xsi:type="dcterms:W3CDTF">2012-09-24T15:52:00Z</dcterms:created>
  <dcterms:modified xsi:type="dcterms:W3CDTF">2014-04-01T15:47:00Z</dcterms:modified>
</cp:coreProperties>
</file>