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F" w:rsidRPr="00CF48A6" w:rsidRDefault="00CF48A6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6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году русского языка в МБОУ СОШ </w:t>
      </w:r>
      <w:proofErr w:type="spellStart"/>
      <w:r w:rsidRPr="00CF48A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F48A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F48A6">
        <w:rPr>
          <w:rFonts w:ascii="Times New Roman" w:hAnsi="Times New Roman" w:cs="Times New Roman"/>
          <w:b/>
          <w:sz w:val="28"/>
          <w:szCs w:val="28"/>
        </w:rPr>
        <w:t>он-Терезин</w:t>
      </w:r>
      <w:proofErr w:type="spellEnd"/>
    </w:p>
    <w:p w:rsidR="00CF48A6" w:rsidRDefault="00CF48A6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6">
        <w:rPr>
          <w:rFonts w:ascii="Times New Roman" w:hAnsi="Times New Roman" w:cs="Times New Roman"/>
          <w:b/>
          <w:sz w:val="28"/>
          <w:szCs w:val="28"/>
        </w:rPr>
        <w:t>на 2013-2014 учебный год.</w:t>
      </w:r>
    </w:p>
    <w:tbl>
      <w:tblPr>
        <w:tblStyle w:val="a3"/>
        <w:tblW w:w="15309" w:type="dxa"/>
        <w:tblInd w:w="-459" w:type="dxa"/>
        <w:tblLook w:val="04A0"/>
      </w:tblPr>
      <w:tblGrid>
        <w:gridCol w:w="1134"/>
        <w:gridCol w:w="7655"/>
        <w:gridCol w:w="2693"/>
        <w:gridCol w:w="3827"/>
      </w:tblGrid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форуме  «  Великий русский язык ». Открытие года русского языка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театрализованным представлениям по произведениям Бианки среди учащихся 5-8 классов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классные руководители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 w:rsidP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«Великий могучий русский язык» среди учителей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школы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по произведениям поэтов-юбиляров среди 10-х классов (монолог, эпизоды и т.д.)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классные руководители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научно-практическая конференция «Русский язык среди нас» среди учащихся 8-11 классов 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литературы, классные руководители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произведениям Рериха среди 9-11 классов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видеороликов «Как мы говорим по-русски?»  среди старшеклассников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 Русский язы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мир»,посвященный году русского языка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Рассылка буклетов « Говорим и пишем правильно» населению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стенгазет « Русский язык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сумоне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реди учащихся 5-8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F48A6" w:rsidTr="00CF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учителей русского языка и литературы</w:t>
            </w:r>
          </w:p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6" w:rsidRDefault="00CF48A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CF48A6" w:rsidRDefault="00CF48A6" w:rsidP="00CF48A6">
      <w:pPr>
        <w:rPr>
          <w:rFonts w:ascii="Times New Roman" w:eastAsia="Calibri" w:hAnsi="Times New Roman"/>
          <w:sz w:val="28"/>
          <w:szCs w:val="28"/>
        </w:rPr>
      </w:pPr>
    </w:p>
    <w:p w:rsidR="00CF48A6" w:rsidRDefault="00CF48A6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Default="00D61FDD" w:rsidP="00CF4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D" w:rsidRPr="00D61FDD" w:rsidRDefault="00D61FDD" w:rsidP="00CF4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Составила руководитель ШМО гуманитарного цикла</w:t>
      </w:r>
      <w:proofErr w:type="gramStart"/>
      <w:r w:rsidRPr="00D61F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FDD">
        <w:rPr>
          <w:rFonts w:ascii="Times New Roman" w:hAnsi="Times New Roman" w:cs="Times New Roman"/>
          <w:sz w:val="24"/>
          <w:szCs w:val="24"/>
        </w:rPr>
        <w:t xml:space="preserve"> _________________ /</w:t>
      </w:r>
      <w:proofErr w:type="spellStart"/>
      <w:r w:rsidRPr="00D61FD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D61FDD">
        <w:rPr>
          <w:rFonts w:ascii="Times New Roman" w:hAnsi="Times New Roman" w:cs="Times New Roman"/>
          <w:sz w:val="24"/>
          <w:szCs w:val="24"/>
        </w:rPr>
        <w:t xml:space="preserve"> И.В./ </w:t>
      </w:r>
    </w:p>
    <w:sectPr w:rsidR="00D61FDD" w:rsidRPr="00D61FDD" w:rsidSect="00CF4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8A6"/>
    <w:rsid w:val="00536E3F"/>
    <w:rsid w:val="00541E52"/>
    <w:rsid w:val="00CF48A6"/>
    <w:rsid w:val="00D61FDD"/>
    <w:rsid w:val="00E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2014-02-23T09:39:00Z</cp:lastPrinted>
  <dcterms:created xsi:type="dcterms:W3CDTF">2014-02-23T02:55:00Z</dcterms:created>
  <dcterms:modified xsi:type="dcterms:W3CDTF">2014-02-23T09:41:00Z</dcterms:modified>
</cp:coreProperties>
</file>