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71" w:rsidRPr="00A92571" w:rsidRDefault="00A92571" w:rsidP="00A92571">
      <w:pPr>
        <w:rPr>
          <w:rFonts w:ascii="Times New Roman" w:hAnsi="Times New Roman" w:cs="Times New Roman"/>
          <w:i/>
          <w:sz w:val="28"/>
          <w:szCs w:val="28"/>
        </w:rPr>
      </w:pPr>
      <w:r w:rsidRPr="00A92571">
        <w:rPr>
          <w:rFonts w:ascii="Times New Roman" w:hAnsi="Times New Roman" w:cs="Times New Roman"/>
          <w:i/>
          <w:sz w:val="28"/>
          <w:szCs w:val="28"/>
        </w:rPr>
        <w:t xml:space="preserve">Упражнения для развития связной речи.  </w:t>
      </w:r>
    </w:p>
    <w:p w:rsidR="00A92571" w:rsidRPr="00A92571" w:rsidRDefault="00A92571" w:rsidP="00A92571">
      <w:pPr>
        <w:rPr>
          <w:rFonts w:ascii="Times New Roman" w:hAnsi="Times New Roman" w:cs="Times New Roman"/>
          <w:i/>
          <w:sz w:val="28"/>
          <w:szCs w:val="28"/>
        </w:rPr>
      </w:pPr>
      <w:r w:rsidRPr="00A92571">
        <w:rPr>
          <w:rFonts w:ascii="Times New Roman" w:hAnsi="Times New Roman" w:cs="Times New Roman"/>
          <w:i/>
          <w:sz w:val="28"/>
          <w:szCs w:val="28"/>
        </w:rPr>
        <w:t>- Учить подбирать определения и эпитеты (Какие бывают собаки: большие, служебные …);</w:t>
      </w:r>
    </w:p>
    <w:p w:rsidR="00A92571" w:rsidRPr="00A92571" w:rsidRDefault="00A92571" w:rsidP="00A92571">
      <w:pPr>
        <w:rPr>
          <w:rFonts w:ascii="Times New Roman" w:hAnsi="Times New Roman" w:cs="Times New Roman"/>
          <w:i/>
          <w:sz w:val="28"/>
          <w:szCs w:val="28"/>
        </w:rPr>
      </w:pPr>
      <w:r w:rsidRPr="00A92571">
        <w:rPr>
          <w:rFonts w:ascii="Times New Roman" w:hAnsi="Times New Roman" w:cs="Times New Roman"/>
          <w:i/>
          <w:sz w:val="28"/>
          <w:szCs w:val="28"/>
        </w:rPr>
        <w:t xml:space="preserve"> - Узнавать предметы по описанию (Зелёная, кудрявая, белоствольная. Что это? Берёза); </w:t>
      </w:r>
    </w:p>
    <w:p w:rsidR="00A92571" w:rsidRPr="00A92571" w:rsidRDefault="00A92571" w:rsidP="00A92571">
      <w:pPr>
        <w:rPr>
          <w:rFonts w:ascii="Times New Roman" w:hAnsi="Times New Roman" w:cs="Times New Roman"/>
          <w:i/>
          <w:sz w:val="28"/>
          <w:szCs w:val="28"/>
        </w:rPr>
      </w:pPr>
      <w:r w:rsidRPr="00A92571">
        <w:rPr>
          <w:rFonts w:ascii="Times New Roman" w:hAnsi="Times New Roman" w:cs="Times New Roman"/>
          <w:i/>
          <w:sz w:val="28"/>
          <w:szCs w:val="28"/>
        </w:rPr>
        <w:t>- Подбирать действия к предметы и наоборот;</w:t>
      </w:r>
    </w:p>
    <w:p w:rsidR="00A92571" w:rsidRPr="00A92571" w:rsidRDefault="00A92571" w:rsidP="00A92571">
      <w:pPr>
        <w:rPr>
          <w:rFonts w:ascii="Times New Roman" w:hAnsi="Times New Roman" w:cs="Times New Roman"/>
          <w:i/>
          <w:sz w:val="28"/>
          <w:szCs w:val="28"/>
        </w:rPr>
      </w:pPr>
      <w:r w:rsidRPr="00A92571">
        <w:rPr>
          <w:rFonts w:ascii="Times New Roman" w:hAnsi="Times New Roman" w:cs="Times New Roman"/>
          <w:i/>
          <w:sz w:val="28"/>
          <w:szCs w:val="28"/>
        </w:rPr>
        <w:t xml:space="preserve"> - Подбирать синонимы, антонимы; обстоятельства, дополнения… </w:t>
      </w:r>
    </w:p>
    <w:p w:rsidR="00A92571" w:rsidRPr="00A92571" w:rsidRDefault="00A92571" w:rsidP="00A92571">
      <w:pPr>
        <w:rPr>
          <w:rFonts w:ascii="Times New Roman" w:hAnsi="Times New Roman" w:cs="Times New Roman"/>
          <w:i/>
          <w:sz w:val="28"/>
          <w:szCs w:val="28"/>
        </w:rPr>
      </w:pPr>
      <w:r w:rsidRPr="00A92571">
        <w:rPr>
          <w:rFonts w:ascii="Times New Roman" w:hAnsi="Times New Roman" w:cs="Times New Roman"/>
          <w:i/>
          <w:sz w:val="28"/>
          <w:szCs w:val="28"/>
        </w:rPr>
        <w:t>-Назвать слова с определённым слогом, звуком;</w:t>
      </w:r>
    </w:p>
    <w:p w:rsidR="00A92571" w:rsidRPr="00A92571" w:rsidRDefault="00A92571" w:rsidP="00A92571">
      <w:pPr>
        <w:rPr>
          <w:rFonts w:ascii="Times New Roman" w:hAnsi="Times New Roman" w:cs="Times New Roman"/>
          <w:i/>
          <w:sz w:val="28"/>
          <w:szCs w:val="28"/>
        </w:rPr>
      </w:pPr>
      <w:r w:rsidRPr="00A92571">
        <w:rPr>
          <w:rFonts w:ascii="Times New Roman" w:hAnsi="Times New Roman" w:cs="Times New Roman"/>
          <w:i/>
          <w:sz w:val="28"/>
          <w:szCs w:val="28"/>
        </w:rPr>
        <w:t xml:space="preserve"> -Составлять словосочетания и предложения с заданными словами; </w:t>
      </w:r>
    </w:p>
    <w:p w:rsidR="00A92571" w:rsidRPr="00A92571" w:rsidRDefault="00A92571" w:rsidP="00A92571">
      <w:pPr>
        <w:rPr>
          <w:rFonts w:ascii="Times New Roman" w:hAnsi="Times New Roman" w:cs="Times New Roman"/>
          <w:i/>
          <w:sz w:val="28"/>
          <w:szCs w:val="28"/>
        </w:rPr>
      </w:pPr>
      <w:r w:rsidRPr="00A92571">
        <w:rPr>
          <w:rFonts w:ascii="Times New Roman" w:hAnsi="Times New Roman" w:cs="Times New Roman"/>
          <w:i/>
          <w:sz w:val="28"/>
          <w:szCs w:val="28"/>
        </w:rPr>
        <w:t>-«Найди словечко» (на кухне, на улице и т. д.)</w:t>
      </w:r>
    </w:p>
    <w:p w:rsidR="00A92571" w:rsidRPr="00A92571" w:rsidRDefault="00A92571" w:rsidP="00A92571">
      <w:pPr>
        <w:rPr>
          <w:rFonts w:ascii="Times New Roman" w:hAnsi="Times New Roman" w:cs="Times New Roman"/>
          <w:i/>
          <w:sz w:val="28"/>
          <w:szCs w:val="28"/>
        </w:rPr>
      </w:pPr>
      <w:r w:rsidRPr="00A92571">
        <w:rPr>
          <w:rFonts w:ascii="Times New Roman" w:hAnsi="Times New Roman" w:cs="Times New Roman"/>
          <w:i/>
          <w:sz w:val="28"/>
          <w:szCs w:val="28"/>
        </w:rPr>
        <w:t xml:space="preserve"> -«Длинные и короткие слова» (придумать, проговорить и сравнить слова: пол–потолок…);</w:t>
      </w:r>
    </w:p>
    <w:p w:rsidR="00A92571" w:rsidRPr="00A92571" w:rsidRDefault="00A92571" w:rsidP="00A92571">
      <w:pPr>
        <w:rPr>
          <w:rFonts w:ascii="Times New Roman" w:hAnsi="Times New Roman" w:cs="Times New Roman"/>
          <w:i/>
          <w:sz w:val="28"/>
          <w:szCs w:val="28"/>
        </w:rPr>
      </w:pPr>
      <w:r w:rsidRPr="00A92571">
        <w:rPr>
          <w:rFonts w:ascii="Times New Roman" w:hAnsi="Times New Roman" w:cs="Times New Roman"/>
          <w:i/>
          <w:sz w:val="28"/>
          <w:szCs w:val="28"/>
        </w:rPr>
        <w:t xml:space="preserve"> - «Назови по-своему» (назвать по-новому стихотворение, сказку, рассказ);</w:t>
      </w:r>
    </w:p>
    <w:p w:rsidR="00A92571" w:rsidRPr="00A92571" w:rsidRDefault="00A92571" w:rsidP="00A92571">
      <w:pPr>
        <w:rPr>
          <w:rFonts w:ascii="Times New Roman" w:hAnsi="Times New Roman" w:cs="Times New Roman"/>
          <w:i/>
          <w:sz w:val="28"/>
          <w:szCs w:val="28"/>
        </w:rPr>
      </w:pPr>
      <w:r w:rsidRPr="00A92571">
        <w:rPr>
          <w:rFonts w:ascii="Times New Roman" w:hAnsi="Times New Roman" w:cs="Times New Roman"/>
          <w:i/>
          <w:sz w:val="28"/>
          <w:szCs w:val="28"/>
        </w:rPr>
        <w:t xml:space="preserve"> - «Назови по-разному» (назвать по-разному одну и ту же игрушку);</w:t>
      </w:r>
    </w:p>
    <w:p w:rsidR="00A92571" w:rsidRPr="00A92571" w:rsidRDefault="00A92571" w:rsidP="00A92571">
      <w:pPr>
        <w:rPr>
          <w:rFonts w:ascii="Times New Roman" w:hAnsi="Times New Roman" w:cs="Times New Roman"/>
          <w:i/>
          <w:sz w:val="28"/>
          <w:szCs w:val="28"/>
        </w:rPr>
      </w:pPr>
      <w:r w:rsidRPr="00A92571">
        <w:rPr>
          <w:rFonts w:ascii="Times New Roman" w:hAnsi="Times New Roman" w:cs="Times New Roman"/>
          <w:i/>
          <w:sz w:val="28"/>
          <w:szCs w:val="28"/>
        </w:rPr>
        <w:t xml:space="preserve"> -«А если бы» (помечтать на тему: «А если бы у меня был ковёр-самолёт, шапка-невидимка...»);</w:t>
      </w:r>
    </w:p>
    <w:p w:rsidR="00A92571" w:rsidRPr="00A92571" w:rsidRDefault="00A92571" w:rsidP="00A92571">
      <w:pPr>
        <w:rPr>
          <w:rFonts w:ascii="Times New Roman" w:hAnsi="Times New Roman" w:cs="Times New Roman"/>
          <w:i/>
          <w:sz w:val="28"/>
          <w:szCs w:val="28"/>
        </w:rPr>
      </w:pPr>
      <w:r w:rsidRPr="00A92571">
        <w:rPr>
          <w:rFonts w:ascii="Times New Roman" w:hAnsi="Times New Roman" w:cs="Times New Roman"/>
          <w:i/>
          <w:sz w:val="28"/>
          <w:szCs w:val="28"/>
        </w:rPr>
        <w:t xml:space="preserve"> - Переделать известную сказку;</w:t>
      </w:r>
    </w:p>
    <w:p w:rsidR="00A92571" w:rsidRPr="00A92571" w:rsidRDefault="00A92571" w:rsidP="00A92571">
      <w:pPr>
        <w:rPr>
          <w:rFonts w:ascii="Times New Roman" w:hAnsi="Times New Roman" w:cs="Times New Roman"/>
          <w:i/>
          <w:sz w:val="28"/>
          <w:szCs w:val="28"/>
        </w:rPr>
      </w:pPr>
      <w:r w:rsidRPr="00A92571">
        <w:rPr>
          <w:rFonts w:ascii="Times New Roman" w:hAnsi="Times New Roman" w:cs="Times New Roman"/>
          <w:i/>
          <w:sz w:val="28"/>
          <w:szCs w:val="28"/>
        </w:rPr>
        <w:t xml:space="preserve"> -Придумать свою сказку (с опорой на картинки, на ключевые слова); </w:t>
      </w:r>
    </w:p>
    <w:p w:rsidR="00A92571" w:rsidRPr="00A92571" w:rsidRDefault="00A92571" w:rsidP="00A92571">
      <w:pPr>
        <w:rPr>
          <w:rFonts w:ascii="Times New Roman" w:hAnsi="Times New Roman" w:cs="Times New Roman"/>
          <w:i/>
          <w:sz w:val="28"/>
          <w:szCs w:val="28"/>
        </w:rPr>
      </w:pPr>
      <w:r w:rsidRPr="00A92571">
        <w:rPr>
          <w:rFonts w:ascii="Times New Roman" w:hAnsi="Times New Roman" w:cs="Times New Roman"/>
          <w:i/>
          <w:sz w:val="28"/>
          <w:szCs w:val="28"/>
        </w:rPr>
        <w:t>-Придумать название замку, фантастическому животному и т. д.;</w:t>
      </w:r>
    </w:p>
    <w:p w:rsidR="00A92571" w:rsidRPr="00A92571" w:rsidRDefault="00A92571" w:rsidP="00A92571">
      <w:pPr>
        <w:rPr>
          <w:rFonts w:ascii="Times New Roman" w:hAnsi="Times New Roman" w:cs="Times New Roman"/>
          <w:i/>
          <w:sz w:val="28"/>
          <w:szCs w:val="28"/>
        </w:rPr>
      </w:pPr>
      <w:r w:rsidRPr="00A92571">
        <w:rPr>
          <w:rFonts w:ascii="Times New Roman" w:hAnsi="Times New Roman" w:cs="Times New Roman"/>
          <w:i/>
          <w:sz w:val="28"/>
          <w:szCs w:val="28"/>
        </w:rPr>
        <w:t xml:space="preserve"> - Придумать продолжение сказки; </w:t>
      </w:r>
    </w:p>
    <w:p w:rsidR="00A92571" w:rsidRPr="00A92571" w:rsidRDefault="00A92571" w:rsidP="00A92571">
      <w:pPr>
        <w:rPr>
          <w:rFonts w:ascii="Times New Roman" w:hAnsi="Times New Roman" w:cs="Times New Roman"/>
          <w:i/>
          <w:sz w:val="28"/>
          <w:szCs w:val="28"/>
        </w:rPr>
      </w:pPr>
      <w:r w:rsidRPr="00A92571">
        <w:rPr>
          <w:rFonts w:ascii="Times New Roman" w:hAnsi="Times New Roman" w:cs="Times New Roman"/>
          <w:i/>
          <w:sz w:val="28"/>
          <w:szCs w:val="28"/>
        </w:rPr>
        <w:t>- «Перевирание сказки» (взрослый намеренно «перевирает» известную сказку, ребёнок должен исправить);</w:t>
      </w:r>
    </w:p>
    <w:p w:rsidR="00A92571" w:rsidRPr="00A92571" w:rsidRDefault="00A92571" w:rsidP="00A92571">
      <w:pPr>
        <w:rPr>
          <w:rFonts w:ascii="Times New Roman" w:hAnsi="Times New Roman" w:cs="Times New Roman"/>
          <w:i/>
          <w:sz w:val="28"/>
          <w:szCs w:val="28"/>
        </w:rPr>
      </w:pPr>
      <w:r w:rsidRPr="00A92571">
        <w:rPr>
          <w:rFonts w:ascii="Times New Roman" w:hAnsi="Times New Roman" w:cs="Times New Roman"/>
          <w:i/>
          <w:sz w:val="28"/>
          <w:szCs w:val="28"/>
        </w:rPr>
        <w:t xml:space="preserve"> -Рассказать сказку, изменив амплуа героев (колобок – злой, лиса – добрая и т. д.).       </w:t>
      </w:r>
    </w:p>
    <w:p w:rsidR="00A92571" w:rsidRDefault="00A92571" w:rsidP="00A92571"/>
    <w:p w:rsidR="00A92571" w:rsidRPr="00A92571" w:rsidRDefault="00A92571" w:rsidP="00A92571">
      <w:pPr>
        <w:rPr>
          <w:rFonts w:ascii="Times New Roman" w:hAnsi="Times New Roman" w:cs="Times New Roman"/>
          <w:i/>
          <w:sz w:val="28"/>
          <w:szCs w:val="28"/>
        </w:rPr>
      </w:pPr>
      <w:r w:rsidRPr="00A9257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Беседа    </w:t>
      </w:r>
    </w:p>
    <w:p w:rsidR="00A92571" w:rsidRPr="00A92571" w:rsidRDefault="00A92571" w:rsidP="00A92571">
      <w:pPr>
        <w:rPr>
          <w:rFonts w:ascii="Times New Roman" w:hAnsi="Times New Roman" w:cs="Times New Roman"/>
          <w:i/>
          <w:sz w:val="28"/>
          <w:szCs w:val="28"/>
        </w:rPr>
      </w:pPr>
      <w:r w:rsidRPr="00A92571">
        <w:rPr>
          <w:rFonts w:ascii="Times New Roman" w:hAnsi="Times New Roman" w:cs="Times New Roman"/>
          <w:i/>
          <w:sz w:val="28"/>
          <w:szCs w:val="28"/>
        </w:rPr>
        <w:t>Взрослым очень интересно</w:t>
      </w:r>
    </w:p>
    <w:p w:rsidR="00A92571" w:rsidRPr="00A92571" w:rsidRDefault="00A92571" w:rsidP="00A92571">
      <w:pPr>
        <w:rPr>
          <w:rFonts w:ascii="Times New Roman" w:hAnsi="Times New Roman" w:cs="Times New Roman"/>
          <w:i/>
          <w:sz w:val="28"/>
          <w:szCs w:val="28"/>
        </w:rPr>
      </w:pPr>
      <w:r w:rsidRPr="00A92571">
        <w:rPr>
          <w:rFonts w:ascii="Times New Roman" w:hAnsi="Times New Roman" w:cs="Times New Roman"/>
          <w:i/>
          <w:sz w:val="28"/>
          <w:szCs w:val="28"/>
        </w:rPr>
        <w:t xml:space="preserve"> То, что всем давно известно!</w:t>
      </w:r>
    </w:p>
    <w:p w:rsidR="00A92571" w:rsidRPr="00A92571" w:rsidRDefault="00A92571" w:rsidP="00A92571">
      <w:pPr>
        <w:rPr>
          <w:rFonts w:ascii="Times New Roman" w:hAnsi="Times New Roman" w:cs="Times New Roman"/>
          <w:i/>
          <w:sz w:val="28"/>
          <w:szCs w:val="28"/>
        </w:rPr>
      </w:pPr>
      <w:r w:rsidRPr="00A9257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«Как зовут?», и «Кем ты будешь?», </w:t>
      </w:r>
    </w:p>
    <w:p w:rsidR="00A92571" w:rsidRPr="00A92571" w:rsidRDefault="00A92571" w:rsidP="00A92571">
      <w:pPr>
        <w:rPr>
          <w:rFonts w:ascii="Times New Roman" w:hAnsi="Times New Roman" w:cs="Times New Roman"/>
          <w:i/>
          <w:sz w:val="28"/>
          <w:szCs w:val="28"/>
        </w:rPr>
      </w:pPr>
      <w:r w:rsidRPr="00A92571">
        <w:rPr>
          <w:rFonts w:ascii="Times New Roman" w:hAnsi="Times New Roman" w:cs="Times New Roman"/>
          <w:i/>
          <w:sz w:val="28"/>
          <w:szCs w:val="28"/>
        </w:rPr>
        <w:t xml:space="preserve">И «Кого ты больше любишь –  Маму, папу или братца?» </w:t>
      </w:r>
    </w:p>
    <w:p w:rsidR="00A92571" w:rsidRPr="00A92571" w:rsidRDefault="00A92571" w:rsidP="00A92571">
      <w:pPr>
        <w:rPr>
          <w:rFonts w:ascii="Times New Roman" w:hAnsi="Times New Roman" w:cs="Times New Roman"/>
          <w:i/>
          <w:sz w:val="28"/>
          <w:szCs w:val="28"/>
        </w:rPr>
      </w:pPr>
      <w:r w:rsidRPr="00A92571">
        <w:rPr>
          <w:rFonts w:ascii="Times New Roman" w:hAnsi="Times New Roman" w:cs="Times New Roman"/>
          <w:i/>
          <w:sz w:val="28"/>
          <w:szCs w:val="28"/>
        </w:rPr>
        <w:t xml:space="preserve">Всё не могут разобраться! </w:t>
      </w:r>
    </w:p>
    <w:p w:rsidR="00A92571" w:rsidRPr="00A92571" w:rsidRDefault="00A92571" w:rsidP="00A92571">
      <w:pPr>
        <w:rPr>
          <w:rFonts w:ascii="Times New Roman" w:hAnsi="Times New Roman" w:cs="Times New Roman"/>
          <w:i/>
          <w:sz w:val="28"/>
          <w:szCs w:val="28"/>
        </w:rPr>
      </w:pPr>
      <w:r w:rsidRPr="00A92571">
        <w:rPr>
          <w:rFonts w:ascii="Times New Roman" w:hAnsi="Times New Roman" w:cs="Times New Roman"/>
          <w:i/>
          <w:sz w:val="28"/>
          <w:szCs w:val="28"/>
        </w:rPr>
        <w:t>А вот завтра я поеду</w:t>
      </w:r>
    </w:p>
    <w:p w:rsidR="00A92571" w:rsidRPr="00A92571" w:rsidRDefault="00A92571" w:rsidP="00A92571">
      <w:pPr>
        <w:rPr>
          <w:rFonts w:ascii="Times New Roman" w:hAnsi="Times New Roman" w:cs="Times New Roman"/>
          <w:i/>
          <w:sz w:val="28"/>
          <w:szCs w:val="28"/>
        </w:rPr>
      </w:pPr>
      <w:r w:rsidRPr="00A92571">
        <w:rPr>
          <w:rFonts w:ascii="Times New Roman" w:hAnsi="Times New Roman" w:cs="Times New Roman"/>
          <w:i/>
          <w:sz w:val="28"/>
          <w:szCs w:val="28"/>
        </w:rPr>
        <w:t xml:space="preserve">  На беседу  К логопеду! </w:t>
      </w:r>
    </w:p>
    <w:p w:rsidR="00A92571" w:rsidRPr="00A92571" w:rsidRDefault="00A92571" w:rsidP="00A92571">
      <w:pPr>
        <w:rPr>
          <w:rFonts w:ascii="Times New Roman" w:hAnsi="Times New Roman" w:cs="Times New Roman"/>
          <w:i/>
          <w:sz w:val="28"/>
          <w:szCs w:val="28"/>
        </w:rPr>
      </w:pPr>
      <w:r w:rsidRPr="00A92571">
        <w:rPr>
          <w:rFonts w:ascii="Times New Roman" w:hAnsi="Times New Roman" w:cs="Times New Roman"/>
          <w:i/>
          <w:sz w:val="28"/>
          <w:szCs w:val="28"/>
        </w:rPr>
        <w:t xml:space="preserve">Он мне скажет: «Порычи!» </w:t>
      </w:r>
    </w:p>
    <w:p w:rsidR="00A92571" w:rsidRDefault="00A92571" w:rsidP="00A92571">
      <w:pPr>
        <w:rPr>
          <w:rFonts w:ascii="Times New Roman" w:hAnsi="Times New Roman" w:cs="Times New Roman"/>
          <w:i/>
          <w:sz w:val="28"/>
          <w:szCs w:val="28"/>
        </w:rPr>
      </w:pPr>
      <w:r w:rsidRPr="00A92571">
        <w:rPr>
          <w:rFonts w:ascii="Times New Roman" w:hAnsi="Times New Roman" w:cs="Times New Roman"/>
          <w:i/>
          <w:sz w:val="28"/>
          <w:szCs w:val="28"/>
        </w:rPr>
        <w:t xml:space="preserve">Он попросит: «Помычи! </w:t>
      </w:r>
    </w:p>
    <w:p w:rsidR="00A92571" w:rsidRDefault="00A92571" w:rsidP="00A92571">
      <w:pPr>
        <w:rPr>
          <w:rFonts w:ascii="Times New Roman" w:hAnsi="Times New Roman" w:cs="Times New Roman"/>
          <w:i/>
          <w:sz w:val="28"/>
          <w:szCs w:val="28"/>
        </w:rPr>
      </w:pPr>
      <w:r w:rsidRPr="00A92571">
        <w:rPr>
          <w:rFonts w:ascii="Times New Roman" w:hAnsi="Times New Roman" w:cs="Times New Roman"/>
          <w:i/>
          <w:sz w:val="28"/>
          <w:szCs w:val="28"/>
        </w:rPr>
        <w:t xml:space="preserve">Пошипи </w:t>
      </w:r>
    </w:p>
    <w:p w:rsidR="00A92571" w:rsidRDefault="00A92571" w:rsidP="00A92571">
      <w:pPr>
        <w:rPr>
          <w:rFonts w:ascii="Times New Roman" w:hAnsi="Times New Roman" w:cs="Times New Roman"/>
          <w:i/>
          <w:sz w:val="28"/>
          <w:szCs w:val="28"/>
        </w:rPr>
      </w:pPr>
      <w:r w:rsidRPr="00A92571">
        <w:rPr>
          <w:rFonts w:ascii="Times New Roman" w:hAnsi="Times New Roman" w:cs="Times New Roman"/>
          <w:i/>
          <w:sz w:val="28"/>
          <w:szCs w:val="28"/>
        </w:rPr>
        <w:t>И пожужжи!</w:t>
      </w:r>
    </w:p>
    <w:p w:rsidR="00A92571" w:rsidRPr="00A92571" w:rsidRDefault="00A92571" w:rsidP="00A92571">
      <w:pPr>
        <w:rPr>
          <w:rFonts w:ascii="Times New Roman" w:hAnsi="Times New Roman" w:cs="Times New Roman"/>
          <w:i/>
          <w:sz w:val="28"/>
          <w:szCs w:val="28"/>
        </w:rPr>
      </w:pPr>
      <w:r w:rsidRPr="00A92571">
        <w:rPr>
          <w:rFonts w:ascii="Times New Roman" w:hAnsi="Times New Roman" w:cs="Times New Roman"/>
          <w:i/>
          <w:sz w:val="28"/>
          <w:szCs w:val="28"/>
        </w:rPr>
        <w:t xml:space="preserve">И язык мне покажи!» </w:t>
      </w:r>
    </w:p>
    <w:p w:rsidR="00894100" w:rsidRDefault="00A92571" w:rsidP="00A92571">
      <w:pPr>
        <w:rPr>
          <w:rFonts w:ascii="Times New Roman" w:hAnsi="Times New Roman" w:cs="Times New Roman"/>
          <w:i/>
          <w:sz w:val="28"/>
          <w:szCs w:val="28"/>
        </w:rPr>
        <w:sectPr w:rsidR="00894100" w:rsidSect="00894100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 w:rsidRPr="00A92571">
        <w:rPr>
          <w:rFonts w:ascii="Times New Roman" w:hAnsi="Times New Roman" w:cs="Times New Roman"/>
          <w:i/>
          <w:sz w:val="28"/>
          <w:szCs w:val="28"/>
        </w:rPr>
        <w:t>Хорошо пой</w:t>
      </w:r>
      <w:r w:rsidR="00894100">
        <w:rPr>
          <w:rFonts w:ascii="Times New Roman" w:hAnsi="Times New Roman" w:cs="Times New Roman"/>
          <w:i/>
          <w:sz w:val="28"/>
          <w:szCs w:val="28"/>
        </w:rPr>
        <w:t xml:space="preserve">дёт беседа У меня и логопеда!  </w:t>
      </w:r>
    </w:p>
    <w:p w:rsidR="00BB5F03" w:rsidRDefault="00BB5F03" w:rsidP="00A92571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BB5F03" w:rsidTr="00BB5F03">
        <w:tc>
          <w:tcPr>
            <w:tcW w:w="4928" w:type="dxa"/>
          </w:tcPr>
          <w:p w:rsidR="00BB5F03" w:rsidRPr="00BB5F03" w:rsidRDefault="00BB5F03" w:rsidP="00A92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ребёнка в норме. </w:t>
            </w:r>
          </w:p>
          <w:p w:rsidR="00BB5F03" w:rsidRPr="00BB5F03" w:rsidRDefault="00BB5F03" w:rsidP="00A925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F03"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Подготовительный период (от 0 до 1 года). 2-3 месяца – гуление; 4-6 месяцев – лепет; 9-12 месяцев – первые слова. 2.Преддошкольный период (от 1 года до 3 лет). 1,5-2 года – фраза; к 3 годам – связная речь (несколько фраз). 3. Дошкольный период (от 4 до 6/7 лет). К 5 годам – сформирован фонематический слух, звукопроизношение, обобщение понятий, словарный запас – 2-3 тыс. слов. 6-7 лет – звукобуквенный анализ, словарный запас – до 6 тысяч слов. 4. Школьный период (от 6/7 до 17 лет). Овладение письменной речью, сознательное овладение языком. </w:t>
            </w:r>
            <w:r w:rsidRPr="00BB5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речевого развития детей 6-7 лет.  </w:t>
            </w:r>
            <w:r w:rsidRPr="00BB5F03">
              <w:rPr>
                <w:rFonts w:ascii="Times New Roman" w:hAnsi="Times New Roman" w:cs="Times New Roman"/>
                <w:sz w:val="24"/>
                <w:szCs w:val="24"/>
              </w:rPr>
              <w:t>Правильно произносят все звуки родного</w:t>
            </w:r>
            <w:r w:rsidRPr="00BB5F03">
              <w:rPr>
                <w:rFonts w:ascii="Times New Roman" w:hAnsi="Times New Roman" w:cs="Times New Roman"/>
                <w:sz w:val="24"/>
                <w:szCs w:val="24"/>
              </w:rPr>
              <w:sym w:font="Symbol" w:char="F0D8"/>
            </w:r>
            <w:r w:rsidRPr="00BB5F03">
              <w:rPr>
                <w:rFonts w:ascii="Times New Roman" w:hAnsi="Times New Roman" w:cs="Times New Roman"/>
                <w:sz w:val="24"/>
                <w:szCs w:val="24"/>
              </w:rPr>
              <w:t xml:space="preserve"> языка;  Производят простейший звуковой анализ</w:t>
            </w:r>
            <w:r w:rsidRPr="00BB5F03">
              <w:rPr>
                <w:rFonts w:ascii="Times New Roman" w:hAnsi="Times New Roman" w:cs="Times New Roman"/>
                <w:sz w:val="24"/>
                <w:szCs w:val="24"/>
              </w:rPr>
              <w:sym w:font="Symbol" w:char="F0D8"/>
            </w:r>
            <w:r w:rsidRPr="00BB5F03">
              <w:rPr>
                <w:rFonts w:ascii="Times New Roman" w:hAnsi="Times New Roman" w:cs="Times New Roman"/>
                <w:sz w:val="24"/>
                <w:szCs w:val="24"/>
              </w:rPr>
              <w:t xml:space="preserve"> слов;  Обладают хорошим словарным запасом (3,5 –</w:t>
            </w:r>
            <w:r w:rsidRPr="00BB5F03">
              <w:rPr>
                <w:rFonts w:ascii="Times New Roman" w:hAnsi="Times New Roman" w:cs="Times New Roman"/>
                <w:sz w:val="24"/>
                <w:szCs w:val="24"/>
              </w:rPr>
              <w:sym w:font="Symbol" w:char="F0D8"/>
            </w:r>
            <w:r w:rsidRPr="00BB5F03">
              <w:rPr>
                <w:rFonts w:ascii="Times New Roman" w:hAnsi="Times New Roman" w:cs="Times New Roman"/>
                <w:sz w:val="24"/>
                <w:szCs w:val="24"/>
              </w:rPr>
              <w:t xml:space="preserve"> 7 тысяч слов);  Грамматически правильно строят фразу;</w:t>
            </w:r>
            <w:r w:rsidRPr="00BB5F03">
              <w:rPr>
                <w:rFonts w:ascii="Times New Roman" w:hAnsi="Times New Roman" w:cs="Times New Roman"/>
                <w:sz w:val="24"/>
                <w:szCs w:val="24"/>
              </w:rPr>
              <w:sym w:font="Symbol" w:char="F0D8"/>
            </w:r>
            <w:r w:rsidRPr="00BB5F03">
              <w:rPr>
                <w:rFonts w:ascii="Times New Roman" w:hAnsi="Times New Roman" w:cs="Times New Roman"/>
                <w:sz w:val="24"/>
                <w:szCs w:val="24"/>
              </w:rPr>
              <w:t xml:space="preserve">  Умеют самостоятельно пересказать знакомую</w:t>
            </w:r>
            <w:r w:rsidRPr="00BB5F03">
              <w:rPr>
                <w:rFonts w:ascii="Times New Roman" w:hAnsi="Times New Roman" w:cs="Times New Roman"/>
                <w:sz w:val="24"/>
                <w:szCs w:val="24"/>
              </w:rPr>
              <w:sym w:font="Symbol" w:char="F0D8"/>
            </w:r>
            <w:r w:rsidRPr="00BB5F03">
              <w:rPr>
                <w:rFonts w:ascii="Times New Roman" w:hAnsi="Times New Roman" w:cs="Times New Roman"/>
                <w:sz w:val="24"/>
                <w:szCs w:val="24"/>
              </w:rPr>
              <w:t xml:space="preserve"> сказку и составить рассказ по картинкам;  Свободно общаются со взрослыми и</w:t>
            </w:r>
            <w:r w:rsidRPr="00BB5F03">
              <w:rPr>
                <w:rFonts w:ascii="Times New Roman" w:hAnsi="Times New Roman" w:cs="Times New Roman"/>
                <w:sz w:val="24"/>
                <w:szCs w:val="24"/>
              </w:rPr>
              <w:sym w:font="Symbol" w:char="F0D8"/>
            </w:r>
            <w:r w:rsidRPr="00BB5F03">
              <w:rPr>
                <w:rFonts w:ascii="Times New Roman" w:hAnsi="Times New Roman" w:cs="Times New Roman"/>
                <w:sz w:val="24"/>
                <w:szCs w:val="24"/>
              </w:rPr>
              <w:t xml:space="preserve"> сверстниками (отвечают на вопросы, задают вопросы, умеют выражать свою мысль);  Способны передавать интонацией различные</w:t>
            </w:r>
            <w:r w:rsidRPr="00BB5F03">
              <w:rPr>
                <w:rFonts w:ascii="Times New Roman" w:hAnsi="Times New Roman" w:cs="Times New Roman"/>
                <w:sz w:val="24"/>
                <w:szCs w:val="24"/>
              </w:rPr>
              <w:sym w:font="Symbol" w:char="F0D8"/>
            </w:r>
            <w:r w:rsidRPr="00BB5F03">
              <w:rPr>
                <w:rFonts w:ascii="Times New Roman" w:hAnsi="Times New Roman" w:cs="Times New Roman"/>
                <w:sz w:val="24"/>
                <w:szCs w:val="24"/>
              </w:rPr>
              <w:t xml:space="preserve"> чувства, речь богата интонационно;  Способны использовать все союзы.</w:t>
            </w:r>
          </w:p>
        </w:tc>
        <w:tc>
          <w:tcPr>
            <w:tcW w:w="4929" w:type="dxa"/>
          </w:tcPr>
          <w:p w:rsidR="00BB5F03" w:rsidRPr="00BB5F03" w:rsidRDefault="00BB5F03" w:rsidP="00BB5F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Предпосылки нормального развития речи ребёнка.</w:t>
            </w:r>
            <w:r w:rsidRPr="00BB5F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1. Психологическое и физическое здоровье. 2. Нормальные умственные способности. 3. Нормально развитый слух и зрение. 4. Потребность в речевом общении. 5. Полноценное речевое окружение.    </w:t>
            </w:r>
          </w:p>
          <w:p w:rsidR="00BB5F03" w:rsidRPr="00BB5F03" w:rsidRDefault="00BB5F03" w:rsidP="00BB5F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Предпосылки для успешного овладения грамотой</w:t>
            </w:r>
            <w:r w:rsidRPr="00BB5F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1. Слух, зрение, интеллектуальное способности (развитые высшие психические функции) - норма, развитые зрительно-моторная координация и слухо- моторная координация (слухо-зрительно-моторная координация). 2. Психическое и физическое здоровье. 3. Психическая активность. Активность познавательных процессов, работоспособность. 4. Сформированность эмоционально-волевой сферы. Опыт  речевого общения. 5. Полноценное речевое окружение. 6. Нормальное развитие двигательной сферы.  </w:t>
            </w:r>
          </w:p>
          <w:p w:rsidR="00BB5F03" w:rsidRPr="00BB5F03" w:rsidRDefault="00BB5F03" w:rsidP="00BB5F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гимнастика.</w:t>
            </w:r>
            <w:r w:rsidRPr="00BB5F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Арт. гимнастику проводят каждый день в течение 3-5 минут, не больше трёх упражнений на одном занятии. Внимание: арт. гимнастику проводят сидя перед зеркалом, спина прямая, тело не напряжено.  </w:t>
            </w:r>
          </w:p>
          <w:p w:rsidR="00BB5F03" w:rsidRPr="00BB5F03" w:rsidRDefault="00BB5F03" w:rsidP="00BB5F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 № 1 (общий).</w:t>
            </w:r>
            <w:r w:rsidRPr="00BB5F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1.Удерживание губ в улыбке;   2.Вытягивание губ вперёд трубочкой;   3.Чередование положения губ (улыбка – трубочка);   4.Спокойное открывание и закрывание рта, губы в положении улыбки;   5.Удерживание широкого языка (лопатка) на нижней губе; </w:t>
            </w:r>
          </w:p>
          <w:p w:rsidR="00BB5F03" w:rsidRDefault="00BB5F03" w:rsidP="00BB5F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F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4929" w:type="dxa"/>
          </w:tcPr>
          <w:p w:rsidR="00BB5F03" w:rsidRPr="00BB5F03" w:rsidRDefault="00BB5F03" w:rsidP="00A925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F03">
              <w:rPr>
                <w:sz w:val="24"/>
                <w:szCs w:val="24"/>
              </w:rPr>
              <w:t>6</w:t>
            </w:r>
            <w:r w:rsidRPr="00BB5F03">
              <w:rPr>
                <w:rFonts w:ascii="Times New Roman" w:hAnsi="Times New Roman" w:cs="Times New Roman"/>
                <w:sz w:val="24"/>
                <w:szCs w:val="24"/>
              </w:rPr>
              <w:t xml:space="preserve">.Удерживание узкого языка (иголочка); 7.Движения языка (широкого/узкого) вверх, вниз, за зубы (верхние/нижние), вправо, влево, отодвигание языка в глубь рта. </w:t>
            </w:r>
            <w:r w:rsidRPr="00BB5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№ 2 (для свистящих и шипящих). </w:t>
            </w:r>
            <w:r w:rsidRPr="00BB5F03">
              <w:rPr>
                <w:rFonts w:ascii="Times New Roman" w:hAnsi="Times New Roman" w:cs="Times New Roman"/>
                <w:sz w:val="24"/>
                <w:szCs w:val="24"/>
              </w:rPr>
              <w:t xml:space="preserve">1. Вытянуть губы вперёд трубочкой и дуть на ватный шарик (следить, чтобы щёки не надувались); 2. Немного приоткрыть рот, положить расслабленный язык на нижнюю губу и, пошлёпывая его губами, произносить звуки пя-пя- пя…(упражнение делается на одном выдохе); 3. Кончиком языка «почистить» нижние/верхние зубы, делая движения языком вправо-влево и вверх-вниз. Улыбнуться, приоткрыть рот, приклеить язык к нёбу и, не опуская языка закрывать и открывать рот (следить, чтобы не провисала ни одна из сторон языка). </w:t>
            </w:r>
            <w:r w:rsidRPr="00BB5F03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 3 (для звуков [р-л]).</w:t>
            </w:r>
            <w:r w:rsidRPr="00BB5F03">
              <w:rPr>
                <w:rFonts w:ascii="Times New Roman" w:hAnsi="Times New Roman" w:cs="Times New Roman"/>
                <w:sz w:val="24"/>
                <w:szCs w:val="24"/>
              </w:rPr>
              <w:t xml:space="preserve"> 1. Улыбнуться, приоткрыть рот и пощёлкать кончиком языка («Как лошадка цокает»), следить, чтобы двигался только язык, чтобы кончик языка не подворачивался внутрь; 2. Улыбнуться, приоткрыть рот и кончиком языка погладить твёрдое нёбо, делая движения языком вперёд-назад; 3. Улыбнуться, открыть рот и постучать кончиком языка за верхними зубами, многократно и отчетливо произнося звук [д]: д-д-д-д…( следить, чтобы работал только язык, чтобы звук [д] имел характер чёткого удара, а не был хлюпающим, кончик языка не должен подворачиватьс</w:t>
            </w:r>
            <w:r w:rsidR="002F7906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</w:tr>
    </w:tbl>
    <w:p w:rsidR="00A92571" w:rsidRPr="00A92571" w:rsidRDefault="00A92571" w:rsidP="00A92571">
      <w:pPr>
        <w:rPr>
          <w:rFonts w:ascii="Times New Roman" w:hAnsi="Times New Roman" w:cs="Times New Roman"/>
          <w:i/>
          <w:sz w:val="28"/>
          <w:szCs w:val="28"/>
        </w:rPr>
      </w:pPr>
    </w:p>
    <w:sectPr w:rsidR="00A92571" w:rsidRPr="00A92571" w:rsidSect="0089410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92571"/>
    <w:rsid w:val="002F7906"/>
    <w:rsid w:val="00485966"/>
    <w:rsid w:val="00894100"/>
    <w:rsid w:val="00A92571"/>
    <w:rsid w:val="00BB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F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5F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7F6E1-0D50-43D2-859B-F5315FCE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МС(К)ОУ VI вида</cp:lastModifiedBy>
  <cp:revision>4</cp:revision>
  <dcterms:created xsi:type="dcterms:W3CDTF">2014-11-05T13:42:00Z</dcterms:created>
  <dcterms:modified xsi:type="dcterms:W3CDTF">2014-11-06T06:20:00Z</dcterms:modified>
</cp:coreProperties>
</file>