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27" w:rsidRDefault="004F3627" w:rsidP="004F3627">
      <w:pPr>
        <w:jc w:val="right"/>
      </w:pPr>
      <w:r>
        <w:t>Приложение 1</w:t>
      </w:r>
    </w:p>
    <w:p w:rsidR="004F3627" w:rsidRDefault="004F3627" w:rsidP="004F3627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D5104B">
        <w:rPr>
          <w:b/>
          <w:i/>
          <w:sz w:val="28"/>
          <w:szCs w:val="28"/>
        </w:rPr>
        <w:t>Проблемные ситуации:</w:t>
      </w:r>
    </w:p>
    <w:p w:rsidR="004F3627" w:rsidRPr="00802297" w:rsidRDefault="004F3627" w:rsidP="004F3627">
      <w:pPr>
        <w:tabs>
          <w:tab w:val="left" w:pos="0"/>
        </w:tabs>
        <w:jc w:val="both"/>
        <w:rPr>
          <w:b/>
          <w:i/>
        </w:rPr>
      </w:pP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i/>
        </w:rPr>
        <w:t>1.Тема: «Оксиды».</w:t>
      </w:r>
      <w:r w:rsidRPr="00802297">
        <w:t xml:space="preserve"> Изучение свойств </w:t>
      </w:r>
      <w:r w:rsidRPr="00802297">
        <w:rPr>
          <w:lang w:val="en-US"/>
        </w:rPr>
        <w:t>P</w:t>
      </w:r>
      <w:r w:rsidRPr="00802297">
        <w:t>2</w:t>
      </w:r>
      <w:r w:rsidRPr="00802297">
        <w:rPr>
          <w:lang w:val="en-US"/>
        </w:rPr>
        <w:t>O</w:t>
      </w:r>
      <w:r w:rsidRPr="00802297">
        <w:t xml:space="preserve">5 и </w:t>
      </w:r>
      <w:proofErr w:type="spellStart"/>
      <w:r w:rsidRPr="00802297">
        <w:rPr>
          <w:lang w:val="en-US"/>
        </w:rPr>
        <w:t>CaO</w:t>
      </w:r>
      <w:proofErr w:type="spellEnd"/>
      <w:r w:rsidRPr="00802297">
        <w:t>, взаимодействия их с водой,                  исследование продуктов реакции формируют проблемную ситуацию, решающую вопрос о классификации оксидов.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i/>
        </w:rPr>
        <w:t xml:space="preserve"> 2.Тема: «Основания».</w:t>
      </w:r>
      <w:r w:rsidRPr="00802297">
        <w:t xml:space="preserve"> Изучая способы получения оснований, ученики выявляют, что нерастворимые основания не получают как растворимые.                Как они получаются? Это создает проблемную ситуацию, решающую вопрос о классификации оснований.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 </w:t>
      </w:r>
      <w:r w:rsidRPr="00802297">
        <w:rPr>
          <w:i/>
        </w:rPr>
        <w:t>3.Тема: «Многоатомные спирты»</w:t>
      </w:r>
      <w:proofErr w:type="gramStart"/>
      <w:r w:rsidRPr="00802297">
        <w:rPr>
          <w:i/>
        </w:rPr>
        <w:t>.</w:t>
      </w:r>
      <w:r w:rsidRPr="00802297">
        <w:t>Н</w:t>
      </w:r>
      <w:proofErr w:type="gramEnd"/>
      <w:r w:rsidRPr="00802297">
        <w:t xml:space="preserve">а основе проведения демонстрационного эксперимента выясняем </w:t>
      </w:r>
      <w:proofErr w:type="spellStart"/>
      <w:r w:rsidRPr="00802297">
        <w:t>заимодействие</w:t>
      </w:r>
      <w:proofErr w:type="spellEnd"/>
      <w:r w:rsidRPr="00802297">
        <w:t xml:space="preserve"> глицерина с </w:t>
      </w:r>
      <w:r w:rsidRPr="00802297">
        <w:rPr>
          <w:lang w:val="en-US"/>
        </w:rPr>
        <w:t>Cu</w:t>
      </w:r>
      <w:r w:rsidRPr="00802297">
        <w:t>(</w:t>
      </w:r>
      <w:r w:rsidRPr="00802297">
        <w:rPr>
          <w:lang w:val="en-US"/>
        </w:rPr>
        <w:t>OH</w:t>
      </w:r>
      <w:r w:rsidRPr="00802297">
        <w:t xml:space="preserve">)2  в отличие от этанола, представителя одноатомных спиртов. Ученики приходят к умозаключению, что увеличение </w:t>
      </w:r>
      <w:proofErr w:type="spellStart"/>
      <w:proofErr w:type="gramStart"/>
      <w:r w:rsidRPr="00802297">
        <w:t>ОН-групп</w:t>
      </w:r>
      <w:proofErr w:type="spellEnd"/>
      <w:proofErr w:type="gramEnd"/>
      <w:r w:rsidRPr="00802297">
        <w:t xml:space="preserve"> приводит к усилению кислотных свойств (проявляется закон перехода количества в качество).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i/>
        </w:rPr>
        <w:t xml:space="preserve">  4.Тема: «Металлы 1-2 групп главных подгрупп»</w:t>
      </w:r>
      <w:r w:rsidRPr="00802297">
        <w:t xml:space="preserve"> (пример из литературы.)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Роберт Вуд, </w:t>
      </w:r>
      <w:proofErr w:type="gramStart"/>
      <w:r w:rsidRPr="00802297">
        <w:t>направляясь</w:t>
      </w:r>
      <w:proofErr w:type="gramEnd"/>
      <w:r w:rsidRPr="00802297">
        <w:t xml:space="preserve"> домой из лаборатории мимо негритянского квартала, громко закашлял и на виду у всех плюнул в лужу, незаметно бросив в том же направлении кусок вещества </w:t>
      </w:r>
      <w:r w:rsidRPr="00802297">
        <w:rPr>
          <w:b/>
        </w:rPr>
        <w:t>Х</w:t>
      </w:r>
      <w:r w:rsidRPr="00802297">
        <w:t xml:space="preserve"> с грецкий орех. Прогремел взрыв, полетели искры, и большое желтое пламя поднялось над поверхностью воды. Раздались вопли, молитвы. Один голос пробасил: «Этот человек плюнул огнем! Сам сатана умеет это делать!» Что это за </w:t>
      </w:r>
      <w:proofErr w:type="gramStart"/>
      <w:r w:rsidRPr="00802297">
        <w:t>вещество</w:t>
      </w:r>
      <w:proofErr w:type="gramEnd"/>
      <w:r w:rsidRPr="00802297">
        <w:t xml:space="preserve"> </w:t>
      </w:r>
      <w:r w:rsidRPr="00802297">
        <w:rPr>
          <w:b/>
        </w:rPr>
        <w:t>Х</w:t>
      </w:r>
      <w:r w:rsidRPr="00802297">
        <w:t xml:space="preserve">? </w:t>
      </w:r>
      <w:proofErr w:type="gramStart"/>
      <w:r w:rsidRPr="00802297">
        <w:t>Какого</w:t>
      </w:r>
      <w:proofErr w:type="gramEnd"/>
      <w:r w:rsidRPr="00802297">
        <w:t xml:space="preserve"> его положение в таблице?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i/>
        </w:rPr>
        <w:t xml:space="preserve"> 5.Тема</w:t>
      </w:r>
      <w:proofErr w:type="gramStart"/>
      <w:r w:rsidRPr="00802297">
        <w:rPr>
          <w:i/>
        </w:rPr>
        <w:t xml:space="preserve"> :</w:t>
      </w:r>
      <w:proofErr w:type="gramEnd"/>
      <w:r w:rsidRPr="00802297">
        <w:rPr>
          <w:i/>
        </w:rPr>
        <w:t xml:space="preserve"> «Фенол</w:t>
      </w:r>
      <w:proofErr w:type="gramStart"/>
      <w:r w:rsidRPr="00802297">
        <w:rPr>
          <w:i/>
        </w:rPr>
        <w:t>.» (</w:t>
      </w:r>
      <w:proofErr w:type="gramEnd"/>
      <w:r w:rsidRPr="00802297">
        <w:t>создание проблемной ситуации).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>Ребята, на доске видите запись формулы вещества (1).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                          </w:t>
      </w:r>
    </w:p>
    <w:p w:rsidR="004F3627" w:rsidRPr="00802297" w:rsidRDefault="004F3627" w:rsidP="004F3627">
      <w:pPr>
        <w:tabs>
          <w:tab w:val="left" w:pos="0"/>
          <w:tab w:val="left" w:pos="199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noProof/>
        </w:rPr>
        <w:pict>
          <v:line id="_x0000_s1029" style="position:absolute;left:0;text-align:left;z-index:251663360" from="1in,7.65pt" to="99pt,7.65pt"/>
        </w:pict>
      </w:r>
      <w:r w:rsidRPr="00802297"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40.5pt;margin-top:13.65pt;width:63pt;height:54pt;rotation:270;z-index:251660288"/>
        </w:pict>
      </w:r>
      <w:r w:rsidRPr="00802297">
        <w:t xml:space="preserve">                              </w:t>
      </w:r>
      <w:r>
        <w:t xml:space="preserve">   </w:t>
      </w:r>
      <w:r w:rsidRPr="00802297">
        <w:t>ОН         К какому классу соединений вы бы отнесли?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noProof/>
        </w:rPr>
        <w:pict>
          <v:oval id="_x0000_s1030" style="position:absolute;left:0;text-align:left;margin-left:63pt;margin-top:3.95pt;width:18pt;height:27pt;z-index:251664384"/>
        </w:pict>
      </w:r>
      <w:r w:rsidRPr="00802297">
        <w:t xml:space="preserve">                                         </w:t>
      </w:r>
      <w:r>
        <w:t xml:space="preserve">    </w:t>
      </w:r>
      <w:r w:rsidRPr="00802297">
        <w:t xml:space="preserve">  (Как </w:t>
      </w:r>
      <w:proofErr w:type="gramStart"/>
      <w:r w:rsidRPr="00802297">
        <w:t>правило</w:t>
      </w:r>
      <w:proofErr w:type="gramEnd"/>
      <w:r w:rsidRPr="00802297">
        <w:t xml:space="preserve"> отвечают, что отнести можно 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                                           </w:t>
      </w:r>
      <w:r>
        <w:t xml:space="preserve">   </w:t>
      </w:r>
      <w:r w:rsidRPr="00802297">
        <w:t xml:space="preserve"> к спиртам ароматическим)</w:t>
      </w:r>
    </w:p>
    <w:p w:rsidR="004F3627" w:rsidRPr="00802297" w:rsidRDefault="004F3627" w:rsidP="004F3627">
      <w:pPr>
        <w:tabs>
          <w:tab w:val="left" w:pos="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>Тогда пишу вторую формулу на доске.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   </w:t>
      </w:r>
    </w:p>
    <w:p w:rsidR="004F3627" w:rsidRPr="00802297" w:rsidRDefault="004F3627" w:rsidP="004F3627">
      <w:pPr>
        <w:tabs>
          <w:tab w:val="left" w:pos="0"/>
          <w:tab w:val="left" w:pos="2170"/>
        </w:tabs>
        <w:jc w:val="both"/>
      </w:pPr>
      <w:r w:rsidRPr="00802297">
        <w:rPr>
          <w:noProof/>
        </w:rPr>
        <w:pict>
          <v:line id="_x0000_s1031" style="position:absolute;left:0;text-align:left;z-index:251665408" from="81pt,8.25pt" to="108pt,8.25pt"/>
        </w:pict>
      </w:r>
      <w:r w:rsidRPr="00802297">
        <w:rPr>
          <w:noProof/>
        </w:rPr>
        <w:pict>
          <v:shape id="_x0000_s1027" type="#_x0000_t9" style="position:absolute;left:0;text-align:left;margin-left:40.5pt;margin-top:12.75pt;width:1in;height:63pt;rotation:270;z-index:251661312"/>
        </w:pict>
      </w:r>
      <w:r w:rsidRPr="00802297">
        <w:tab/>
        <w:t>СН2ОН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noProof/>
        </w:rPr>
        <w:pict>
          <v:oval id="_x0000_s1028" style="position:absolute;left:0;text-align:left;margin-left:63pt;margin-top:10.15pt;width:27pt;height:36pt;z-index:251662336"/>
        </w:pic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                                             А </w:t>
      </w:r>
      <w:proofErr w:type="gramStart"/>
      <w:r w:rsidRPr="00802297">
        <w:t>это</w:t>
      </w:r>
      <w:proofErr w:type="gramEnd"/>
      <w:r w:rsidRPr="00802297">
        <w:t xml:space="preserve"> к какому классу отнесли бы?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                                               (тоже ароматические спирты)</w:t>
      </w:r>
    </w:p>
    <w:p w:rsidR="004F3627" w:rsidRPr="00802297" w:rsidRDefault="004F3627" w:rsidP="004F3627">
      <w:pPr>
        <w:tabs>
          <w:tab w:val="left" w:pos="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ab/>
        <w:t>Создается проблемная ситуация</w:t>
      </w:r>
      <w:proofErr w:type="gramStart"/>
      <w:r w:rsidRPr="00802297">
        <w:t xml:space="preserve"> :</w:t>
      </w:r>
      <w:proofErr w:type="gramEnd"/>
      <w:r w:rsidRPr="00802297">
        <w:t xml:space="preserve"> на основании знакомых групп атомов определить принадлежность веществ к классу. К какому же классу на самом деле они относятся?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Отмечаем сходства и различия в строении этих двух веществ между собой и с классами </w:t>
      </w:r>
      <w:proofErr w:type="gramStart"/>
      <w:r w:rsidRPr="00802297">
        <w:t>веществ</w:t>
      </w:r>
      <w:proofErr w:type="gramEnd"/>
      <w:r w:rsidRPr="00802297">
        <w:t xml:space="preserve"> при изучении которых эти группы встречались.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i/>
        </w:rPr>
        <w:t>Учитель: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>На примере изучения классов веществ перечислите, что может влиять на свойства?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>- состав;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>- строение;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>- взаимное влияние групп атомов;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ab/>
        <w:t>В каком из этих двух веще</w:t>
      </w:r>
      <w:proofErr w:type="gramStart"/>
      <w:r w:rsidRPr="00802297">
        <w:t>ств вл</w:t>
      </w:r>
      <w:proofErr w:type="gramEnd"/>
      <w:r w:rsidRPr="00802297">
        <w:t>ияние групп атомов проявляется сильнее?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ab/>
        <w:t xml:space="preserve">На основе рассуждений заключаем, что вещество под формулой (2) – это  ароматический спирт, а строение вещества под формулой (1) настолько отличается по </w:t>
      </w:r>
      <w:r w:rsidRPr="00802297">
        <w:lastRenderedPageBreak/>
        <w:t xml:space="preserve">свойствам от ароматических спиртов, что позволило выделить его в отдельный класс, называемый </w:t>
      </w:r>
      <w:r w:rsidRPr="00802297">
        <w:rPr>
          <w:b/>
        </w:rPr>
        <w:t>фенолами.</w:t>
      </w:r>
      <w:r w:rsidRPr="00802297">
        <w:t xml:space="preserve"> И это простейший представитель класса </w:t>
      </w:r>
      <w:r w:rsidRPr="00802297">
        <w:rPr>
          <w:b/>
        </w:rPr>
        <w:t>– фенол.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(Пишем название </w:t>
      </w:r>
      <w:proofErr w:type="gramStart"/>
      <w:r w:rsidRPr="00802297">
        <w:t>темы</w:t>
      </w:r>
      <w:proofErr w:type="gramEnd"/>
      <w:r w:rsidRPr="00802297">
        <w:t xml:space="preserve"> и проговаривается цель).</w:t>
      </w: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rPr>
          <w:i/>
        </w:rPr>
        <w:t>6.Тема: «Атомы химических элементов».</w:t>
      </w:r>
      <w:r w:rsidRPr="00802297">
        <w:t xml:space="preserve">Во время урока возможно поставить проблемный </w:t>
      </w:r>
      <w:proofErr w:type="spellStart"/>
      <w:r w:rsidRPr="00802297">
        <w:t>вопрос:Почему</w:t>
      </w:r>
      <w:proofErr w:type="spellEnd"/>
      <w:r w:rsidRPr="00802297">
        <w:t xml:space="preserve"> атомную массу хлора при расчетах берем =35,5 в отличи</w:t>
      </w:r>
      <w:proofErr w:type="gramStart"/>
      <w:r w:rsidRPr="00802297">
        <w:t>и</w:t>
      </w:r>
      <w:proofErr w:type="gramEnd"/>
      <w:r w:rsidRPr="00802297">
        <w:t xml:space="preserve"> от других </w:t>
      </w:r>
      <w:proofErr w:type="spellStart"/>
      <w:r w:rsidRPr="00802297">
        <w:t>элементов,массу</w:t>
      </w:r>
      <w:proofErr w:type="spellEnd"/>
      <w:r w:rsidRPr="00802297">
        <w:t xml:space="preserve"> которых округляем до целых единиц ?</w:t>
      </w:r>
    </w:p>
    <w:p w:rsidR="004F3627" w:rsidRDefault="004F3627" w:rsidP="004F3627">
      <w:pPr>
        <w:tabs>
          <w:tab w:val="left" w:pos="0"/>
        </w:tabs>
        <w:jc w:val="both"/>
      </w:pPr>
    </w:p>
    <w:p w:rsidR="004F3627" w:rsidRPr="00802297" w:rsidRDefault="004F3627" w:rsidP="004F3627">
      <w:pPr>
        <w:tabs>
          <w:tab w:val="left" w:pos="0"/>
        </w:tabs>
        <w:jc w:val="both"/>
      </w:pPr>
      <w:r w:rsidRPr="00802297">
        <w:t xml:space="preserve">Шаг 1.Рассмотрите примеры некоторых </w:t>
      </w:r>
      <w:proofErr w:type="spellStart"/>
      <w:r w:rsidRPr="00802297">
        <w:t>изотопов</w:t>
      </w:r>
      <w:proofErr w:type="gramStart"/>
      <w:r w:rsidRPr="00802297">
        <w:t>,в</w:t>
      </w:r>
      <w:proofErr w:type="gramEnd"/>
      <w:r w:rsidRPr="00802297">
        <w:t>стречающихся</w:t>
      </w:r>
      <w:proofErr w:type="spellEnd"/>
      <w:r w:rsidRPr="00802297">
        <w:t xml:space="preserve"> в природе:</w:t>
      </w:r>
    </w:p>
    <w:p w:rsidR="004F3627" w:rsidRPr="00802297" w:rsidRDefault="004F3627" w:rsidP="004F3627">
      <w:pPr>
        <w:tabs>
          <w:tab w:val="left" w:pos="0"/>
        </w:tabs>
        <w:jc w:val="center"/>
        <w:rPr>
          <w:lang w:val="en-US"/>
        </w:rPr>
      </w:pPr>
      <w:r w:rsidRPr="00802297">
        <w:rPr>
          <w:vertAlign w:val="superscript"/>
          <w:lang w:val="en-US"/>
        </w:rPr>
        <w:t>7</w:t>
      </w:r>
      <w:r w:rsidRPr="00802297">
        <w:rPr>
          <w:lang w:val="en-US"/>
        </w:rPr>
        <w:t>Li</w:t>
      </w:r>
      <w:proofErr w:type="gramStart"/>
      <w:r w:rsidRPr="00802297">
        <w:rPr>
          <w:lang w:val="en-US"/>
        </w:rPr>
        <w:t>,</w:t>
      </w:r>
      <w:r w:rsidRPr="00802297">
        <w:rPr>
          <w:vertAlign w:val="superscript"/>
          <w:lang w:val="en-US"/>
        </w:rPr>
        <w:t>6</w:t>
      </w:r>
      <w:r w:rsidRPr="00802297">
        <w:rPr>
          <w:lang w:val="en-US"/>
        </w:rPr>
        <w:t>Li,</w:t>
      </w:r>
      <w:r w:rsidRPr="00802297">
        <w:rPr>
          <w:vertAlign w:val="superscript"/>
          <w:lang w:val="en-US"/>
        </w:rPr>
        <w:t>12</w:t>
      </w:r>
      <w:r w:rsidRPr="00802297">
        <w:rPr>
          <w:lang w:val="en-US"/>
        </w:rPr>
        <w:t>C,</w:t>
      </w:r>
      <w:r w:rsidRPr="00802297">
        <w:rPr>
          <w:vertAlign w:val="superscript"/>
          <w:lang w:val="en-US"/>
        </w:rPr>
        <w:t>13</w:t>
      </w:r>
      <w:r w:rsidRPr="00802297">
        <w:rPr>
          <w:lang w:val="en-US"/>
        </w:rPr>
        <w:t>C,</w:t>
      </w:r>
      <w:r w:rsidRPr="00802297">
        <w:rPr>
          <w:vertAlign w:val="superscript"/>
          <w:lang w:val="en-US"/>
        </w:rPr>
        <w:t>14</w:t>
      </w:r>
      <w:r w:rsidRPr="00802297">
        <w:rPr>
          <w:lang w:val="en-US"/>
        </w:rPr>
        <w:t>C,</w:t>
      </w:r>
      <w:r w:rsidRPr="00802297">
        <w:rPr>
          <w:vertAlign w:val="superscript"/>
          <w:lang w:val="en-US"/>
        </w:rPr>
        <w:t>16</w:t>
      </w:r>
      <w:r w:rsidRPr="00802297">
        <w:rPr>
          <w:lang w:val="en-US"/>
        </w:rPr>
        <w:t>O,</w:t>
      </w:r>
      <w:r w:rsidRPr="00802297">
        <w:rPr>
          <w:vertAlign w:val="superscript"/>
          <w:lang w:val="en-US"/>
        </w:rPr>
        <w:t>17</w:t>
      </w:r>
      <w:r w:rsidRPr="00802297">
        <w:rPr>
          <w:lang w:val="en-US"/>
        </w:rPr>
        <w:t>O,</w:t>
      </w:r>
      <w:r w:rsidRPr="00802297">
        <w:rPr>
          <w:vertAlign w:val="superscript"/>
          <w:lang w:val="en-US"/>
        </w:rPr>
        <w:t>18</w:t>
      </w:r>
      <w:r w:rsidRPr="00802297">
        <w:rPr>
          <w:lang w:val="en-US"/>
        </w:rPr>
        <w:t>O,</w:t>
      </w:r>
      <w:r w:rsidRPr="00802297">
        <w:rPr>
          <w:vertAlign w:val="superscript"/>
          <w:lang w:val="en-US"/>
        </w:rPr>
        <w:t>35</w:t>
      </w:r>
      <w:r w:rsidRPr="00802297">
        <w:rPr>
          <w:lang w:val="en-US"/>
        </w:rPr>
        <w:t>Cl,</w:t>
      </w:r>
      <w:r w:rsidRPr="00802297">
        <w:rPr>
          <w:vertAlign w:val="superscript"/>
          <w:lang w:val="en-US"/>
        </w:rPr>
        <w:t>37</w:t>
      </w:r>
      <w:r w:rsidRPr="00802297">
        <w:rPr>
          <w:lang w:val="en-US"/>
        </w:rPr>
        <w:t>Cl</w:t>
      </w:r>
      <w:proofErr w:type="gramEnd"/>
    </w:p>
    <w:p w:rsidR="004F3627" w:rsidRPr="004F3627" w:rsidRDefault="004F3627" w:rsidP="004F3627">
      <w:pPr>
        <w:tabs>
          <w:tab w:val="left" w:pos="0"/>
        </w:tabs>
        <w:rPr>
          <w:lang w:val="en-US"/>
        </w:rPr>
      </w:pPr>
    </w:p>
    <w:p w:rsidR="004F3627" w:rsidRPr="00802297" w:rsidRDefault="004F3627" w:rsidP="004F3627">
      <w:pPr>
        <w:tabs>
          <w:tab w:val="left" w:pos="0"/>
        </w:tabs>
      </w:pPr>
      <w:r w:rsidRPr="00802297">
        <w:t xml:space="preserve">Шаг 2.Ответьте на </w:t>
      </w:r>
      <w:proofErr w:type="spellStart"/>
      <w:r w:rsidRPr="00802297">
        <w:t>вопросы</w:t>
      </w:r>
      <w:proofErr w:type="gramStart"/>
      <w:r w:rsidRPr="00802297">
        <w:t>:ч</w:t>
      </w:r>
      <w:proofErr w:type="gramEnd"/>
      <w:r w:rsidRPr="00802297">
        <w:t>ем</w:t>
      </w:r>
      <w:proofErr w:type="spellEnd"/>
      <w:r w:rsidRPr="00802297">
        <w:t xml:space="preserve"> отличаются между собой изотопы </w:t>
      </w:r>
      <w:proofErr w:type="spellStart"/>
      <w:r w:rsidRPr="00802297">
        <w:t>лития,углерода,кислорода,хлора;почему</w:t>
      </w:r>
      <w:proofErr w:type="spellEnd"/>
      <w:r w:rsidRPr="00802297">
        <w:t xml:space="preserve"> в расчетах применяем атомные массы:</w:t>
      </w:r>
      <w:r w:rsidRPr="00802297">
        <w:rPr>
          <w:lang w:val="en-US"/>
        </w:rPr>
        <w:t>Li</w:t>
      </w:r>
      <w:r w:rsidRPr="00802297">
        <w:t>=7</w:t>
      </w:r>
      <w:proofErr w:type="gramStart"/>
      <w:r w:rsidRPr="00802297">
        <w:t>,</w:t>
      </w:r>
      <w:r w:rsidRPr="00802297">
        <w:rPr>
          <w:lang w:val="en-US"/>
        </w:rPr>
        <w:t>C</w:t>
      </w:r>
      <w:proofErr w:type="gramEnd"/>
      <w:r w:rsidRPr="00802297">
        <w:t>=12,</w:t>
      </w:r>
      <w:r w:rsidRPr="00802297">
        <w:rPr>
          <w:lang w:val="en-US"/>
        </w:rPr>
        <w:t>O</w:t>
      </w:r>
      <w:r w:rsidRPr="00802297">
        <w:t>=16,а у хлора=35,5?</w:t>
      </w:r>
    </w:p>
    <w:p w:rsidR="004F3627" w:rsidRDefault="004F3627" w:rsidP="004F3627">
      <w:pPr>
        <w:tabs>
          <w:tab w:val="left" w:pos="0"/>
        </w:tabs>
      </w:pPr>
    </w:p>
    <w:p w:rsidR="004F3627" w:rsidRDefault="004F3627" w:rsidP="004F3627">
      <w:pPr>
        <w:tabs>
          <w:tab w:val="left" w:pos="0"/>
        </w:tabs>
      </w:pPr>
      <w:r w:rsidRPr="00802297">
        <w:t>Шаг 3.Делаем расчеты:</w:t>
      </w:r>
    </w:p>
    <w:p w:rsidR="004F3627" w:rsidRDefault="004F3627" w:rsidP="004F3627">
      <w:pPr>
        <w:tabs>
          <w:tab w:val="left" w:pos="0"/>
        </w:tabs>
      </w:pPr>
      <w:r w:rsidRPr="00802297">
        <w:t xml:space="preserve">В природе изотопов </w:t>
      </w:r>
      <w:r w:rsidRPr="00802297">
        <w:rPr>
          <w:vertAlign w:val="superscript"/>
        </w:rPr>
        <w:t>35</w:t>
      </w:r>
      <w:proofErr w:type="spellStart"/>
      <w:r w:rsidRPr="00802297">
        <w:rPr>
          <w:lang w:val="en-US"/>
        </w:rPr>
        <w:t>Cl</w:t>
      </w:r>
      <w:proofErr w:type="spellEnd"/>
      <w:r w:rsidRPr="00802297">
        <w:t xml:space="preserve">-75% (0,75),а изотопов </w:t>
      </w:r>
      <w:r w:rsidRPr="00802297">
        <w:rPr>
          <w:vertAlign w:val="superscript"/>
        </w:rPr>
        <w:t>37</w:t>
      </w:r>
      <w:proofErr w:type="spellStart"/>
      <w:r w:rsidRPr="00802297">
        <w:rPr>
          <w:lang w:val="en-US"/>
        </w:rPr>
        <w:t>Cl</w:t>
      </w:r>
      <w:proofErr w:type="spellEnd"/>
      <w:r>
        <w:t>-25%</w:t>
      </w:r>
      <w:r w:rsidRPr="00802297">
        <w:t>(0,25).</w:t>
      </w:r>
    </w:p>
    <w:p w:rsidR="004F3627" w:rsidRPr="00802297" w:rsidRDefault="004F3627" w:rsidP="004F3627">
      <w:pPr>
        <w:tabs>
          <w:tab w:val="left" w:pos="0"/>
        </w:tabs>
      </w:pPr>
      <w:r w:rsidRPr="00802297">
        <w:t>Рассчитайте:35*0,75+37*0,25</w:t>
      </w:r>
      <w:r>
        <w:t>= 35,5</w:t>
      </w:r>
      <w:r w:rsidRPr="00802297">
        <w:t xml:space="preserve">                                                                             </w:t>
      </w:r>
    </w:p>
    <w:p w:rsidR="004F3627" w:rsidRPr="00802297" w:rsidRDefault="004F3627" w:rsidP="004F3627">
      <w:pPr>
        <w:tabs>
          <w:tab w:val="left" w:pos="0"/>
        </w:tabs>
      </w:pPr>
    </w:p>
    <w:p w:rsidR="004F3627" w:rsidRPr="001C56AD" w:rsidRDefault="004F3627" w:rsidP="004F3627"/>
    <w:p w:rsidR="004F3627" w:rsidRDefault="004F3627" w:rsidP="004F3627">
      <w:pPr>
        <w:jc w:val="right"/>
      </w:pPr>
      <w:r>
        <w:t>Приложение 2</w:t>
      </w:r>
    </w:p>
    <w:p w:rsidR="004F3627" w:rsidRPr="004F3627" w:rsidRDefault="004F3627" w:rsidP="004F3627">
      <w:pPr>
        <w:rPr>
          <w:i/>
        </w:rPr>
      </w:pPr>
    </w:p>
    <w:p w:rsidR="004F3627" w:rsidRDefault="004F3627" w:rsidP="004F3627">
      <w:r w:rsidRPr="00D54228">
        <w:rPr>
          <w:i/>
        </w:rPr>
        <w:t xml:space="preserve">1.Игра </w:t>
      </w:r>
      <w:r w:rsidRPr="006D1874">
        <w:rPr>
          <w:b/>
          <w:i/>
          <w:sz w:val="28"/>
          <w:szCs w:val="28"/>
        </w:rPr>
        <w:t>«крестики-нолики»</w:t>
      </w:r>
      <w:proofErr w:type="gramStart"/>
      <w:r w:rsidRPr="006D1874">
        <w:rPr>
          <w:b/>
          <w:i/>
          <w:sz w:val="28"/>
          <w:szCs w:val="28"/>
        </w:rPr>
        <w:t>.</w:t>
      </w:r>
      <w:r>
        <w:t>П</w:t>
      </w:r>
      <w:proofErr w:type="gramEnd"/>
      <w:r>
        <w:t xml:space="preserve">окажите выигрышный </w:t>
      </w:r>
      <w:proofErr w:type="spellStart"/>
      <w:r>
        <w:t>путь,который</w:t>
      </w:r>
      <w:proofErr w:type="spellEnd"/>
      <w:r>
        <w:t xml:space="preserve"> составляют электронные схемы атомов:</w:t>
      </w:r>
    </w:p>
    <w:p w:rsidR="004F3627" w:rsidRPr="006D1874" w:rsidRDefault="004F3627" w:rsidP="004F3627">
      <w:pPr>
        <w:tabs>
          <w:tab w:val="center" w:pos="4677"/>
        </w:tabs>
      </w:pPr>
    </w:p>
    <w:p w:rsidR="004F3627" w:rsidRDefault="004F3627" w:rsidP="004F3627">
      <w:pPr>
        <w:tabs>
          <w:tab w:val="center" w:pos="4677"/>
        </w:tabs>
      </w:pPr>
      <w:r>
        <w:t>А</w:t>
      </w:r>
      <w:proofErr w:type="gramStart"/>
      <w:r>
        <w:t>)м</w:t>
      </w:r>
      <w:proofErr w:type="gramEnd"/>
      <w:r>
        <w:t>еталлов</w:t>
      </w:r>
    </w:p>
    <w:tbl>
      <w:tblPr>
        <w:tblStyle w:val="a3"/>
        <w:tblW w:w="0" w:type="auto"/>
        <w:tblLook w:val="01E0"/>
      </w:tblPr>
      <w:tblGrid>
        <w:gridCol w:w="696"/>
        <w:gridCol w:w="696"/>
        <w:gridCol w:w="696"/>
      </w:tblGrid>
      <w:tr w:rsidR="004F3627" w:rsidTr="009649E2">
        <w:tc>
          <w:tcPr>
            <w:tcW w:w="0" w:type="auto"/>
          </w:tcPr>
          <w:p w:rsidR="004F3627" w:rsidRDefault="004F3627" w:rsidP="009649E2">
            <w:r>
              <w:t>2,8,7</w:t>
            </w:r>
          </w:p>
        </w:tc>
        <w:tc>
          <w:tcPr>
            <w:tcW w:w="0" w:type="auto"/>
          </w:tcPr>
          <w:p w:rsidR="004F3627" w:rsidRDefault="004F3627" w:rsidP="009649E2">
            <w:r>
              <w:t>2,8,5</w:t>
            </w:r>
          </w:p>
        </w:tc>
        <w:tc>
          <w:tcPr>
            <w:tcW w:w="0" w:type="auto"/>
          </w:tcPr>
          <w:p w:rsidR="004F3627" w:rsidRDefault="004F3627" w:rsidP="009649E2">
            <w:r>
              <w:t>2,5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r>
              <w:t>2,1</w:t>
            </w:r>
          </w:p>
        </w:tc>
        <w:tc>
          <w:tcPr>
            <w:tcW w:w="0" w:type="auto"/>
          </w:tcPr>
          <w:p w:rsidR="004F3627" w:rsidRDefault="004F3627" w:rsidP="009649E2">
            <w:r>
              <w:t>2,8,3</w:t>
            </w:r>
          </w:p>
        </w:tc>
        <w:tc>
          <w:tcPr>
            <w:tcW w:w="0" w:type="auto"/>
          </w:tcPr>
          <w:p w:rsidR="004F3627" w:rsidRDefault="004F3627" w:rsidP="009649E2">
            <w:r>
              <w:t>2,8,2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r>
              <w:t>2,7</w:t>
            </w:r>
          </w:p>
        </w:tc>
        <w:tc>
          <w:tcPr>
            <w:tcW w:w="0" w:type="auto"/>
          </w:tcPr>
          <w:p w:rsidR="004F3627" w:rsidRDefault="004F3627" w:rsidP="009649E2">
            <w:r>
              <w:t>2,8,8</w:t>
            </w:r>
          </w:p>
        </w:tc>
        <w:tc>
          <w:tcPr>
            <w:tcW w:w="0" w:type="auto"/>
          </w:tcPr>
          <w:p w:rsidR="004F3627" w:rsidRDefault="004F3627" w:rsidP="009649E2">
            <w:r>
              <w:t>2,8,1</w:t>
            </w:r>
          </w:p>
        </w:tc>
      </w:tr>
    </w:tbl>
    <w:p w:rsidR="004F3627" w:rsidRDefault="004F3627" w:rsidP="004F3627">
      <w:pPr>
        <w:tabs>
          <w:tab w:val="center" w:pos="4677"/>
        </w:tabs>
        <w:rPr>
          <w:lang w:val="en-US"/>
        </w:rPr>
      </w:pPr>
    </w:p>
    <w:p w:rsidR="004F3627" w:rsidRDefault="004F3627" w:rsidP="004F3627">
      <w:pPr>
        <w:tabs>
          <w:tab w:val="center" w:pos="4677"/>
        </w:tabs>
      </w:pPr>
      <w:r>
        <w:t>Б</w:t>
      </w:r>
      <w:proofErr w:type="gramStart"/>
      <w:r>
        <w:t>)н</w:t>
      </w:r>
      <w:proofErr w:type="gramEnd"/>
      <w:r>
        <w:t>еметаллов</w:t>
      </w:r>
    </w:p>
    <w:tbl>
      <w:tblPr>
        <w:tblStyle w:val="a3"/>
        <w:tblW w:w="0" w:type="auto"/>
        <w:tblLook w:val="01E0"/>
      </w:tblPr>
      <w:tblGrid>
        <w:gridCol w:w="696"/>
        <w:gridCol w:w="696"/>
        <w:gridCol w:w="696"/>
      </w:tblGrid>
      <w:tr w:rsidR="004F3627" w:rsidTr="009649E2">
        <w:tc>
          <w:tcPr>
            <w:tcW w:w="0" w:type="auto"/>
          </w:tcPr>
          <w:p w:rsidR="004F3627" w:rsidRDefault="004F3627" w:rsidP="009649E2">
            <w:r>
              <w:t>2,8,2</w:t>
            </w:r>
          </w:p>
        </w:tc>
        <w:tc>
          <w:tcPr>
            <w:tcW w:w="0" w:type="auto"/>
          </w:tcPr>
          <w:p w:rsidR="004F3627" w:rsidRDefault="004F3627" w:rsidP="009649E2">
            <w:r>
              <w:t>2,5</w:t>
            </w:r>
          </w:p>
        </w:tc>
        <w:tc>
          <w:tcPr>
            <w:tcW w:w="0" w:type="auto"/>
          </w:tcPr>
          <w:p w:rsidR="004F3627" w:rsidRDefault="004F3627" w:rsidP="009649E2">
            <w:r>
              <w:t>2,8,3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r>
              <w:t>2,6</w:t>
            </w:r>
          </w:p>
        </w:tc>
        <w:tc>
          <w:tcPr>
            <w:tcW w:w="0" w:type="auto"/>
          </w:tcPr>
          <w:p w:rsidR="004F3627" w:rsidRDefault="004F3627" w:rsidP="009649E2">
            <w:r>
              <w:t>2,8,7</w:t>
            </w:r>
          </w:p>
        </w:tc>
        <w:tc>
          <w:tcPr>
            <w:tcW w:w="0" w:type="auto"/>
          </w:tcPr>
          <w:p w:rsidR="004F3627" w:rsidRDefault="004F3627" w:rsidP="009649E2">
            <w:r>
              <w:t>2,1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r>
              <w:t>2,8,1</w:t>
            </w:r>
          </w:p>
        </w:tc>
        <w:tc>
          <w:tcPr>
            <w:tcW w:w="0" w:type="auto"/>
          </w:tcPr>
          <w:p w:rsidR="004F3627" w:rsidRDefault="004F3627" w:rsidP="009649E2">
            <w:r>
              <w:t>2,6</w:t>
            </w:r>
          </w:p>
        </w:tc>
        <w:tc>
          <w:tcPr>
            <w:tcW w:w="0" w:type="auto"/>
          </w:tcPr>
          <w:p w:rsidR="004F3627" w:rsidRDefault="004F3627" w:rsidP="009649E2">
            <w:r>
              <w:t>2,8,6</w:t>
            </w:r>
          </w:p>
        </w:tc>
      </w:tr>
    </w:tbl>
    <w:p w:rsidR="004F3627" w:rsidRDefault="004F3627" w:rsidP="004F3627"/>
    <w:p w:rsidR="004F3627" w:rsidRDefault="004F3627" w:rsidP="004F3627">
      <w:pPr>
        <w:rPr>
          <w:i/>
          <w:lang w:val="en-US"/>
        </w:rPr>
      </w:pPr>
    </w:p>
    <w:p w:rsidR="004F3627" w:rsidRPr="006D1874" w:rsidRDefault="004F3627" w:rsidP="004F3627">
      <w:pPr>
        <w:rPr>
          <w:b/>
          <w:i/>
          <w:sz w:val="28"/>
          <w:szCs w:val="28"/>
        </w:rPr>
      </w:pPr>
      <w:r w:rsidRPr="00D54228">
        <w:rPr>
          <w:i/>
        </w:rPr>
        <w:t>2.</w:t>
      </w:r>
      <w:r w:rsidRPr="006D1874">
        <w:rPr>
          <w:b/>
          <w:i/>
          <w:sz w:val="28"/>
          <w:szCs w:val="28"/>
        </w:rPr>
        <w:t>Химическое лото.</w:t>
      </w:r>
    </w:p>
    <w:p w:rsidR="004F3627" w:rsidRDefault="004F3627" w:rsidP="004F3627">
      <w:r>
        <w:t>Игровое пол</w:t>
      </w:r>
      <w:proofErr w:type="gramStart"/>
      <w:r>
        <w:t>е(</w:t>
      </w:r>
      <w:proofErr w:type="gramEnd"/>
      <w:r>
        <w:t>соли):</w:t>
      </w:r>
    </w:p>
    <w:tbl>
      <w:tblPr>
        <w:tblStyle w:val="a3"/>
        <w:tblW w:w="0" w:type="auto"/>
        <w:tblLook w:val="01E0"/>
      </w:tblPr>
      <w:tblGrid>
        <w:gridCol w:w="2139"/>
        <w:gridCol w:w="1958"/>
        <w:gridCol w:w="1994"/>
      </w:tblGrid>
      <w:tr w:rsidR="004F3627" w:rsidTr="009649E2">
        <w:tc>
          <w:tcPr>
            <w:tcW w:w="0" w:type="auto"/>
          </w:tcPr>
          <w:p w:rsidR="004F3627" w:rsidRPr="00BA67E4" w:rsidRDefault="004F3627" w:rsidP="009649E2">
            <w:r>
              <w:t>Карбонат натрия</w:t>
            </w:r>
          </w:p>
        </w:tc>
        <w:tc>
          <w:tcPr>
            <w:tcW w:w="0" w:type="auto"/>
          </w:tcPr>
          <w:p w:rsidR="004F3627" w:rsidRDefault="004F3627" w:rsidP="009649E2">
            <w:r>
              <w:t>Хлорид аммония</w:t>
            </w:r>
          </w:p>
        </w:tc>
        <w:tc>
          <w:tcPr>
            <w:tcW w:w="0" w:type="auto"/>
          </w:tcPr>
          <w:p w:rsidR="004F3627" w:rsidRDefault="004F3627" w:rsidP="009649E2">
            <w:r>
              <w:t>Сульфит кальция</w:t>
            </w:r>
          </w:p>
        </w:tc>
      </w:tr>
      <w:tr w:rsidR="004F3627" w:rsidTr="009649E2">
        <w:tc>
          <w:tcPr>
            <w:tcW w:w="0" w:type="auto"/>
          </w:tcPr>
          <w:p w:rsidR="004F3627" w:rsidRPr="00F5359E" w:rsidRDefault="004F3627" w:rsidP="009649E2">
            <w:r>
              <w:t>Нитрат железа(</w:t>
            </w:r>
            <w:r>
              <w:rPr>
                <w:lang w:val="en-US"/>
              </w:rPr>
              <w:t>II)</w:t>
            </w:r>
          </w:p>
        </w:tc>
        <w:tc>
          <w:tcPr>
            <w:tcW w:w="0" w:type="auto"/>
          </w:tcPr>
          <w:p w:rsidR="004F3627" w:rsidRDefault="004F3627" w:rsidP="009649E2">
            <w:r>
              <w:t>Фосфат бария</w:t>
            </w:r>
          </w:p>
        </w:tc>
        <w:tc>
          <w:tcPr>
            <w:tcW w:w="0" w:type="auto"/>
          </w:tcPr>
          <w:p w:rsidR="004F3627" w:rsidRDefault="004F3627" w:rsidP="009649E2">
            <w:r>
              <w:t>Иодид калия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r>
              <w:t>Сульфид стронция</w:t>
            </w:r>
          </w:p>
        </w:tc>
        <w:tc>
          <w:tcPr>
            <w:tcW w:w="0" w:type="auto"/>
          </w:tcPr>
          <w:p w:rsidR="004F3627" w:rsidRDefault="004F3627" w:rsidP="009649E2">
            <w:r>
              <w:t>Бромид магния</w:t>
            </w:r>
          </w:p>
        </w:tc>
        <w:tc>
          <w:tcPr>
            <w:tcW w:w="0" w:type="auto"/>
          </w:tcPr>
          <w:p w:rsidR="004F3627" w:rsidRDefault="004F3627" w:rsidP="009649E2">
            <w:r>
              <w:t>Силикат лития</w:t>
            </w:r>
          </w:p>
        </w:tc>
      </w:tr>
    </w:tbl>
    <w:p w:rsidR="004F3627" w:rsidRDefault="004F3627" w:rsidP="004F3627">
      <w:pPr>
        <w:rPr>
          <w:lang w:val="en-US"/>
        </w:rPr>
      </w:pPr>
    </w:p>
    <w:p w:rsidR="004F3627" w:rsidRDefault="004F3627" w:rsidP="004F3627">
      <w:r>
        <w:t>Карточки с формулами: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990"/>
      </w:tblGrid>
      <w:tr w:rsidR="004F3627" w:rsidTr="009649E2">
        <w:tc>
          <w:tcPr>
            <w:tcW w:w="0" w:type="auto"/>
          </w:tcPr>
          <w:p w:rsidR="004F3627" w:rsidRPr="00F5359E" w:rsidRDefault="004F3627" w:rsidP="009649E2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470"/>
      </w:tblGrid>
      <w:tr w:rsidR="004F3627" w:rsidTr="009649E2">
        <w:tc>
          <w:tcPr>
            <w:tcW w:w="0" w:type="auto"/>
          </w:tcPr>
          <w:p w:rsidR="004F3627" w:rsidRPr="00F5359E" w:rsidRDefault="004F3627" w:rsidP="009649E2">
            <w:pPr>
              <w:rPr>
                <w:lang w:val="en-US"/>
              </w:rPr>
            </w:pPr>
            <w:r>
              <w:rPr>
                <w:lang w:val="en-US"/>
              </w:rPr>
              <w:t>KI</w:t>
            </w:r>
          </w:p>
        </w:tc>
      </w:tr>
    </w:tbl>
    <w:p w:rsidR="004F3627" w:rsidRDefault="004F3627" w:rsidP="004F3627">
      <w:r>
        <w:t>И т.д.</w:t>
      </w:r>
    </w:p>
    <w:p w:rsidR="004F3627" w:rsidRDefault="004F3627" w:rsidP="004F3627"/>
    <w:p w:rsidR="004F3627" w:rsidRPr="006D1874" w:rsidRDefault="004F3627" w:rsidP="004F3627">
      <w:pPr>
        <w:rPr>
          <w:b/>
          <w:i/>
          <w:sz w:val="28"/>
          <w:szCs w:val="28"/>
        </w:rPr>
      </w:pPr>
      <w:r w:rsidRPr="00D54228">
        <w:rPr>
          <w:i/>
        </w:rPr>
        <w:t xml:space="preserve">3. </w:t>
      </w:r>
      <w:r w:rsidRPr="006D1874">
        <w:rPr>
          <w:b/>
          <w:i/>
          <w:sz w:val="28"/>
          <w:szCs w:val="28"/>
        </w:rPr>
        <w:t>«Светофор».</w:t>
      </w:r>
    </w:p>
    <w:p w:rsidR="004F3627" w:rsidRDefault="004F3627" w:rsidP="004F3627">
      <w:pPr>
        <w:jc w:val="both"/>
      </w:pPr>
      <w:r>
        <w:t>Учащиеся заготавливают цветные карточки:</w:t>
      </w:r>
    </w:p>
    <w:p w:rsidR="004F3627" w:rsidRPr="00CE4EBC" w:rsidRDefault="004F3627" w:rsidP="004F3627">
      <w:pPr>
        <w:jc w:val="both"/>
      </w:pPr>
      <w:proofErr w:type="spellStart"/>
      <w:r>
        <w:t>Желтый-соли</w:t>
      </w:r>
      <w:proofErr w:type="spellEnd"/>
      <w:r>
        <w:t>,</w:t>
      </w:r>
      <w:r w:rsidRPr="00CE4EBC">
        <w:t xml:space="preserve"> </w:t>
      </w:r>
      <w:proofErr w:type="spellStart"/>
      <w:r>
        <w:t>красный-кислоты</w:t>
      </w:r>
      <w:proofErr w:type="spellEnd"/>
      <w:r>
        <w:t>,</w:t>
      </w:r>
      <w:r w:rsidRPr="00CE4EBC">
        <w:t xml:space="preserve"> </w:t>
      </w:r>
      <w:proofErr w:type="spellStart"/>
      <w:r>
        <w:t>зеленый-основания</w:t>
      </w:r>
      <w:proofErr w:type="spellEnd"/>
      <w:r>
        <w:t>,</w:t>
      </w:r>
      <w:r w:rsidRPr="00CE4EBC">
        <w:t xml:space="preserve"> </w:t>
      </w:r>
      <w:proofErr w:type="spellStart"/>
      <w:r>
        <w:t>белый-оксиды</w:t>
      </w:r>
      <w:proofErr w:type="gramStart"/>
      <w:r>
        <w:t>.У</w:t>
      </w:r>
      <w:proofErr w:type="gramEnd"/>
      <w:r>
        <w:t>читель</w:t>
      </w:r>
      <w:proofErr w:type="spellEnd"/>
      <w:r>
        <w:t xml:space="preserve"> называет соединение-название или </w:t>
      </w:r>
      <w:proofErr w:type="spellStart"/>
      <w:r>
        <w:t>хим.формула,учащиеся</w:t>
      </w:r>
      <w:proofErr w:type="spellEnd"/>
      <w:r>
        <w:t xml:space="preserve"> поднимают карточку соответствующего класса неорганических соединений.</w:t>
      </w:r>
    </w:p>
    <w:p w:rsidR="00895F54" w:rsidRDefault="00895F54"/>
    <w:p w:rsidR="004F3627" w:rsidRDefault="004F3627" w:rsidP="004F3627">
      <w:pPr>
        <w:jc w:val="right"/>
      </w:pPr>
      <w:r>
        <w:lastRenderedPageBreak/>
        <w:t>Приложение 3</w:t>
      </w:r>
    </w:p>
    <w:p w:rsidR="004F3627" w:rsidRDefault="004F3627" w:rsidP="004F3627">
      <w:pPr>
        <w:rPr>
          <w:i/>
        </w:rPr>
      </w:pPr>
      <w:r w:rsidRPr="00ED685A">
        <w:rPr>
          <w:i/>
        </w:rPr>
        <w:t xml:space="preserve">1.Тема: </w:t>
      </w:r>
      <w:r w:rsidRPr="00F342B0">
        <w:rPr>
          <w:b/>
          <w:i/>
        </w:rPr>
        <w:t>«Щелочные металлы»</w:t>
      </w:r>
      <w:proofErr w:type="gramStart"/>
      <w:r w:rsidRPr="00F342B0">
        <w:rPr>
          <w:b/>
          <w:i/>
        </w:rPr>
        <w:t>.</w:t>
      </w:r>
      <w:r w:rsidRPr="00ED685A">
        <w:rPr>
          <w:i/>
        </w:rPr>
        <w:t>З</w:t>
      </w:r>
      <w:proofErr w:type="gramEnd"/>
      <w:r w:rsidRPr="00ED685A">
        <w:rPr>
          <w:i/>
        </w:rPr>
        <w:t>аполните схему:</w:t>
      </w:r>
    </w:p>
    <w:p w:rsidR="004F3627" w:rsidRPr="00ED685A" w:rsidRDefault="004F3627" w:rsidP="004F3627">
      <w:pPr>
        <w:rPr>
          <w:i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4F3627" w:rsidTr="009649E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4F3627" w:rsidRDefault="004F3627" w:rsidP="009649E2"/>
          <w:p w:rsidR="004F3627" w:rsidRDefault="004F3627" w:rsidP="009649E2">
            <w:r>
              <w:t>СОСТАВ</w:t>
            </w:r>
          </w:p>
        </w:tc>
      </w:tr>
    </w:tbl>
    <w:p w:rsidR="004F3627" w:rsidRDefault="004F3627" w:rsidP="004F362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1260"/>
        <w:gridCol w:w="3960"/>
      </w:tblGrid>
      <w:tr w:rsidR="004F3627" w:rsidTr="009649E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80" w:type="dxa"/>
            <w:tcBorders>
              <w:right w:val="nil"/>
            </w:tcBorders>
          </w:tcPr>
          <w:p w:rsidR="004F3627" w:rsidRDefault="004F3627" w:rsidP="009649E2">
            <w:r>
              <w:t>ТИП И КЛАСС ВЕЩЕСТВ</w:t>
            </w:r>
          </w:p>
          <w:p w:rsidR="004F3627" w:rsidRPr="00A04041" w:rsidRDefault="004F3627" w:rsidP="009649E2"/>
        </w:tc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:rsidR="004F3627" w:rsidRDefault="004F3627" w:rsidP="009649E2"/>
        </w:tc>
        <w:tc>
          <w:tcPr>
            <w:tcW w:w="3960" w:type="dxa"/>
            <w:vMerge w:val="restart"/>
          </w:tcPr>
          <w:p w:rsidR="004F3627" w:rsidRDefault="004F3627" w:rsidP="009649E2"/>
          <w:p w:rsidR="004F3627" w:rsidRDefault="004F3627" w:rsidP="009649E2"/>
          <w:p w:rsidR="004F3627" w:rsidRDefault="004F3627" w:rsidP="009649E2"/>
          <w:p w:rsidR="004F3627" w:rsidRDefault="004F3627" w:rsidP="009649E2">
            <w:r>
              <w:t>ХИМИЧЕСКИЕ СВОЙСТВА</w:t>
            </w:r>
          </w:p>
        </w:tc>
      </w:tr>
      <w:tr w:rsidR="004F3627" w:rsidTr="009649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  <w:tcBorders>
              <w:left w:val="nil"/>
              <w:right w:val="nil"/>
            </w:tcBorders>
          </w:tcPr>
          <w:p w:rsidR="004F3627" w:rsidRDefault="004F3627" w:rsidP="009649E2"/>
          <w:p w:rsidR="004F3627" w:rsidRDefault="004F3627" w:rsidP="009649E2"/>
        </w:tc>
        <w:tc>
          <w:tcPr>
            <w:tcW w:w="1260" w:type="dxa"/>
            <w:vMerge/>
            <w:tcBorders>
              <w:left w:val="nil"/>
            </w:tcBorders>
          </w:tcPr>
          <w:p w:rsidR="004F3627" w:rsidRDefault="004F3627" w:rsidP="009649E2"/>
        </w:tc>
        <w:tc>
          <w:tcPr>
            <w:tcW w:w="3960" w:type="dxa"/>
            <w:vMerge/>
          </w:tcPr>
          <w:p w:rsidR="004F3627" w:rsidRDefault="004F3627" w:rsidP="009649E2"/>
        </w:tc>
      </w:tr>
      <w:tr w:rsidR="004F3627" w:rsidTr="009649E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780" w:type="dxa"/>
          </w:tcPr>
          <w:p w:rsidR="004F3627" w:rsidRDefault="004F3627" w:rsidP="009649E2"/>
          <w:p w:rsidR="004F3627" w:rsidRDefault="004F3627" w:rsidP="009649E2">
            <w:r>
              <w:t>ТИП ХИМИЧЕСКОЙ СВЯЗИ,</w:t>
            </w:r>
          </w:p>
          <w:p w:rsidR="004F3627" w:rsidRDefault="004F3627" w:rsidP="009649E2">
            <w:r>
              <w:t>СХЕМА ЕЕ ОБРАЗОВАНИЯ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4F3627" w:rsidRDefault="004F3627" w:rsidP="009649E2"/>
        </w:tc>
        <w:tc>
          <w:tcPr>
            <w:tcW w:w="3960" w:type="dxa"/>
            <w:vMerge/>
          </w:tcPr>
          <w:p w:rsidR="004F3627" w:rsidRDefault="004F3627" w:rsidP="009649E2"/>
        </w:tc>
      </w:tr>
    </w:tbl>
    <w:p w:rsidR="004F3627" w:rsidRDefault="004F3627" w:rsidP="004F3627"/>
    <w:tbl>
      <w:tblPr>
        <w:tblpPr w:leftFromText="180" w:rightFromText="180" w:vertAnchor="text" w:tblpX="-143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7"/>
        <w:gridCol w:w="1260"/>
        <w:gridCol w:w="3975"/>
      </w:tblGrid>
      <w:tr w:rsidR="004F3627" w:rsidTr="009649E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837" w:type="dxa"/>
          </w:tcPr>
          <w:p w:rsidR="004F3627" w:rsidRDefault="004F3627" w:rsidP="009649E2"/>
          <w:p w:rsidR="004F3627" w:rsidRDefault="004F3627" w:rsidP="009649E2">
            <w:r>
              <w:t>ТИП КРИСТАЛЛИЧЕСКОЙ РЕШЕТКИ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F3627" w:rsidRDefault="004F3627" w:rsidP="009649E2"/>
        </w:tc>
        <w:tc>
          <w:tcPr>
            <w:tcW w:w="3975" w:type="dxa"/>
          </w:tcPr>
          <w:p w:rsidR="004F3627" w:rsidRDefault="004F3627" w:rsidP="009649E2"/>
          <w:p w:rsidR="004F3627" w:rsidRDefault="004F3627" w:rsidP="009649E2"/>
          <w:p w:rsidR="004F3627" w:rsidRDefault="004F3627" w:rsidP="009649E2">
            <w:r>
              <w:t>ФИЗИЧЕСКИЕ СВОЙСТВА</w:t>
            </w:r>
          </w:p>
        </w:tc>
      </w:tr>
    </w:tbl>
    <w:p w:rsidR="004F3627" w:rsidRDefault="004F3627" w:rsidP="004F3627"/>
    <w:p w:rsidR="004F3627" w:rsidRDefault="004F3627" w:rsidP="004F3627">
      <w:pPr>
        <w:rPr>
          <w:lang w:val="en-US"/>
        </w:rPr>
      </w:pPr>
    </w:p>
    <w:p w:rsidR="004F3627" w:rsidRPr="00D74669" w:rsidRDefault="004F3627" w:rsidP="004F3627"/>
    <w:p w:rsidR="004F3627" w:rsidRDefault="004F3627" w:rsidP="004F3627"/>
    <w:p w:rsidR="004F3627" w:rsidRPr="00ED685A" w:rsidRDefault="004F3627" w:rsidP="004F3627">
      <w:pPr>
        <w:rPr>
          <w:i/>
        </w:rPr>
      </w:pPr>
      <w:r>
        <w:t xml:space="preserve">2.Заполни </w:t>
      </w:r>
      <w:proofErr w:type="spellStart"/>
      <w:r>
        <w:t>схему</w:t>
      </w:r>
      <w:proofErr w:type="gramStart"/>
      <w:r>
        <w:t>.</w:t>
      </w:r>
      <w:r w:rsidRPr="00ED685A">
        <w:rPr>
          <w:i/>
        </w:rPr>
        <w:t>Т</w:t>
      </w:r>
      <w:proofErr w:type="gramEnd"/>
      <w:r w:rsidRPr="00ED685A">
        <w:rPr>
          <w:i/>
        </w:rPr>
        <w:t>ема</w:t>
      </w:r>
      <w:proofErr w:type="spellEnd"/>
      <w:r w:rsidRPr="00ED685A">
        <w:rPr>
          <w:i/>
        </w:rPr>
        <w:t xml:space="preserve">: </w:t>
      </w:r>
      <w:r w:rsidRPr="00F342B0">
        <w:rPr>
          <w:b/>
          <w:i/>
        </w:rPr>
        <w:t>«Электролитическая диссоциация».</w:t>
      </w:r>
    </w:p>
    <w:p w:rsidR="004F3627" w:rsidRDefault="004F3627" w:rsidP="004F3627">
      <w:r>
        <w:t xml:space="preserve">Классификация веществ по их способности проводить </w:t>
      </w:r>
      <w:proofErr w:type="spellStart"/>
      <w:r>
        <w:t>эл</w:t>
      </w:r>
      <w:proofErr w:type="gramStart"/>
      <w:r>
        <w:t>.т</w:t>
      </w:r>
      <w:proofErr w:type="gramEnd"/>
      <w:r>
        <w:t>ок</w:t>
      </w:r>
      <w:proofErr w:type="spellEnd"/>
      <w:r>
        <w:t xml:space="preserve"> в растворах</w:t>
      </w:r>
    </w:p>
    <w:p w:rsidR="004F3627" w:rsidRPr="004F3627" w:rsidRDefault="004F3627" w:rsidP="004F3627">
      <w:r>
        <w:t xml:space="preserve">                                                     </w:t>
      </w:r>
    </w:p>
    <w:p w:rsidR="004F3627" w:rsidRPr="004F3627" w:rsidRDefault="004F3627" w:rsidP="004F3627">
      <w:r w:rsidRPr="004F3627">
        <w:t xml:space="preserve">                                                          </w:t>
      </w:r>
      <w:r>
        <w:t>ВЕЩЕСТВА</w:t>
      </w:r>
    </w:p>
    <w:p w:rsidR="004F3627" w:rsidRPr="004F3627" w:rsidRDefault="004F3627" w:rsidP="004F3627">
      <w:pPr>
        <w:jc w:val="center"/>
      </w:pPr>
    </w:p>
    <w:p w:rsidR="004F3627" w:rsidRDefault="004F3627" w:rsidP="004F3627">
      <w:r>
        <w:t>ЭЛЕКТРОЛИТ</w:t>
      </w:r>
      <w:proofErr w:type="gramStart"/>
      <w:r>
        <w:t>Ы-</w:t>
      </w:r>
      <w:proofErr w:type="gramEnd"/>
      <w:r>
        <w:t xml:space="preserve"> _______________                  НЕЭЛЕКТРОЛИТЫ-__________________</w:t>
      </w:r>
    </w:p>
    <w:p w:rsidR="004F3627" w:rsidRDefault="004F3627" w:rsidP="004F3627">
      <w:r>
        <w:t>_______________________________                  ____________________________________</w:t>
      </w:r>
    </w:p>
    <w:p w:rsidR="004F3627" w:rsidRDefault="004F3627" w:rsidP="004F3627">
      <w:r>
        <w:t>ТИП ХИМ</w:t>
      </w:r>
      <w:proofErr w:type="gramStart"/>
      <w:r>
        <w:t>.С</w:t>
      </w:r>
      <w:proofErr w:type="gramEnd"/>
      <w:r>
        <w:t>ВЯЗИ_______________                  ТИП ХИМ.СВЯЗИ____________________</w:t>
      </w:r>
    </w:p>
    <w:p w:rsidR="004F3627" w:rsidRDefault="004F3627" w:rsidP="004F3627">
      <w:r>
        <w:t>К НИМ ОТНОСЯТ:______________                   К НИМ ОТНОСЯТ___________________</w:t>
      </w:r>
    </w:p>
    <w:p w:rsidR="004F3627" w:rsidRDefault="004F3627" w:rsidP="004F3627">
      <w:r>
        <w:t>_______________________________                   ____________________________________</w:t>
      </w:r>
    </w:p>
    <w:p w:rsidR="004F3627" w:rsidRDefault="004F3627" w:rsidP="004F3627">
      <w:r>
        <w:t>_______________________________                   ____________________________________</w:t>
      </w:r>
    </w:p>
    <w:p w:rsidR="004F3627" w:rsidRDefault="004F3627" w:rsidP="004F3627"/>
    <w:p w:rsidR="004F3627" w:rsidRPr="004F3627" w:rsidRDefault="004F3627" w:rsidP="004F3627">
      <w:pPr>
        <w:rPr>
          <w:i/>
        </w:rPr>
      </w:pPr>
      <w:r>
        <w:t>3.</w:t>
      </w:r>
      <w:r w:rsidRPr="00ED685A">
        <w:rPr>
          <w:i/>
        </w:rPr>
        <w:t xml:space="preserve">Алгоритм составления </w:t>
      </w:r>
      <w:proofErr w:type="spellStart"/>
      <w:proofErr w:type="gramStart"/>
      <w:r w:rsidRPr="00ED685A">
        <w:rPr>
          <w:i/>
        </w:rPr>
        <w:t>составления</w:t>
      </w:r>
      <w:proofErr w:type="spellEnd"/>
      <w:proofErr w:type="gramEnd"/>
      <w:r w:rsidRPr="00ED685A">
        <w:rPr>
          <w:i/>
        </w:rPr>
        <w:t xml:space="preserve"> химической реакции:</w:t>
      </w:r>
    </w:p>
    <w:p w:rsidR="004F3627" w:rsidRPr="004F3627" w:rsidRDefault="004F3627" w:rsidP="004F3627">
      <w:pPr>
        <w:rPr>
          <w:i/>
        </w:rPr>
      </w:pPr>
    </w:p>
    <w:p w:rsidR="004F3627" w:rsidRDefault="004F3627" w:rsidP="004F3627">
      <w:pPr>
        <w:numPr>
          <w:ilvl w:val="0"/>
          <w:numId w:val="1"/>
        </w:numPr>
      </w:pPr>
      <w:r>
        <w:t xml:space="preserve">Запишите формулы исходных </w:t>
      </w:r>
      <w:proofErr w:type="spellStart"/>
      <w:r>
        <w:t>веществ</w:t>
      </w:r>
      <w:proofErr w:type="gramStart"/>
      <w:r>
        <w:t>,с</w:t>
      </w:r>
      <w:proofErr w:type="gramEnd"/>
      <w:r>
        <w:t>оединив</w:t>
      </w:r>
      <w:proofErr w:type="spellEnd"/>
      <w:r>
        <w:t xml:space="preserve"> их знаком «+»(это левая часть уравнения).</w:t>
      </w:r>
    </w:p>
    <w:p w:rsidR="004F3627" w:rsidRDefault="004F3627" w:rsidP="004F3627">
      <w:pPr>
        <w:numPr>
          <w:ilvl w:val="0"/>
          <w:numId w:val="1"/>
        </w:numPr>
      </w:pPr>
      <w:r>
        <w:t>Поставьте стрелку.</w:t>
      </w:r>
    </w:p>
    <w:p w:rsidR="004F3627" w:rsidRDefault="004F3627" w:rsidP="004F3627">
      <w:pPr>
        <w:numPr>
          <w:ilvl w:val="0"/>
          <w:numId w:val="1"/>
        </w:numPr>
      </w:pPr>
      <w:r>
        <w:t>Запишите после стрелки формулы продуктов реакци</w:t>
      </w:r>
      <w:proofErr w:type="gramStart"/>
      <w:r>
        <w:t>и(</w:t>
      </w:r>
      <w:proofErr w:type="gramEnd"/>
      <w:r>
        <w:t>это правая часть уравнения).</w:t>
      </w:r>
    </w:p>
    <w:p w:rsidR="004F3627" w:rsidRDefault="004F3627" w:rsidP="004F3627">
      <w:pPr>
        <w:numPr>
          <w:ilvl w:val="0"/>
          <w:numId w:val="1"/>
        </w:numPr>
      </w:pPr>
      <w:r>
        <w:t xml:space="preserve">расставьте коэффициенты </w:t>
      </w:r>
      <w:proofErr w:type="spellStart"/>
      <w:r>
        <w:t>так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число атомов одинаковых элементов в левой и правой частях уравнения были равны.</w:t>
      </w:r>
    </w:p>
    <w:p w:rsidR="004F3627" w:rsidRPr="00D74669" w:rsidRDefault="004F3627" w:rsidP="004F3627">
      <w:pPr>
        <w:numPr>
          <w:ilvl w:val="0"/>
          <w:numId w:val="1"/>
        </w:numPr>
      </w:pPr>
      <w:r>
        <w:t>Замените стрелку знаком равенства.</w:t>
      </w:r>
    </w:p>
    <w:p w:rsidR="004F3627" w:rsidRDefault="004F3627"/>
    <w:p w:rsidR="004F3627" w:rsidRDefault="004F3627" w:rsidP="004F3627">
      <w:pPr>
        <w:jc w:val="right"/>
      </w:pPr>
    </w:p>
    <w:p w:rsidR="004F3627" w:rsidRDefault="004F3627" w:rsidP="004F3627">
      <w:pPr>
        <w:jc w:val="right"/>
      </w:pPr>
    </w:p>
    <w:p w:rsidR="004F3627" w:rsidRDefault="004F3627" w:rsidP="004F3627">
      <w:pPr>
        <w:jc w:val="right"/>
      </w:pPr>
    </w:p>
    <w:p w:rsidR="004F3627" w:rsidRDefault="004F3627" w:rsidP="004F3627">
      <w:pPr>
        <w:jc w:val="right"/>
      </w:pPr>
    </w:p>
    <w:p w:rsidR="004F3627" w:rsidRDefault="004F3627" w:rsidP="004F3627">
      <w:pPr>
        <w:jc w:val="right"/>
      </w:pPr>
    </w:p>
    <w:p w:rsidR="004F3627" w:rsidRDefault="004F3627" w:rsidP="004F3627">
      <w:pPr>
        <w:jc w:val="right"/>
      </w:pPr>
    </w:p>
    <w:p w:rsidR="004F3627" w:rsidRDefault="004F3627" w:rsidP="004F3627">
      <w:pPr>
        <w:jc w:val="right"/>
      </w:pPr>
      <w:r>
        <w:lastRenderedPageBreak/>
        <w:t>Приложение 4</w:t>
      </w:r>
    </w:p>
    <w:p w:rsidR="004F3627" w:rsidRDefault="004F3627" w:rsidP="004F3627">
      <w:pPr>
        <w:jc w:val="center"/>
        <w:rPr>
          <w:b/>
          <w:i/>
          <w:sz w:val="28"/>
          <w:szCs w:val="28"/>
        </w:rPr>
      </w:pPr>
      <w:r w:rsidRPr="00E474B4">
        <w:rPr>
          <w:b/>
          <w:i/>
          <w:sz w:val="28"/>
          <w:szCs w:val="28"/>
        </w:rPr>
        <w:t>Опросный лист для экспертной оценки учителя химии среди учащихся</w:t>
      </w:r>
    </w:p>
    <w:p w:rsidR="004F3627" w:rsidRPr="00E474B4" w:rsidRDefault="004F3627" w:rsidP="004F3627">
      <w:pPr>
        <w:jc w:val="center"/>
        <w:rPr>
          <w:b/>
          <w:i/>
          <w:sz w:val="28"/>
          <w:szCs w:val="28"/>
        </w:rPr>
      </w:pPr>
      <w:r w:rsidRPr="00E474B4">
        <w:rPr>
          <w:b/>
          <w:i/>
          <w:sz w:val="28"/>
          <w:szCs w:val="28"/>
        </w:rPr>
        <w:t xml:space="preserve"> 8-11 классов.</w:t>
      </w:r>
    </w:p>
    <w:p w:rsidR="004F3627" w:rsidRPr="00E474B4" w:rsidRDefault="004F3627" w:rsidP="004F3627">
      <w:pPr>
        <w:jc w:val="center"/>
        <w:rPr>
          <w:b/>
          <w:i/>
          <w:sz w:val="28"/>
          <w:szCs w:val="28"/>
        </w:rPr>
      </w:pPr>
    </w:p>
    <w:p w:rsidR="004F3627" w:rsidRPr="001A6676" w:rsidRDefault="004F3627" w:rsidP="004F3627">
      <w:pPr>
        <w:rPr>
          <w:i/>
        </w:rPr>
      </w:pPr>
      <w:r>
        <w:rPr>
          <w:i/>
        </w:rPr>
        <w:t>Если Вы  полностью согласны</w:t>
      </w:r>
      <w:r w:rsidRPr="001A6676">
        <w:rPr>
          <w:i/>
        </w:rPr>
        <w:t xml:space="preserve"> с утверждением, то  поставь</w:t>
      </w:r>
      <w:r>
        <w:rPr>
          <w:i/>
        </w:rPr>
        <w:t xml:space="preserve">те </w:t>
      </w:r>
      <w:r w:rsidRPr="001A6676">
        <w:rPr>
          <w:i/>
        </w:rPr>
        <w:t xml:space="preserve"> цифру 5.</w:t>
      </w:r>
    </w:p>
    <w:p w:rsidR="004F3627" w:rsidRPr="001A6676" w:rsidRDefault="004F3627" w:rsidP="004F3627">
      <w:pPr>
        <w:rPr>
          <w:i/>
        </w:rPr>
      </w:pPr>
      <w:r w:rsidRPr="001A6676">
        <w:rPr>
          <w:i/>
        </w:rPr>
        <w:t xml:space="preserve">Если </w:t>
      </w:r>
      <w:r>
        <w:rPr>
          <w:i/>
        </w:rPr>
        <w:t xml:space="preserve"> Вы </w:t>
      </w:r>
      <w:r w:rsidRPr="001A6676">
        <w:rPr>
          <w:i/>
        </w:rPr>
        <w:t>не вполне уверен</w:t>
      </w:r>
      <w:r>
        <w:rPr>
          <w:i/>
        </w:rPr>
        <w:t>ы, т.е. считаете</w:t>
      </w:r>
      <w:r w:rsidRPr="001A6676">
        <w:rPr>
          <w:i/>
        </w:rPr>
        <w:t>, что «это, скорее всего, так», поставь</w:t>
      </w:r>
      <w:r>
        <w:rPr>
          <w:i/>
        </w:rPr>
        <w:t xml:space="preserve">те </w:t>
      </w:r>
      <w:r w:rsidRPr="001A6676">
        <w:rPr>
          <w:i/>
        </w:rPr>
        <w:t xml:space="preserve"> цифру 4.</w:t>
      </w:r>
    </w:p>
    <w:p w:rsidR="004F3627" w:rsidRPr="001A6676" w:rsidRDefault="004F3627" w:rsidP="004F3627">
      <w:pPr>
        <w:rPr>
          <w:i/>
        </w:rPr>
      </w:pPr>
      <w:r w:rsidRPr="001A6676">
        <w:rPr>
          <w:i/>
        </w:rPr>
        <w:t>Если</w:t>
      </w:r>
      <w:r>
        <w:rPr>
          <w:i/>
        </w:rPr>
        <w:t xml:space="preserve"> Вы  затрудняетесь</w:t>
      </w:r>
      <w:r w:rsidRPr="001A6676">
        <w:rPr>
          <w:i/>
        </w:rPr>
        <w:t xml:space="preserve"> с ответом, поставь</w:t>
      </w:r>
      <w:r>
        <w:rPr>
          <w:i/>
        </w:rPr>
        <w:t>те</w:t>
      </w:r>
      <w:r w:rsidRPr="001A6676">
        <w:rPr>
          <w:i/>
        </w:rPr>
        <w:t xml:space="preserve"> цифру 3.</w:t>
      </w:r>
    </w:p>
    <w:p w:rsidR="004F3627" w:rsidRPr="001A6676" w:rsidRDefault="004F3627" w:rsidP="004F3627">
      <w:pPr>
        <w:rPr>
          <w:i/>
        </w:rPr>
      </w:pPr>
      <w:r w:rsidRPr="001A6676">
        <w:rPr>
          <w:i/>
        </w:rPr>
        <w:t>Если</w:t>
      </w:r>
      <w:r>
        <w:rPr>
          <w:i/>
        </w:rPr>
        <w:t xml:space="preserve"> Вы   считаете</w:t>
      </w:r>
      <w:r w:rsidRPr="001A6676">
        <w:rPr>
          <w:i/>
        </w:rPr>
        <w:t>, что  «это, скорее всего, не так»,  поставь</w:t>
      </w:r>
      <w:r>
        <w:rPr>
          <w:i/>
        </w:rPr>
        <w:t>те</w:t>
      </w:r>
      <w:r w:rsidRPr="001A6676">
        <w:rPr>
          <w:i/>
        </w:rPr>
        <w:t xml:space="preserve"> цифру 2.</w:t>
      </w:r>
    </w:p>
    <w:p w:rsidR="004F3627" w:rsidRDefault="004F3627" w:rsidP="004F3627">
      <w:pPr>
        <w:rPr>
          <w:i/>
        </w:rPr>
      </w:pPr>
      <w:r w:rsidRPr="001A6676">
        <w:rPr>
          <w:i/>
        </w:rPr>
        <w:t>Если</w:t>
      </w:r>
      <w:r>
        <w:rPr>
          <w:i/>
        </w:rPr>
        <w:t xml:space="preserve"> Вы   не согласны</w:t>
      </w:r>
      <w:r w:rsidRPr="001A6676">
        <w:rPr>
          <w:i/>
        </w:rPr>
        <w:t xml:space="preserve"> с утверждением, поставь</w:t>
      </w:r>
      <w:r>
        <w:rPr>
          <w:i/>
        </w:rPr>
        <w:t>те</w:t>
      </w:r>
      <w:r w:rsidRPr="001A6676">
        <w:rPr>
          <w:i/>
        </w:rPr>
        <w:t xml:space="preserve"> цифру 1.</w:t>
      </w:r>
    </w:p>
    <w:p w:rsidR="004F3627" w:rsidRDefault="004F3627" w:rsidP="004F3627">
      <w:pPr>
        <w:rPr>
          <w:i/>
        </w:rPr>
      </w:pPr>
    </w:p>
    <w:tbl>
      <w:tblPr>
        <w:tblStyle w:val="a3"/>
        <w:tblW w:w="0" w:type="auto"/>
        <w:tblLook w:val="01E0"/>
      </w:tblPr>
      <w:tblGrid>
        <w:gridCol w:w="6443"/>
        <w:gridCol w:w="712"/>
        <w:gridCol w:w="712"/>
        <w:gridCol w:w="852"/>
        <w:gridCol w:w="852"/>
      </w:tblGrid>
      <w:tr w:rsidR="004F3627" w:rsidRPr="00E474B4" w:rsidTr="009649E2">
        <w:tc>
          <w:tcPr>
            <w:tcW w:w="0" w:type="auto"/>
          </w:tcPr>
          <w:p w:rsidR="004F3627" w:rsidRPr="00E474B4" w:rsidRDefault="004F3627" w:rsidP="009649E2">
            <w:pPr>
              <w:jc w:val="center"/>
              <w:rPr>
                <w:b/>
                <w:i/>
                <w:sz w:val="28"/>
                <w:szCs w:val="28"/>
              </w:rPr>
            </w:pPr>
            <w:r w:rsidRPr="00E474B4">
              <w:rPr>
                <w:b/>
                <w:i/>
                <w:sz w:val="28"/>
                <w:szCs w:val="28"/>
              </w:rPr>
              <w:t>качества</w:t>
            </w:r>
          </w:p>
        </w:tc>
        <w:tc>
          <w:tcPr>
            <w:tcW w:w="0" w:type="auto"/>
          </w:tcPr>
          <w:p w:rsidR="004F3627" w:rsidRPr="00E474B4" w:rsidRDefault="004F3627" w:rsidP="009649E2">
            <w:pPr>
              <w:jc w:val="center"/>
              <w:rPr>
                <w:b/>
                <w:i/>
                <w:sz w:val="28"/>
                <w:szCs w:val="28"/>
              </w:rPr>
            </w:pPr>
            <w:r w:rsidRPr="00E474B4"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</w:rPr>
              <w:t>кл.</w:t>
            </w:r>
          </w:p>
        </w:tc>
        <w:tc>
          <w:tcPr>
            <w:tcW w:w="0" w:type="auto"/>
          </w:tcPr>
          <w:p w:rsidR="004F3627" w:rsidRPr="00E474B4" w:rsidRDefault="004F3627" w:rsidP="009649E2">
            <w:pPr>
              <w:jc w:val="center"/>
              <w:rPr>
                <w:b/>
                <w:i/>
                <w:sz w:val="28"/>
                <w:szCs w:val="28"/>
              </w:rPr>
            </w:pPr>
            <w:r w:rsidRPr="00E474B4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кл.</w:t>
            </w:r>
          </w:p>
        </w:tc>
        <w:tc>
          <w:tcPr>
            <w:tcW w:w="0" w:type="auto"/>
          </w:tcPr>
          <w:p w:rsidR="004F3627" w:rsidRPr="00E474B4" w:rsidRDefault="004F3627" w:rsidP="009649E2">
            <w:pPr>
              <w:jc w:val="center"/>
              <w:rPr>
                <w:b/>
                <w:i/>
                <w:sz w:val="28"/>
                <w:szCs w:val="28"/>
              </w:rPr>
            </w:pPr>
            <w:r w:rsidRPr="00E474B4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>кл.</w:t>
            </w:r>
          </w:p>
        </w:tc>
        <w:tc>
          <w:tcPr>
            <w:tcW w:w="0" w:type="auto"/>
          </w:tcPr>
          <w:p w:rsidR="004F3627" w:rsidRPr="00E474B4" w:rsidRDefault="004F3627" w:rsidP="009649E2">
            <w:pPr>
              <w:jc w:val="center"/>
              <w:rPr>
                <w:b/>
                <w:i/>
                <w:sz w:val="28"/>
                <w:szCs w:val="28"/>
              </w:rPr>
            </w:pPr>
            <w:r w:rsidRPr="00E474B4">
              <w:rPr>
                <w:b/>
                <w:i/>
                <w:sz w:val="28"/>
                <w:szCs w:val="28"/>
              </w:rPr>
              <w:t>11</w:t>
            </w:r>
            <w:r>
              <w:rPr>
                <w:b/>
                <w:i/>
                <w:sz w:val="28"/>
                <w:szCs w:val="28"/>
              </w:rPr>
              <w:t>кл.</w:t>
            </w:r>
          </w:p>
        </w:tc>
      </w:tr>
      <w:tr w:rsidR="004F3627" w:rsidTr="009649E2">
        <w:tc>
          <w:tcPr>
            <w:tcW w:w="0" w:type="auto"/>
          </w:tcPr>
          <w:p w:rsidR="004F3627" w:rsidRPr="00E474B4" w:rsidRDefault="004F3627" w:rsidP="009649E2">
            <w:pPr>
              <w:rPr>
                <w:sz w:val="20"/>
                <w:szCs w:val="20"/>
              </w:rPr>
            </w:pPr>
            <w:r w:rsidRPr="00FD3404">
              <w:rPr>
                <w:sz w:val="20"/>
                <w:szCs w:val="20"/>
              </w:rPr>
              <w:t>Педагог доброжелателен, тактичен, вним</w:t>
            </w:r>
            <w:r w:rsidRPr="00FD3404">
              <w:rPr>
                <w:sz w:val="20"/>
                <w:szCs w:val="20"/>
              </w:rPr>
              <w:t>а</w:t>
            </w:r>
            <w:r w:rsidRPr="00FD3404">
              <w:rPr>
                <w:sz w:val="20"/>
                <w:szCs w:val="20"/>
              </w:rPr>
              <w:t>те</w:t>
            </w:r>
            <w:r w:rsidRPr="00FD3404">
              <w:rPr>
                <w:sz w:val="20"/>
                <w:szCs w:val="20"/>
              </w:rPr>
              <w:softHyphen/>
              <w:t>лен ко всем ученикам.</w:t>
            </w:r>
          </w:p>
        </w:tc>
        <w:tc>
          <w:tcPr>
            <w:tcW w:w="0" w:type="auto"/>
          </w:tcPr>
          <w:p w:rsidR="004F3627" w:rsidRPr="00242416" w:rsidRDefault="004F3627" w:rsidP="009649E2">
            <w:pPr>
              <w:rPr>
                <w:lang w:val="en-US"/>
              </w:rPr>
            </w:pPr>
            <w:r w:rsidRPr="00242416">
              <w:t>4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3,7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F3627" w:rsidTr="009649E2">
        <w:tc>
          <w:tcPr>
            <w:tcW w:w="0" w:type="auto"/>
          </w:tcPr>
          <w:p w:rsidR="004F3627" w:rsidRPr="00E474B4" w:rsidRDefault="004F3627" w:rsidP="009649E2">
            <w:pPr>
              <w:rPr>
                <w:sz w:val="20"/>
                <w:szCs w:val="20"/>
              </w:rPr>
            </w:pPr>
            <w:r w:rsidRPr="00FD3404">
              <w:rPr>
                <w:sz w:val="20"/>
                <w:szCs w:val="20"/>
              </w:rPr>
              <w:t>Учитель справедлив и объективен в оценке знаний и ум</w:t>
            </w:r>
            <w:r w:rsidRPr="00FD3404">
              <w:rPr>
                <w:sz w:val="20"/>
                <w:szCs w:val="20"/>
              </w:rPr>
              <w:t>е</w:t>
            </w:r>
            <w:r w:rsidRPr="00FD3404">
              <w:rPr>
                <w:sz w:val="20"/>
                <w:szCs w:val="20"/>
              </w:rPr>
              <w:t>ний учеников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3,9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4,8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 w:rsidRPr="00FD3404">
              <w:rPr>
                <w:sz w:val="20"/>
                <w:szCs w:val="20"/>
              </w:rPr>
              <w:t>Ты чувствуешь поддержку со стороны учи</w:t>
            </w:r>
            <w:r w:rsidRPr="00FD3404">
              <w:rPr>
                <w:sz w:val="20"/>
                <w:szCs w:val="20"/>
              </w:rPr>
              <w:softHyphen/>
              <w:t>теля, его ув</w:t>
            </w:r>
            <w:r w:rsidRPr="00FD3404">
              <w:rPr>
                <w:sz w:val="20"/>
                <w:szCs w:val="20"/>
              </w:rPr>
              <w:t>а</w:t>
            </w:r>
            <w:r w:rsidRPr="00FD3404">
              <w:rPr>
                <w:sz w:val="20"/>
                <w:szCs w:val="20"/>
              </w:rPr>
              <w:t>жение к себе.</w:t>
            </w:r>
          </w:p>
        </w:tc>
        <w:tc>
          <w:tcPr>
            <w:tcW w:w="0" w:type="auto"/>
          </w:tcPr>
          <w:p w:rsidR="004F3627" w:rsidRPr="00242416" w:rsidRDefault="004F3627" w:rsidP="009649E2">
            <w:pPr>
              <w:rPr>
                <w:i/>
                <w:lang w:val="en-US"/>
              </w:rPr>
            </w:pPr>
            <w:r w:rsidRPr="00242416">
              <w:rPr>
                <w:i/>
              </w:rPr>
              <w:t>3</w:t>
            </w:r>
            <w:r>
              <w:rPr>
                <w:i/>
              </w:rPr>
              <w:t>,8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4,3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4,8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4,9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 w:rsidRPr="00FD3404">
              <w:rPr>
                <w:sz w:val="20"/>
                <w:szCs w:val="20"/>
              </w:rPr>
              <w:t>Учитель создаёт в классе обстановку доверия, психологической безопа</w:t>
            </w:r>
            <w:r w:rsidRPr="00FD3404">
              <w:rPr>
                <w:sz w:val="20"/>
                <w:szCs w:val="20"/>
              </w:rPr>
              <w:t>с</w:t>
            </w:r>
            <w:r w:rsidRPr="00FD3404">
              <w:rPr>
                <w:sz w:val="20"/>
                <w:szCs w:val="20"/>
              </w:rPr>
              <w:t>ности.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4,2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4,8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4,5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 w:rsidRPr="00FD3404">
              <w:rPr>
                <w:sz w:val="20"/>
                <w:szCs w:val="20"/>
              </w:rPr>
              <w:t>Учитель никогда не конфликтует с уч</w:t>
            </w:r>
            <w:r w:rsidRPr="00FD3404">
              <w:rPr>
                <w:sz w:val="20"/>
                <w:szCs w:val="20"/>
              </w:rPr>
              <w:t>а</w:t>
            </w:r>
            <w:r w:rsidRPr="00FD3404">
              <w:rPr>
                <w:sz w:val="20"/>
                <w:szCs w:val="20"/>
              </w:rPr>
              <w:t>щи</w:t>
            </w:r>
            <w:r w:rsidRPr="00FD3404">
              <w:rPr>
                <w:sz w:val="20"/>
                <w:szCs w:val="20"/>
              </w:rPr>
              <w:softHyphen/>
              <w:t>мися.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4,2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4,2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4,7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 w:rsidRPr="00FD3404">
              <w:rPr>
                <w:sz w:val="20"/>
                <w:szCs w:val="20"/>
              </w:rPr>
              <w:t>Учитель динамичен и гибок в общении, легко замечает и разрешает проблемы, способен к компроми</w:t>
            </w:r>
            <w:r w:rsidRPr="00FD3404">
              <w:rPr>
                <w:sz w:val="20"/>
                <w:szCs w:val="20"/>
              </w:rPr>
              <w:t>с</w:t>
            </w:r>
            <w:r w:rsidRPr="00FD3404">
              <w:rPr>
                <w:sz w:val="20"/>
                <w:szCs w:val="20"/>
              </w:rPr>
              <w:t>су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3,6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4,2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4,3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4,8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 w:rsidRPr="00FD3404">
              <w:rPr>
                <w:sz w:val="20"/>
                <w:szCs w:val="20"/>
              </w:rPr>
              <w:t>Учитель всегда спокоен, исходит из ценн</w:t>
            </w:r>
            <w:r w:rsidRPr="00FD3404">
              <w:rPr>
                <w:sz w:val="20"/>
                <w:szCs w:val="20"/>
              </w:rPr>
              <w:t>о</w:t>
            </w:r>
            <w:r w:rsidRPr="00FD3404">
              <w:rPr>
                <w:sz w:val="20"/>
                <w:szCs w:val="20"/>
              </w:rPr>
              <w:t>сти личности каждого ученика, уважает достоин</w:t>
            </w:r>
            <w:r w:rsidRPr="00FD3404">
              <w:rPr>
                <w:sz w:val="20"/>
                <w:szCs w:val="20"/>
              </w:rPr>
              <w:softHyphen/>
              <w:t>ство ученика, ориентирован на поддержку.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4,6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4,5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4,7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4,8</w:t>
            </w:r>
          </w:p>
        </w:tc>
      </w:tr>
      <w:tr w:rsidR="004F3627" w:rsidTr="009649E2"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 w:rsidRPr="00FD3404">
              <w:rPr>
                <w:sz w:val="20"/>
                <w:szCs w:val="20"/>
              </w:rPr>
              <w:t>Общий балл.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28,4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28,8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31,3</w:t>
            </w:r>
          </w:p>
        </w:tc>
        <w:tc>
          <w:tcPr>
            <w:tcW w:w="0" w:type="auto"/>
          </w:tcPr>
          <w:p w:rsidR="004F3627" w:rsidRDefault="004F3627" w:rsidP="009649E2">
            <w:pPr>
              <w:rPr>
                <w:i/>
              </w:rPr>
            </w:pPr>
            <w:r>
              <w:rPr>
                <w:i/>
              </w:rPr>
              <w:t>32,8</w:t>
            </w:r>
          </w:p>
        </w:tc>
      </w:tr>
    </w:tbl>
    <w:p w:rsidR="004F3627" w:rsidRPr="001A6676" w:rsidRDefault="004F3627" w:rsidP="004F3627">
      <w:pPr>
        <w:rPr>
          <w:i/>
        </w:rPr>
      </w:pPr>
    </w:p>
    <w:p w:rsidR="004F3627" w:rsidRDefault="004F3627" w:rsidP="004F3627">
      <w:pPr>
        <w:jc w:val="center"/>
        <w:rPr>
          <w:b/>
          <w:i/>
          <w:sz w:val="28"/>
          <w:szCs w:val="28"/>
        </w:rPr>
      </w:pPr>
    </w:p>
    <w:p w:rsidR="004F3627" w:rsidRDefault="004F3627" w:rsidP="004F3627">
      <w:pPr>
        <w:jc w:val="center"/>
        <w:rPr>
          <w:b/>
          <w:i/>
          <w:sz w:val="28"/>
          <w:szCs w:val="28"/>
        </w:rPr>
      </w:pPr>
      <w:r w:rsidRPr="00434341">
        <w:rPr>
          <w:b/>
          <w:i/>
          <w:sz w:val="28"/>
          <w:szCs w:val="28"/>
        </w:rPr>
        <w:t xml:space="preserve">Уровень мотивации </w:t>
      </w:r>
      <w:r>
        <w:rPr>
          <w:b/>
          <w:i/>
          <w:sz w:val="28"/>
          <w:szCs w:val="28"/>
        </w:rPr>
        <w:t xml:space="preserve">достижения среди учащихся </w:t>
      </w:r>
    </w:p>
    <w:p w:rsidR="004F3627" w:rsidRDefault="004F3627" w:rsidP="004F36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8-11 классов</w:t>
      </w:r>
    </w:p>
    <w:p w:rsidR="004F3627" w:rsidRDefault="004F3627" w:rsidP="004F3627">
      <w:pPr>
        <w:jc w:val="center"/>
        <w:rPr>
          <w:b/>
        </w:rPr>
      </w:pPr>
    </w:p>
    <w:p w:rsidR="004F3627" w:rsidRDefault="004F3627" w:rsidP="004F3627">
      <w:pPr>
        <w:jc w:val="center"/>
        <w:rPr>
          <w:b/>
        </w:rPr>
      </w:pPr>
      <w:r w:rsidRPr="00596A62">
        <w:rPr>
          <w:b/>
        </w:rPr>
        <w:pict>
          <v:line id="_x0000_s1032" style="position:absolute;left:0;text-align:left;z-index:251667456;mso-position-horizontal-relative:margin" from="503.3pt,-19.9pt" to="922.35pt,-19.9pt" o:allowincell="f" strokeweight="2.15pt">
            <w10:wrap anchorx="margin"/>
          </v:line>
        </w:pict>
      </w:r>
      <w:r w:rsidRPr="00596A62">
        <w:rPr>
          <w:b/>
        </w:rPr>
        <w:t>ШКАЛА ОЦЕНКИ ПОТРЕБНОСТИ В ДОСТИЖЕНИИ</w:t>
      </w:r>
    </w:p>
    <w:p w:rsidR="004F3627" w:rsidRPr="00E01EFB" w:rsidRDefault="004F3627" w:rsidP="004F3627">
      <w:pPr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GURUTESTOV</w:t>
      </w:r>
      <w:r w:rsidRPr="00CC6660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>,Орлов Ю.М.)</w:t>
      </w:r>
    </w:p>
    <w:p w:rsidR="004F3627" w:rsidRPr="00596A62" w:rsidRDefault="004F3627" w:rsidP="004F3627">
      <w:r>
        <w:rPr>
          <w:b/>
        </w:rPr>
        <w:t xml:space="preserve">     </w:t>
      </w:r>
      <w:r w:rsidRPr="00596A62">
        <w:t>Измерить уровень мотивации достижения можно с помощью разработанной шкалы</w:t>
      </w:r>
      <w:proofErr w:type="gramStart"/>
      <w:r w:rsidRPr="00596A62">
        <w:t xml:space="preserve"> .</w:t>
      </w:r>
      <w:proofErr w:type="gramEnd"/>
      <w:r w:rsidRPr="00596A62">
        <w:t xml:space="preserve"> Шкала  </w:t>
      </w:r>
      <w:r>
        <w:t>состоит из 22</w:t>
      </w:r>
      <w:r w:rsidRPr="00596A62">
        <w:t xml:space="preserve"> суждений, по поводу которых возможны два вари</w:t>
      </w:r>
      <w:r w:rsidRPr="00596A62">
        <w:softHyphen/>
        <w:t xml:space="preserve">анта ответов — "да" или "нет". Ответы, совпадающие с </w:t>
      </w:r>
      <w:proofErr w:type="gramStart"/>
      <w:r w:rsidRPr="00596A62">
        <w:t>ключевы</w:t>
      </w:r>
      <w:r w:rsidRPr="00596A62">
        <w:softHyphen/>
        <w:t>ми</w:t>
      </w:r>
      <w:proofErr w:type="gramEnd"/>
      <w:r w:rsidRPr="00596A62">
        <w:t xml:space="preserve"> (по коду), суммируются (по 1 баллу за каждый такой ответ).</w:t>
      </w:r>
    </w:p>
    <w:p w:rsidR="004F3627" w:rsidRPr="00596A62" w:rsidRDefault="004F3627" w:rsidP="004F3627"/>
    <w:p w:rsidR="004F3627" w:rsidRPr="00596A62" w:rsidRDefault="004F3627" w:rsidP="004F3627">
      <w:pPr>
        <w:rPr>
          <w:b/>
        </w:rPr>
      </w:pPr>
      <w:r w:rsidRPr="00596A62">
        <w:rPr>
          <w:b/>
        </w:rPr>
        <w:t>Суждения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Думаю, что успех в жизни, скорее, зависит от случая, чем от расчета.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Если я лишусь любимого занятия, жизнь для меня потеря</w:t>
      </w:r>
      <w:r w:rsidRPr="00596A62">
        <w:softHyphen/>
        <w:t>ет всякий смысл.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Для меня в любом деле важнее не его исполнение, а конеч</w:t>
      </w:r>
      <w:r w:rsidRPr="00596A62">
        <w:softHyphen/>
        <w:t>ный результат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Считаю, что люди больше страдают от неудач на работе,</w:t>
      </w:r>
      <w:r w:rsidRPr="00596A62">
        <w:br/>
        <w:t xml:space="preserve">чем от плохих взаимоотношений </w:t>
      </w:r>
      <w:proofErr w:type="gramStart"/>
      <w:r w:rsidRPr="00596A62">
        <w:t>с</w:t>
      </w:r>
      <w:proofErr w:type="gramEnd"/>
      <w:r w:rsidRPr="00596A62">
        <w:t xml:space="preserve"> близкими.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По моему мнению, большинство людей живут далекими</w:t>
      </w:r>
      <w:r>
        <w:t xml:space="preserve"> </w:t>
      </w:r>
      <w:r w:rsidRPr="00596A62">
        <w:t>целями, а не близкими.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В жизни у меня было больше успехов, чем неудач.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Эмоциональные люди мне нравятся больше, чем деятель</w:t>
      </w:r>
      <w:r w:rsidRPr="00596A62">
        <w:softHyphen/>
        <w:t>ные.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Даже в обычной работе я стараюсь усовершенствовать</w:t>
      </w:r>
      <w:r>
        <w:t xml:space="preserve"> </w:t>
      </w:r>
      <w:r w:rsidRPr="00596A62">
        <w:t>некоторые ее элементы.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Поглощенный мыслями об успехе, я могу забыть о мерах</w:t>
      </w:r>
      <w:r>
        <w:t xml:space="preserve"> </w:t>
      </w:r>
      <w:r w:rsidRPr="00596A62">
        <w:t>предосторожности.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596A62">
        <w:t>Мои</w:t>
      </w:r>
      <w:proofErr w:type="gramEnd"/>
      <w:r w:rsidRPr="00596A62">
        <w:t xml:space="preserve"> близкие считают меня ленивым.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Думаю, что в моих неудачах повинны, скорее, обстоятельства, чем я сам.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Терпения во мне больше, чем способностей.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lastRenderedPageBreak/>
        <w:t>Мои родители слишком строго контролировали меня.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Лень, а не сомнение в успехе вынуждает меня часто отка</w:t>
      </w:r>
      <w:r w:rsidRPr="00596A62">
        <w:softHyphen/>
        <w:t>зываться от своих намерений.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Думаю, что я уверенный в себе человек.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Ради успеха я могу рискнуть, даже если шансы невелики.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Я усердный человек.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Когда все идет гладко, моя энергия усиливается.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Если бы я был журналистом, я писал бы, скорее, об оригинальных изобретениях людей, чем о происшествиях.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596A62">
        <w:t>Мои</w:t>
      </w:r>
      <w:proofErr w:type="gramEnd"/>
      <w:r w:rsidRPr="00596A62">
        <w:t xml:space="preserve"> близкие обычно не разделяют моих планов.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Уровень моих требований к жизни ниже, чем у моих товарищей.</w:t>
      </w:r>
    </w:p>
    <w:p w:rsidR="004F3627" w:rsidRPr="00596A62" w:rsidRDefault="004F3627" w:rsidP="004F3627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96A62">
        <w:t>Мне кажется, что настойчивости во мне больше, чем способностей.</w:t>
      </w:r>
    </w:p>
    <w:p w:rsidR="004F3627" w:rsidRPr="00596A62" w:rsidRDefault="004F3627" w:rsidP="004F3627"/>
    <w:p w:rsidR="004F3627" w:rsidRPr="00596A62" w:rsidRDefault="004F3627" w:rsidP="004F362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38"/>
        <w:gridCol w:w="2045"/>
        <w:gridCol w:w="2026"/>
        <w:gridCol w:w="1872"/>
      </w:tblGrid>
      <w:tr w:rsidR="004F3627" w:rsidRPr="00596A62" w:rsidTr="009649E2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627" w:rsidRDefault="004F3627" w:rsidP="009649E2">
            <w:pPr>
              <w:rPr>
                <w:b/>
              </w:rPr>
            </w:pPr>
            <w:r w:rsidRPr="00C940E4">
              <w:rPr>
                <w:b/>
              </w:rPr>
              <w:t>Уровень мотивации достижения</w:t>
            </w:r>
          </w:p>
          <w:p w:rsidR="004F3627" w:rsidRDefault="004F3627" w:rsidP="009649E2">
            <w:pPr>
              <w:rPr>
                <w:b/>
              </w:rPr>
            </w:pPr>
          </w:p>
          <w:p w:rsidR="004F3627" w:rsidRDefault="004F3627" w:rsidP="009649E2">
            <w:pPr>
              <w:rPr>
                <w:b/>
              </w:rPr>
            </w:pPr>
          </w:p>
          <w:p w:rsidR="004F3627" w:rsidRPr="00C940E4" w:rsidRDefault="004F3627" w:rsidP="009649E2"/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627" w:rsidRPr="00C940E4" w:rsidRDefault="004F3627" w:rsidP="009649E2">
            <w:pPr>
              <w:jc w:val="center"/>
              <w:rPr>
                <w:b/>
              </w:rPr>
            </w:pPr>
            <w:r w:rsidRPr="00C940E4">
              <w:rPr>
                <w:b/>
              </w:rPr>
              <w:t>низкий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27" w:rsidRPr="00C940E4" w:rsidRDefault="004F3627" w:rsidP="009649E2">
            <w:pPr>
              <w:jc w:val="center"/>
              <w:rPr>
                <w:b/>
              </w:rPr>
            </w:pPr>
            <w:r w:rsidRPr="00C940E4">
              <w:rPr>
                <w:b/>
              </w:rPr>
              <w:t>средний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27" w:rsidRPr="00C940E4" w:rsidRDefault="004F3627" w:rsidP="009649E2">
            <w:pPr>
              <w:jc w:val="center"/>
              <w:rPr>
                <w:b/>
              </w:rPr>
            </w:pPr>
            <w:r w:rsidRPr="00C940E4">
              <w:rPr>
                <w:b/>
              </w:rPr>
              <w:t>высокий</w:t>
            </w:r>
          </w:p>
        </w:tc>
      </w:tr>
      <w:tr w:rsidR="004F3627" w:rsidRPr="00596A62" w:rsidTr="009649E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27" w:rsidRPr="00C940E4" w:rsidRDefault="004F3627" w:rsidP="009649E2">
            <w:pPr>
              <w:rPr>
                <w:b/>
              </w:rPr>
            </w:pPr>
            <w:r w:rsidRPr="00C940E4">
              <w:rPr>
                <w:b/>
              </w:rPr>
              <w:t>Сумма баллов</w:t>
            </w:r>
          </w:p>
          <w:p w:rsidR="004F3627" w:rsidRPr="00596A62" w:rsidRDefault="004F3627" w:rsidP="009649E2"/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27" w:rsidRPr="00596A62" w:rsidRDefault="004F3627" w:rsidP="009649E2">
            <w:pPr>
              <w:jc w:val="center"/>
            </w:pPr>
            <w:r w:rsidRPr="00596A62">
              <w:t xml:space="preserve">1 </w:t>
            </w:r>
            <w:r>
              <w:t>-</w:t>
            </w:r>
            <w:r w:rsidRPr="00596A62">
              <w:t>11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27" w:rsidRPr="00596A62" w:rsidRDefault="004F3627" w:rsidP="009649E2">
            <w:pPr>
              <w:jc w:val="center"/>
            </w:pPr>
            <w:r w:rsidRPr="00596A62">
              <w:t xml:space="preserve">12 </w:t>
            </w:r>
            <w:r>
              <w:t>-</w:t>
            </w:r>
            <w:r w:rsidRPr="00596A62">
              <w:t xml:space="preserve"> 15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27" w:rsidRPr="00596A62" w:rsidRDefault="004F3627" w:rsidP="009649E2">
            <w:pPr>
              <w:jc w:val="center"/>
            </w:pPr>
            <w:r w:rsidRPr="00596A62">
              <w:t>16</w:t>
            </w:r>
            <w:r>
              <w:t xml:space="preserve"> - 22</w:t>
            </w:r>
          </w:p>
        </w:tc>
      </w:tr>
    </w:tbl>
    <w:p w:rsidR="004F3627" w:rsidRDefault="004F3627" w:rsidP="004F3627"/>
    <w:p w:rsidR="004F3627" w:rsidRDefault="004F3627" w:rsidP="004F3627">
      <w:r>
        <w:t>Код: «да» 2,6,7,8,14,16,18,19,21,22</w:t>
      </w:r>
    </w:p>
    <w:p w:rsidR="004F3627" w:rsidRDefault="004F3627" w:rsidP="004F3627">
      <w:r>
        <w:t xml:space="preserve">        «нет» 1,3,4,5,9,11,12,13,15,17,20</w:t>
      </w:r>
    </w:p>
    <w:p w:rsidR="004F3627" w:rsidRPr="00596A62" w:rsidRDefault="004F3627" w:rsidP="004F3627"/>
    <w:p w:rsidR="004F3627" w:rsidRDefault="004F3627" w:rsidP="004F3627"/>
    <w:p w:rsidR="004F3627" w:rsidRPr="00E01EFB" w:rsidRDefault="004F3627" w:rsidP="004F3627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626735" cy="355028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3627" w:rsidRDefault="004F3627" w:rsidP="004F3627"/>
    <w:p w:rsidR="004F3627" w:rsidRDefault="004F3627" w:rsidP="004F3627"/>
    <w:p w:rsidR="004F3627" w:rsidRDefault="004F3627" w:rsidP="004F3627"/>
    <w:p w:rsidR="004F3627" w:rsidRDefault="004F3627" w:rsidP="004F3627"/>
    <w:p w:rsidR="004F3627" w:rsidRDefault="004F3627" w:rsidP="004F3627"/>
    <w:p w:rsidR="004F3627" w:rsidRDefault="004F3627" w:rsidP="004F3627"/>
    <w:p w:rsidR="004F3627" w:rsidRDefault="004F3627" w:rsidP="004F3627"/>
    <w:p w:rsidR="004F3627" w:rsidRDefault="004F3627" w:rsidP="004F3627">
      <w:pPr>
        <w:shd w:val="clear" w:color="auto" w:fill="FFFFFF"/>
        <w:ind w:left="355"/>
        <w:rPr>
          <w:b/>
          <w:sz w:val="32"/>
          <w:szCs w:val="32"/>
        </w:rPr>
      </w:pPr>
      <w:r w:rsidRPr="00D72800">
        <w:rPr>
          <w:b/>
          <w:i/>
          <w:sz w:val="32"/>
          <w:szCs w:val="32"/>
        </w:rPr>
        <w:lastRenderedPageBreak/>
        <w:t>Анкета:</w:t>
      </w:r>
      <w:r w:rsidRPr="00D72800">
        <w:rPr>
          <w:b/>
          <w:color w:val="000000"/>
          <w:spacing w:val="6"/>
          <w:w w:val="109"/>
        </w:rPr>
        <w:t xml:space="preserve"> </w:t>
      </w:r>
      <w:r>
        <w:rPr>
          <w:b/>
          <w:color w:val="000000"/>
          <w:spacing w:val="6"/>
          <w:w w:val="109"/>
        </w:rPr>
        <w:t>П</w:t>
      </w:r>
      <w:r w:rsidRPr="00F27F34">
        <w:rPr>
          <w:b/>
          <w:color w:val="000000"/>
          <w:spacing w:val="6"/>
          <w:w w:val="109"/>
        </w:rPr>
        <w:t>ричины, характеризующие отноше</w:t>
      </w:r>
      <w:r w:rsidRPr="00F27F34">
        <w:rPr>
          <w:b/>
          <w:color w:val="000000"/>
          <w:spacing w:val="4"/>
          <w:w w:val="109"/>
        </w:rPr>
        <w:t>ние к предмету.</w:t>
      </w:r>
    </w:p>
    <w:p w:rsidR="004F3627" w:rsidRPr="00F27F34" w:rsidRDefault="004F3627" w:rsidP="004F3627">
      <w:pPr>
        <w:shd w:val="clear" w:color="auto" w:fill="FFFFFF"/>
        <w:ind w:left="355"/>
        <w:rPr>
          <w:b/>
          <w:color w:val="000000"/>
          <w:spacing w:val="4"/>
          <w:w w:val="109"/>
          <w:sz w:val="32"/>
          <w:szCs w:val="32"/>
        </w:rPr>
      </w:pPr>
      <w:r w:rsidRPr="00D72800">
        <w:rPr>
          <w:b/>
        </w:rPr>
        <w:t>Инструкция:</w:t>
      </w:r>
      <w:r>
        <w:t xml:space="preserve"> </w:t>
      </w:r>
      <w:r w:rsidRPr="00F27F34">
        <w:rPr>
          <w:b/>
        </w:rPr>
        <w:t>п</w:t>
      </w:r>
      <w:r w:rsidRPr="00F27F34">
        <w:rPr>
          <w:b/>
          <w:color w:val="000000"/>
          <w:spacing w:val="6"/>
          <w:w w:val="109"/>
        </w:rPr>
        <w:t>одчеркни причины, характеризующие твое отноше</w:t>
      </w:r>
      <w:r w:rsidRPr="00F27F34">
        <w:rPr>
          <w:b/>
          <w:color w:val="000000"/>
          <w:spacing w:val="4"/>
          <w:w w:val="109"/>
        </w:rPr>
        <w:t>ние к предмету. Допиши недостающие.</w:t>
      </w:r>
      <w:r w:rsidRPr="00F27F34">
        <w:rPr>
          <w:b/>
          <w:color w:val="000000"/>
          <w:spacing w:val="4"/>
          <w:w w:val="109"/>
          <w:sz w:val="32"/>
          <w:szCs w:val="32"/>
        </w:rPr>
        <w:t xml:space="preserve"> </w:t>
      </w:r>
    </w:p>
    <w:p w:rsidR="004F3627" w:rsidRPr="00FE26AB" w:rsidRDefault="004F3627" w:rsidP="004F3627">
      <w:pPr>
        <w:shd w:val="clear" w:color="auto" w:fill="FFFFFF"/>
        <w:spacing w:line="235" w:lineRule="exact"/>
        <w:ind w:left="29"/>
        <w:rPr>
          <w:color w:val="000000"/>
          <w:spacing w:val="4"/>
          <w:w w:val="109"/>
        </w:rPr>
      </w:pPr>
    </w:p>
    <w:tbl>
      <w:tblPr>
        <w:tblStyle w:val="a3"/>
        <w:tblW w:w="0" w:type="auto"/>
        <w:tblInd w:w="29" w:type="dxa"/>
        <w:tblLook w:val="01E0"/>
      </w:tblPr>
      <w:tblGrid>
        <w:gridCol w:w="4575"/>
        <w:gridCol w:w="4967"/>
      </w:tblGrid>
      <w:tr w:rsidR="004F3627" w:rsidRPr="00FE26AB" w:rsidTr="009649E2">
        <w:tc>
          <w:tcPr>
            <w:tcW w:w="4575" w:type="dxa"/>
          </w:tcPr>
          <w:p w:rsidR="004F3627" w:rsidRPr="00F27F34" w:rsidRDefault="004F3627" w:rsidP="009649E2">
            <w:pPr>
              <w:shd w:val="clear" w:color="auto" w:fill="FFFFFF"/>
              <w:spacing w:line="235" w:lineRule="exact"/>
              <w:rPr>
                <w:b/>
              </w:rPr>
            </w:pPr>
            <w:r w:rsidRPr="00F27F34">
              <w:rPr>
                <w:b/>
                <w:color w:val="000000"/>
                <w:spacing w:val="2"/>
                <w:w w:val="109"/>
              </w:rPr>
              <w:t>Люблю химию потому, что:</w:t>
            </w:r>
          </w:p>
        </w:tc>
        <w:tc>
          <w:tcPr>
            <w:tcW w:w="4967" w:type="dxa"/>
          </w:tcPr>
          <w:p w:rsidR="004F3627" w:rsidRPr="00F27F34" w:rsidRDefault="004F3627" w:rsidP="009649E2">
            <w:pPr>
              <w:shd w:val="clear" w:color="auto" w:fill="FFFFFF"/>
              <w:spacing w:line="235" w:lineRule="exact"/>
              <w:rPr>
                <w:b/>
              </w:rPr>
            </w:pPr>
            <w:r w:rsidRPr="00F27F34">
              <w:rPr>
                <w:b/>
                <w:color w:val="000000"/>
                <w:spacing w:val="2"/>
                <w:w w:val="109"/>
              </w:rPr>
              <w:t>Не люблю химию потому, что: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9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Данный предмет интересен.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9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Данный предмет интересен.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6"/>
                <w:w w:val="109"/>
              </w:rPr>
            </w:pPr>
            <w:r w:rsidRPr="00F27F34">
              <w:rPr>
                <w:color w:val="000000"/>
                <w:spacing w:val="5"/>
                <w:w w:val="109"/>
              </w:rPr>
              <w:t>Нравится, как преподает учитель.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6"/>
                <w:w w:val="109"/>
              </w:rPr>
            </w:pPr>
            <w:r w:rsidRPr="00F27F34">
              <w:rPr>
                <w:color w:val="000000"/>
                <w:spacing w:val="5"/>
                <w:w w:val="109"/>
              </w:rPr>
              <w:t>Нравится, как преподает учитель.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нужно знать всем.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нужно знать всем.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2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нужен для будущей работы.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2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нужен для будущей работы.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5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легко усваивается.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5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легко усваивается.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заставляет думать.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заставляет думать.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0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Предмет считается выгодным.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0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Предмет считается выгодным.</w:t>
            </w:r>
          </w:p>
        </w:tc>
      </w:tr>
      <w:tr w:rsidR="004F3627" w:rsidRPr="00FE26AB" w:rsidTr="009649E2">
        <w:trPr>
          <w:trHeight w:val="490"/>
        </w:trPr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2"/>
                <w:w w:val="109"/>
              </w:rPr>
              <w:t xml:space="preserve">Требует наблюдательности, </w:t>
            </w:r>
          </w:p>
          <w:p w:rsidR="004F3627" w:rsidRPr="00F27F34" w:rsidRDefault="004F3627" w:rsidP="009649E2">
            <w:pPr>
              <w:shd w:val="clear" w:color="auto" w:fill="FFFFFF"/>
              <w:tabs>
                <w:tab w:val="left" w:pos="629"/>
              </w:tabs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2"/>
                <w:w w:val="109"/>
              </w:rPr>
              <w:t>сообразительности.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2"/>
                <w:w w:val="109"/>
              </w:rPr>
              <w:t xml:space="preserve">Требует наблюдательности, </w:t>
            </w:r>
          </w:p>
          <w:p w:rsidR="004F3627" w:rsidRPr="00F27F34" w:rsidRDefault="004F3627" w:rsidP="009649E2">
            <w:pPr>
              <w:shd w:val="clear" w:color="auto" w:fill="FFFFFF"/>
              <w:tabs>
                <w:tab w:val="left" w:pos="629"/>
              </w:tabs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2"/>
                <w:w w:val="109"/>
              </w:rPr>
              <w:t>сообразительности.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Предмет требует терпения.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Предмет требует терпения.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занимательный.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Предмет занимательный.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w w:val="109"/>
              </w:rPr>
              <w:t>Товарищи интересуются этим предметом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w w:val="109"/>
              </w:rPr>
              <w:t>Товарищи интересуются этим предметом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before="5"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spacing w:val="-4"/>
                <w:w w:val="109"/>
              </w:rPr>
              <w:t>Интересны отдельные факты.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before="5" w:line="235" w:lineRule="exact"/>
              <w:rPr>
                <w:color w:val="000000"/>
                <w:spacing w:val="-4"/>
                <w:w w:val="109"/>
              </w:rPr>
            </w:pPr>
            <w:r w:rsidRPr="00F27F34">
              <w:rPr>
                <w:color w:val="000000"/>
                <w:spacing w:val="-4"/>
                <w:w w:val="109"/>
              </w:rPr>
              <w:t>Интересны отдельные факты.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-15"/>
                <w:w w:val="109"/>
              </w:rPr>
              <w:t>Родители  считают этот предмет важным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-15"/>
                <w:w w:val="109"/>
              </w:rPr>
              <w:t>Родители  считают этот предмет важным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Хорошие отношения с учителем.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Хорошие отношения с учителем.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Учитель часто хвалит.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4"/>
                <w:w w:val="109"/>
              </w:rPr>
              <w:t>Учитель часто хвалит.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Учитель интересно объясняет.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3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Учитель интересно объясняет.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5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Получаю удовольствие при изучении.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5"/>
                <w:w w:val="109"/>
              </w:rPr>
            </w:pPr>
            <w:r w:rsidRPr="00F27F34">
              <w:rPr>
                <w:color w:val="000000"/>
                <w:spacing w:val="3"/>
                <w:w w:val="109"/>
              </w:rPr>
              <w:t>Получаю удовольствие при изучении.</w:t>
            </w:r>
          </w:p>
        </w:tc>
      </w:tr>
      <w:tr w:rsidR="004F3627" w:rsidRPr="00FE26AB" w:rsidTr="009649E2">
        <w:trPr>
          <w:trHeight w:val="490"/>
        </w:trPr>
        <w:tc>
          <w:tcPr>
            <w:tcW w:w="4575" w:type="dxa"/>
          </w:tcPr>
          <w:p w:rsidR="004F3627" w:rsidRPr="00F27F34" w:rsidRDefault="004F3627" w:rsidP="009649E2">
            <w:pPr>
              <w:shd w:val="clear" w:color="auto" w:fill="FFFFFF"/>
              <w:tabs>
                <w:tab w:val="left" w:pos="778"/>
              </w:tabs>
              <w:spacing w:line="235" w:lineRule="exact"/>
              <w:rPr>
                <w:color w:val="000000"/>
                <w:spacing w:val="-3"/>
                <w:w w:val="109"/>
              </w:rPr>
            </w:pPr>
            <w:r>
              <w:rPr>
                <w:color w:val="000000"/>
                <w:w w:val="109"/>
              </w:rPr>
              <w:t>18.</w:t>
            </w:r>
            <w:r w:rsidRPr="00F27F34">
              <w:rPr>
                <w:color w:val="000000"/>
                <w:w w:val="109"/>
              </w:rPr>
              <w:t>Знания по предмету необходимы для</w:t>
            </w:r>
            <w:r>
              <w:rPr>
                <w:color w:val="000000"/>
                <w:w w:val="109"/>
              </w:rPr>
              <w:t xml:space="preserve"> </w:t>
            </w:r>
            <w:r w:rsidRPr="00F27F34">
              <w:rPr>
                <w:color w:val="000000"/>
                <w:w w:val="109"/>
              </w:rPr>
              <w:t xml:space="preserve">поступления в </w:t>
            </w:r>
            <w:r w:rsidRPr="00F27F34">
              <w:rPr>
                <w:color w:val="000000"/>
                <w:spacing w:val="2"/>
                <w:w w:val="109"/>
              </w:rPr>
              <w:t>институт.</w:t>
            </w:r>
          </w:p>
        </w:tc>
        <w:tc>
          <w:tcPr>
            <w:tcW w:w="4967" w:type="dxa"/>
          </w:tcPr>
          <w:p w:rsidR="004F3627" w:rsidRPr="00F27F34" w:rsidRDefault="004F3627" w:rsidP="009649E2">
            <w:pPr>
              <w:shd w:val="clear" w:color="auto" w:fill="FFFFFF"/>
              <w:tabs>
                <w:tab w:val="left" w:pos="778"/>
              </w:tabs>
              <w:spacing w:line="235" w:lineRule="exact"/>
              <w:rPr>
                <w:color w:val="000000"/>
                <w:spacing w:val="-3"/>
                <w:w w:val="109"/>
              </w:rPr>
            </w:pPr>
            <w:r>
              <w:rPr>
                <w:color w:val="000000"/>
                <w:w w:val="109"/>
              </w:rPr>
              <w:t xml:space="preserve">18.     </w:t>
            </w:r>
            <w:r w:rsidRPr="00F27F34">
              <w:rPr>
                <w:color w:val="000000"/>
                <w:w w:val="109"/>
              </w:rPr>
              <w:t>Знания по предмету необходимы для</w:t>
            </w:r>
            <w:r>
              <w:rPr>
                <w:color w:val="000000"/>
                <w:w w:val="109"/>
              </w:rPr>
              <w:t xml:space="preserve"> </w:t>
            </w:r>
            <w:r w:rsidRPr="00F27F34">
              <w:rPr>
                <w:color w:val="000000"/>
                <w:w w:val="109"/>
              </w:rPr>
              <w:t xml:space="preserve">поступления в </w:t>
            </w:r>
            <w:r w:rsidRPr="00F27F34">
              <w:rPr>
                <w:color w:val="000000"/>
                <w:spacing w:val="2"/>
                <w:w w:val="109"/>
              </w:rPr>
              <w:t>институт.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27F34" w:rsidRDefault="004F3627" w:rsidP="009649E2">
            <w:pPr>
              <w:shd w:val="clear" w:color="auto" w:fill="FFFFFF"/>
              <w:tabs>
                <w:tab w:val="left" w:pos="778"/>
              </w:tabs>
              <w:spacing w:line="235" w:lineRule="exact"/>
              <w:rPr>
                <w:color w:val="000000"/>
                <w:w w:val="109"/>
              </w:rPr>
            </w:pPr>
            <w:r>
              <w:rPr>
                <w:color w:val="000000"/>
                <w:spacing w:val="1"/>
                <w:w w:val="109"/>
              </w:rPr>
              <w:t>19.</w:t>
            </w:r>
            <w:r w:rsidRPr="00F27F34">
              <w:rPr>
                <w:color w:val="000000"/>
                <w:spacing w:val="1"/>
                <w:w w:val="109"/>
              </w:rPr>
              <w:t>Просто интересно.</w:t>
            </w:r>
          </w:p>
        </w:tc>
        <w:tc>
          <w:tcPr>
            <w:tcW w:w="4967" w:type="dxa"/>
          </w:tcPr>
          <w:p w:rsidR="004F3627" w:rsidRPr="00F27F34" w:rsidRDefault="004F3627" w:rsidP="004F362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w w:val="109"/>
              </w:rPr>
            </w:pPr>
            <w:r>
              <w:rPr>
                <w:color w:val="000000"/>
                <w:spacing w:val="1"/>
                <w:w w:val="109"/>
              </w:rPr>
              <w:t xml:space="preserve">    </w:t>
            </w:r>
            <w:r w:rsidRPr="00F27F34">
              <w:rPr>
                <w:color w:val="000000"/>
                <w:spacing w:val="1"/>
                <w:w w:val="109"/>
              </w:rPr>
              <w:t>Просто интересно.</w:t>
            </w:r>
          </w:p>
        </w:tc>
      </w:tr>
      <w:tr w:rsidR="004F3627" w:rsidRPr="00FE26AB" w:rsidTr="009649E2">
        <w:tc>
          <w:tcPr>
            <w:tcW w:w="4575" w:type="dxa"/>
          </w:tcPr>
          <w:p w:rsidR="004F3627" w:rsidRPr="00FE26AB" w:rsidRDefault="004F3627" w:rsidP="009649E2">
            <w:pPr>
              <w:shd w:val="clear" w:color="auto" w:fill="FFFFFF"/>
              <w:tabs>
                <w:tab w:val="left" w:pos="778"/>
              </w:tabs>
              <w:spacing w:line="235" w:lineRule="exact"/>
              <w:rPr>
                <w:color w:val="000000"/>
                <w:w w:val="109"/>
              </w:rPr>
            </w:pPr>
          </w:p>
        </w:tc>
        <w:tc>
          <w:tcPr>
            <w:tcW w:w="4967" w:type="dxa"/>
          </w:tcPr>
          <w:p w:rsidR="004F3627" w:rsidRPr="00FE26AB" w:rsidRDefault="004F3627" w:rsidP="009649E2">
            <w:pPr>
              <w:shd w:val="clear" w:color="auto" w:fill="FFFFFF"/>
              <w:tabs>
                <w:tab w:val="left" w:pos="778"/>
              </w:tabs>
              <w:spacing w:line="235" w:lineRule="exact"/>
              <w:rPr>
                <w:color w:val="000000"/>
                <w:w w:val="109"/>
              </w:rPr>
            </w:pPr>
          </w:p>
        </w:tc>
      </w:tr>
      <w:tr w:rsidR="004F3627" w:rsidRPr="00FE26AB" w:rsidTr="009649E2">
        <w:tc>
          <w:tcPr>
            <w:tcW w:w="4575" w:type="dxa"/>
          </w:tcPr>
          <w:p w:rsidR="004F3627" w:rsidRPr="00FE26AB" w:rsidRDefault="004F3627" w:rsidP="009649E2">
            <w:pPr>
              <w:shd w:val="clear" w:color="auto" w:fill="FFFFFF"/>
              <w:tabs>
                <w:tab w:val="left" w:pos="778"/>
              </w:tabs>
              <w:spacing w:line="235" w:lineRule="exact"/>
              <w:rPr>
                <w:color w:val="000000"/>
                <w:w w:val="109"/>
              </w:rPr>
            </w:pPr>
          </w:p>
        </w:tc>
        <w:tc>
          <w:tcPr>
            <w:tcW w:w="4967" w:type="dxa"/>
          </w:tcPr>
          <w:p w:rsidR="004F3627" w:rsidRPr="00FE26AB" w:rsidRDefault="004F3627" w:rsidP="009649E2">
            <w:pPr>
              <w:shd w:val="clear" w:color="auto" w:fill="FFFFFF"/>
              <w:tabs>
                <w:tab w:val="left" w:pos="778"/>
              </w:tabs>
              <w:spacing w:line="235" w:lineRule="exact"/>
              <w:rPr>
                <w:color w:val="000000"/>
                <w:w w:val="109"/>
              </w:rPr>
            </w:pPr>
          </w:p>
        </w:tc>
      </w:tr>
    </w:tbl>
    <w:p w:rsidR="004F3627" w:rsidRDefault="004F3627" w:rsidP="004F3627">
      <w:pPr>
        <w:shd w:val="clear" w:color="auto" w:fill="FFFFFF"/>
        <w:spacing w:before="34" w:line="230" w:lineRule="exact"/>
        <w:ind w:right="19" w:firstLine="341"/>
        <w:jc w:val="both"/>
        <w:rPr>
          <w:color w:val="000000"/>
          <w:spacing w:val="9"/>
        </w:rPr>
      </w:pPr>
    </w:p>
    <w:p w:rsidR="004F3627" w:rsidRDefault="004F3627" w:rsidP="004F3627">
      <w:pPr>
        <w:jc w:val="center"/>
        <w:rPr>
          <w:b/>
          <w:i/>
          <w:sz w:val="28"/>
          <w:szCs w:val="28"/>
        </w:rPr>
      </w:pPr>
    </w:p>
    <w:p w:rsidR="004F3627" w:rsidRPr="003E430D" w:rsidRDefault="004F3627" w:rsidP="004F3627">
      <w:pPr>
        <w:jc w:val="center"/>
        <w:rPr>
          <w:b/>
          <w:i/>
          <w:sz w:val="28"/>
          <w:szCs w:val="28"/>
        </w:rPr>
      </w:pPr>
      <w:r w:rsidRPr="003E430D">
        <w:rPr>
          <w:b/>
          <w:i/>
          <w:sz w:val="28"/>
          <w:szCs w:val="28"/>
        </w:rPr>
        <w:t>Рез</w:t>
      </w:r>
      <w:r>
        <w:rPr>
          <w:b/>
          <w:i/>
          <w:sz w:val="28"/>
          <w:szCs w:val="28"/>
        </w:rPr>
        <w:t>ультаты анкетирования учащихся 8</w:t>
      </w:r>
      <w:r w:rsidRPr="003E430D">
        <w:rPr>
          <w:b/>
          <w:i/>
          <w:sz w:val="28"/>
          <w:szCs w:val="28"/>
        </w:rPr>
        <w:t>-11 классов.</w:t>
      </w:r>
    </w:p>
    <w:p w:rsidR="004F3627" w:rsidRDefault="004F3627" w:rsidP="004F3627">
      <w:r>
        <w:t xml:space="preserve">                                       (В анкетировании приняли участие 35 человек.)</w:t>
      </w:r>
    </w:p>
    <w:p w:rsidR="004F3627" w:rsidRDefault="004F3627" w:rsidP="004F3627">
      <w:pPr>
        <w:tabs>
          <w:tab w:val="center" w:pos="4677"/>
        </w:tabs>
      </w:pPr>
    </w:p>
    <w:p w:rsidR="004F3627" w:rsidRPr="00EB7D9A" w:rsidRDefault="004F3627" w:rsidP="004F3627">
      <w:pPr>
        <w:tabs>
          <w:tab w:val="center" w:pos="4677"/>
        </w:tabs>
        <w:rPr>
          <w:i/>
          <w:sz w:val="28"/>
          <w:szCs w:val="28"/>
        </w:rPr>
      </w:pPr>
      <w:r w:rsidRPr="00EB7D9A">
        <w:rPr>
          <w:i/>
          <w:sz w:val="28"/>
          <w:szCs w:val="28"/>
        </w:rPr>
        <w:t>А.Люблю химию потому, что…</w:t>
      </w:r>
      <w:r w:rsidRPr="00EB7D9A">
        <w:rPr>
          <w:i/>
          <w:sz w:val="28"/>
          <w:szCs w:val="28"/>
        </w:rPr>
        <w:tab/>
        <w:t xml:space="preserve"> </w:t>
      </w:r>
    </w:p>
    <w:p w:rsidR="004F3627" w:rsidRDefault="004F3627" w:rsidP="004F3627">
      <w:r>
        <w:rPr>
          <w:noProof/>
        </w:rPr>
        <w:drawing>
          <wp:inline distT="0" distB="0" distL="0" distR="0">
            <wp:extent cx="4547235" cy="289941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3627" w:rsidRDefault="004F3627" w:rsidP="004F3627"/>
    <w:p w:rsidR="004F3627" w:rsidRDefault="004F3627" w:rsidP="004F3627">
      <w:pPr>
        <w:tabs>
          <w:tab w:val="center" w:pos="4677"/>
        </w:tabs>
      </w:pPr>
    </w:p>
    <w:p w:rsidR="004F3627" w:rsidRDefault="004F3627" w:rsidP="004F3627">
      <w:pPr>
        <w:tabs>
          <w:tab w:val="center" w:pos="4677"/>
        </w:tabs>
      </w:pPr>
    </w:p>
    <w:p w:rsidR="004F3627" w:rsidRPr="00EB7D9A" w:rsidRDefault="004F3627" w:rsidP="004F3627">
      <w:pPr>
        <w:tabs>
          <w:tab w:val="center" w:pos="4677"/>
        </w:tabs>
        <w:rPr>
          <w:i/>
          <w:sz w:val="28"/>
          <w:szCs w:val="28"/>
        </w:rPr>
      </w:pPr>
      <w:r w:rsidRPr="00EB7D9A">
        <w:rPr>
          <w:i/>
          <w:sz w:val="28"/>
          <w:szCs w:val="28"/>
        </w:rPr>
        <w:t xml:space="preserve">Б.Не люблю химию </w:t>
      </w:r>
      <w:proofErr w:type="spellStart"/>
      <w:r w:rsidRPr="00EB7D9A">
        <w:rPr>
          <w:i/>
          <w:sz w:val="28"/>
          <w:szCs w:val="28"/>
        </w:rPr>
        <w:t>потому</w:t>
      </w:r>
      <w:proofErr w:type="gramStart"/>
      <w:r w:rsidRPr="00EB7D9A">
        <w:rPr>
          <w:i/>
          <w:sz w:val="28"/>
          <w:szCs w:val="28"/>
        </w:rPr>
        <w:t>,ч</w:t>
      </w:r>
      <w:proofErr w:type="gramEnd"/>
      <w:r w:rsidRPr="00EB7D9A">
        <w:rPr>
          <w:i/>
          <w:sz w:val="28"/>
          <w:szCs w:val="28"/>
        </w:rPr>
        <w:t>то</w:t>
      </w:r>
      <w:proofErr w:type="spellEnd"/>
      <w:r w:rsidRPr="00EB7D9A">
        <w:rPr>
          <w:i/>
          <w:sz w:val="28"/>
          <w:szCs w:val="28"/>
        </w:rPr>
        <w:t>…</w:t>
      </w:r>
    </w:p>
    <w:p w:rsidR="004F3627" w:rsidRDefault="004F3627" w:rsidP="004F3627">
      <w:pPr>
        <w:tabs>
          <w:tab w:val="center" w:pos="4677"/>
        </w:tabs>
      </w:pPr>
    </w:p>
    <w:p w:rsidR="004F3627" w:rsidRDefault="004F3627" w:rsidP="004F3627">
      <w:pPr>
        <w:tabs>
          <w:tab w:val="center" w:pos="4677"/>
        </w:tabs>
      </w:pPr>
    </w:p>
    <w:p w:rsidR="004F3627" w:rsidRDefault="004F3627" w:rsidP="004F3627">
      <w:r>
        <w:rPr>
          <w:noProof/>
        </w:rPr>
        <w:drawing>
          <wp:inline distT="0" distB="0" distL="0" distR="0">
            <wp:extent cx="4720590" cy="315531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3627" w:rsidRPr="003E430D" w:rsidRDefault="004F3627" w:rsidP="004F3627"/>
    <w:p w:rsidR="004F3627" w:rsidRDefault="004F3627" w:rsidP="004F3627">
      <w:pPr>
        <w:jc w:val="right"/>
      </w:pPr>
      <w:r>
        <w:t>Приложение 5</w:t>
      </w:r>
    </w:p>
    <w:p w:rsidR="004F3627" w:rsidRDefault="004F3627" w:rsidP="004F3627">
      <w:pPr>
        <w:jc w:val="right"/>
      </w:pPr>
    </w:p>
    <w:p w:rsidR="004F3627" w:rsidRDefault="004F3627" w:rsidP="004F3627">
      <w:pPr>
        <w:jc w:val="both"/>
        <w:rPr>
          <w:b/>
          <w:i/>
          <w:sz w:val="28"/>
          <w:szCs w:val="28"/>
        </w:rPr>
      </w:pPr>
      <w:r w:rsidRPr="007E7F9A">
        <w:rPr>
          <w:b/>
          <w:i/>
          <w:sz w:val="28"/>
          <w:szCs w:val="28"/>
        </w:rPr>
        <w:t>Позитивная динамика учебных достижений уч</w:t>
      </w:r>
      <w:r>
        <w:rPr>
          <w:b/>
          <w:i/>
          <w:sz w:val="28"/>
          <w:szCs w:val="28"/>
        </w:rPr>
        <w:t>ащихся основной и средней школы:</w:t>
      </w:r>
    </w:p>
    <w:p w:rsidR="004F3627" w:rsidRDefault="004F3627" w:rsidP="004F3627">
      <w:pPr>
        <w:jc w:val="both"/>
        <w:rPr>
          <w:i/>
          <w:sz w:val="28"/>
          <w:szCs w:val="28"/>
        </w:rPr>
      </w:pPr>
    </w:p>
    <w:p w:rsidR="004F3627" w:rsidRDefault="004F3627" w:rsidP="004F3627">
      <w:pPr>
        <w:rPr>
          <w:i/>
        </w:rPr>
      </w:pPr>
    </w:p>
    <w:p w:rsidR="004F3627" w:rsidRPr="004F3627" w:rsidRDefault="004F3627" w:rsidP="004F3627">
      <w:pPr>
        <w:rPr>
          <w:i/>
        </w:rPr>
      </w:pPr>
    </w:p>
    <w:p w:rsidR="004F3627" w:rsidRDefault="004F3627" w:rsidP="004F3627">
      <w:pPr>
        <w:jc w:val="center"/>
      </w:pPr>
      <w:r>
        <w:rPr>
          <w:noProof/>
        </w:rPr>
        <w:drawing>
          <wp:inline distT="0" distB="0" distL="0" distR="0">
            <wp:extent cx="5041265" cy="303974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3627" w:rsidRPr="00AE27FF" w:rsidRDefault="004F3627" w:rsidP="004F3627"/>
    <w:p w:rsidR="004F3627" w:rsidRDefault="004F3627" w:rsidP="004F3627">
      <w:pPr>
        <w:ind w:firstLine="708"/>
        <w:jc w:val="center"/>
        <w:rPr>
          <w:b/>
          <w:i/>
          <w:sz w:val="28"/>
          <w:szCs w:val="28"/>
        </w:rPr>
      </w:pPr>
    </w:p>
    <w:p w:rsidR="004F3627" w:rsidRDefault="004F3627" w:rsidP="004F3627">
      <w:pPr>
        <w:ind w:firstLine="708"/>
        <w:jc w:val="center"/>
        <w:rPr>
          <w:b/>
          <w:i/>
          <w:sz w:val="28"/>
          <w:szCs w:val="28"/>
        </w:rPr>
      </w:pPr>
    </w:p>
    <w:p w:rsidR="004F3627" w:rsidRDefault="004F3627" w:rsidP="004F3627">
      <w:pPr>
        <w:ind w:firstLine="708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lastRenderedPageBreak/>
        <w:t>Р</w:t>
      </w:r>
      <w:r w:rsidRPr="00AE27FF">
        <w:rPr>
          <w:b/>
          <w:i/>
          <w:sz w:val="28"/>
          <w:szCs w:val="28"/>
        </w:rPr>
        <w:t>ост качественной успеваемости</w:t>
      </w:r>
    </w:p>
    <w:p w:rsidR="004F3627" w:rsidRPr="00662EA4" w:rsidRDefault="004F3627" w:rsidP="004F3627">
      <w:pPr>
        <w:ind w:firstLine="708"/>
        <w:jc w:val="center"/>
        <w:rPr>
          <w:b/>
          <w:i/>
          <w:sz w:val="28"/>
          <w:szCs w:val="28"/>
          <w:lang w:val="en-US"/>
        </w:rPr>
      </w:pPr>
    </w:p>
    <w:p w:rsidR="004F3627" w:rsidRDefault="004F3627" w:rsidP="004F3627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4679315" cy="230632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3627" w:rsidRPr="00AE27FF" w:rsidRDefault="004F3627" w:rsidP="004F3627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743200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627" w:rsidRDefault="004F3627"/>
    <w:sectPr w:rsidR="004F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C5"/>
    <w:multiLevelType w:val="hybridMultilevel"/>
    <w:tmpl w:val="FF923E82"/>
    <w:lvl w:ilvl="0" w:tplc="4AECC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13CFA"/>
    <w:multiLevelType w:val="hybridMultilevel"/>
    <w:tmpl w:val="F58E147A"/>
    <w:lvl w:ilvl="0" w:tplc="B512237C">
      <w:start w:val="1"/>
      <w:numFmt w:val="decimal"/>
      <w:lvlText w:val="%1."/>
      <w:legacy w:legacy="1" w:legacySpace="36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35FC6"/>
    <w:multiLevelType w:val="hybridMultilevel"/>
    <w:tmpl w:val="007C0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10F6A"/>
    <w:multiLevelType w:val="hybridMultilevel"/>
    <w:tmpl w:val="F8100EFC"/>
    <w:lvl w:ilvl="0" w:tplc="B512237C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3627"/>
    <w:rsid w:val="004F3627"/>
    <w:rsid w:val="00895F54"/>
    <w:rsid w:val="00FD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2"/>
      <c:hPercent val="79"/>
      <c:rotY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76075731497419"/>
          <c:y val="4.6831955922865015E-2"/>
          <c:w val="0.65748709122203097"/>
          <c:h val="0.812672176308540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</a:p>
                </c:rich>
              </c:tx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</c:dLbls>
          <c:cat>
            <c:strRef>
              <c:f>Sheet1!$B$1:$E$1</c:f>
              <c:strCache>
                <c:ptCount val="4"/>
                <c:pt idx="0">
                  <c:v>8 кл.</c:v>
                </c:pt>
                <c:pt idx="1">
                  <c:v>9 кл.</c:v>
                </c:pt>
                <c:pt idx="2">
                  <c:v>10 кл.</c:v>
                </c:pt>
                <c:pt idx="3">
                  <c:v>11 кл.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36</c:v>
                </c:pt>
                <c:pt idx="2">
                  <c:v>28.5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62,5</a:t>
                    </a:r>
                  </a:p>
                </c:rich>
              </c:tx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8 кл.</c:v>
                </c:pt>
                <c:pt idx="1">
                  <c:v>9 кл.</c:v>
                </c:pt>
                <c:pt idx="2">
                  <c:v>10 кл.</c:v>
                </c:pt>
                <c:pt idx="3">
                  <c:v>11 кл.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62.5</c:v>
                </c:pt>
                <c:pt idx="1">
                  <c:v>64</c:v>
                </c:pt>
                <c:pt idx="2">
                  <c:v>43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12,5</a:t>
                    </a:r>
                  </a:p>
                </c:rich>
              </c:tx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8 кл.</c:v>
                </c:pt>
                <c:pt idx="1">
                  <c:v>9 кл.</c:v>
                </c:pt>
                <c:pt idx="2">
                  <c:v>10 кл.</c:v>
                </c:pt>
                <c:pt idx="3">
                  <c:v>11 кл.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12.5</c:v>
                </c:pt>
                <c:pt idx="1">
                  <c:v>0</c:v>
                </c:pt>
                <c:pt idx="2">
                  <c:v>28.5</c:v>
                </c:pt>
                <c:pt idx="3">
                  <c:v>30</c:v>
                </c:pt>
              </c:numCache>
            </c:numRef>
          </c:val>
        </c:ser>
        <c:gapWidth val="90"/>
        <c:gapDepth val="0"/>
        <c:shape val="box"/>
        <c:axId val="71416064"/>
        <c:axId val="71545216"/>
        <c:axId val="0"/>
      </c:bar3DChart>
      <c:catAx>
        <c:axId val="7141606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545216"/>
        <c:crosses val="autoZero"/>
        <c:auto val="1"/>
        <c:lblAlgn val="ctr"/>
        <c:lblOffset val="100"/>
        <c:tickLblSkip val="1"/>
        <c:tickMarkSkip val="1"/>
      </c:catAx>
      <c:valAx>
        <c:axId val="7154521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7538726333907051E-2"/>
              <c:y val="8.2644628099173591E-3"/>
            </c:manualLayout>
          </c:layout>
          <c:spPr>
            <a:noFill/>
            <a:ln w="25382">
              <a:noFill/>
            </a:ln>
          </c:spPr>
        </c:title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41606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77796901893287473"/>
          <c:y val="0.37465564738292023"/>
          <c:w val="0.21514629948364891"/>
          <c:h val="0.25068870523415993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46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346895074946481"/>
          <c:y val="9.1836734693877556E-2"/>
          <c:w val="0.51391862955032119"/>
          <c:h val="0.8163265306122446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22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inEnd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вопр.6</c:v>
                </c:pt>
                <c:pt idx="1">
                  <c:v>вопр.8</c:v>
                </c:pt>
                <c:pt idx="2">
                  <c:v>вопр.9</c:v>
                </c:pt>
                <c:pt idx="3">
                  <c:v>вопр.10</c:v>
                </c:pt>
                <c:pt idx="4">
                  <c:v>вопр.12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</c:v>
                </c:pt>
                <c:pt idx="1">
                  <c:v>70</c:v>
                </c:pt>
                <c:pt idx="2">
                  <c:v>8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вопр.6</c:v>
                </c:pt>
                <c:pt idx="1">
                  <c:v>вопр.8</c:v>
                </c:pt>
                <c:pt idx="2">
                  <c:v>вопр.9</c:v>
                </c:pt>
                <c:pt idx="3">
                  <c:v>вопр.10</c:v>
                </c:pt>
                <c:pt idx="4">
                  <c:v>вопр.12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вопр.6</c:v>
                </c:pt>
                <c:pt idx="1">
                  <c:v>вопр.8</c:v>
                </c:pt>
                <c:pt idx="2">
                  <c:v>вопр.9</c:v>
                </c:pt>
                <c:pt idx="3">
                  <c:v>вопр.10</c:v>
                </c:pt>
                <c:pt idx="4">
                  <c:v>вопр.12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71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299785867237705"/>
          <c:y val="0.29591836734693894"/>
          <c:w val="0.18843683083511789"/>
          <c:h val="0.41156462585034037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168724279835392"/>
          <c:y val="8.722741433021805E-2"/>
          <c:w val="0.54526748971193362"/>
          <c:h val="0.8255451713395638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inEnd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вопр.3</c:v>
                </c:pt>
                <c:pt idx="1">
                  <c:v>вопр.6</c:v>
                </c:pt>
                <c:pt idx="2">
                  <c:v>вопр.9</c:v>
                </c:pt>
                <c:pt idx="3">
                  <c:v>вопр.13</c:v>
                </c:pt>
                <c:pt idx="4">
                  <c:v>вопр.18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66</c:v>
                </c:pt>
                <c:pt idx="1">
                  <c:v>14</c:v>
                </c:pt>
                <c:pt idx="2">
                  <c:v>6</c:v>
                </c:pt>
                <c:pt idx="3">
                  <c:v>3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вопр.3</c:v>
                </c:pt>
                <c:pt idx="1">
                  <c:v>вопр.6</c:v>
                </c:pt>
                <c:pt idx="2">
                  <c:v>вопр.9</c:v>
                </c:pt>
                <c:pt idx="3">
                  <c:v>вопр.13</c:v>
                </c:pt>
                <c:pt idx="4">
                  <c:v>вопр.18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вопр.3</c:v>
                </c:pt>
                <c:pt idx="1">
                  <c:v>вопр.6</c:v>
                </c:pt>
                <c:pt idx="2">
                  <c:v>вопр.9</c:v>
                </c:pt>
                <c:pt idx="3">
                  <c:v>вопр.13</c:v>
                </c:pt>
                <c:pt idx="4">
                  <c:v>вопр.18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069958847736623"/>
          <c:y val="0.31152647975077902"/>
          <c:w val="0.18106995884773674"/>
          <c:h val="0.37694704049844235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716763005780346"/>
          <c:y val="0.19741100323624594"/>
          <c:w val="0.75722543352601213"/>
          <c:h val="0.5663430420711977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33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2009-2010</c:v>
                </c:pt>
                <c:pt idx="1">
                  <c:v>2010-2011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67</c:v>
                </c:pt>
                <c:pt idx="1">
                  <c:v>50</c:v>
                </c:pt>
              </c:numCache>
            </c:numRef>
          </c:val>
        </c:ser>
        <c:dLbls>
          <c:showVal val="1"/>
        </c:dLbls>
        <c:gapWidth val="130"/>
        <c:axId val="38259712"/>
        <c:axId val="68002944"/>
      </c:barChart>
      <c:catAx>
        <c:axId val="38259712"/>
        <c:scaling>
          <c:orientation val="minMax"/>
        </c:scaling>
        <c:axPos val="b"/>
        <c:title>
          <c:tx>
            <c:rich>
              <a:bodyPr/>
              <a:lstStyle/>
              <a:p>
                <a:pPr algn="just"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51252408477841982"/>
              <c:y val="0.79288025889967662"/>
            </c:manualLayout>
          </c:layout>
          <c:spPr>
            <a:noFill/>
            <a:ln w="25411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002944"/>
        <c:crosses val="autoZero"/>
        <c:lblAlgn val="ctr"/>
        <c:lblOffset val="100"/>
        <c:tickLblSkip val="1"/>
        <c:tickMarkSkip val="1"/>
      </c:catAx>
      <c:valAx>
        <c:axId val="68002944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00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1.5414258188824659E-2"/>
              <c:y val="0.15533980582524276"/>
            </c:manualLayout>
          </c:layout>
          <c:spPr>
            <a:noFill/>
            <a:ln w="25411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259712"/>
        <c:crosses val="autoZero"/>
        <c:crossBetween val="between"/>
        <c:minorUnit val="2"/>
      </c:valAx>
      <c:spPr>
        <a:solidFill>
          <a:srgbClr val="C0C0C0"/>
        </a:solidFill>
        <a:ln w="25411">
          <a:noFill/>
        </a:ln>
      </c:spPr>
    </c:plotArea>
    <c:legend>
      <c:legendPos val="t"/>
      <c:layout>
        <c:manualLayout>
          <c:xMode val="edge"/>
          <c:yMode val="edge"/>
          <c:x val="9.4412331406551017E-2"/>
          <c:y val="1.2944983818770227E-2"/>
          <c:w val="0.76300578034682098"/>
          <c:h val="0.12944983818770237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54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0"/>
      <c:depthPercent val="9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25400">
          <a:noFill/>
        </a:ln>
      </c:spPr>
    </c:sideWall>
    <c:backWall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7318087318087309E-2"/>
          <c:y val="7.7586206896551768E-2"/>
          <c:w val="0.79417879417879444"/>
          <c:h val="0.86206896551724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2009-10 уч.г.</c:v>
                </c:pt>
              </c:strCache>
            </c:strRef>
          </c:tx>
          <c:spPr>
            <a:solidFill>
              <a:srgbClr val="0000FF"/>
            </a:solidFill>
            <a:ln w="12706">
              <a:solidFill>
                <a:srgbClr val="000000"/>
              </a:solidFill>
              <a:prstDash val="solid"/>
            </a:ln>
          </c:spPr>
          <c:dLbls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2010-11уч.г</c:v>
                </c:pt>
              </c:strCache>
            </c:strRef>
          </c:tx>
          <c:spPr>
            <a:solidFill>
              <a:srgbClr val="FFFF00"/>
            </a:solidFill>
            <a:ln w="1270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883437656349979E-2"/>
                  <c:y val="-2.977066914182467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</a:p>
                </c:rich>
              </c:tx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dLbls>
          <c:showCatName val="1"/>
        </c:dLbls>
        <c:gapWidth val="0"/>
        <c:gapDepth val="0"/>
        <c:shape val="box"/>
        <c:axId val="85846656"/>
        <c:axId val="87888256"/>
        <c:axId val="0"/>
      </c:bar3DChart>
      <c:catAx>
        <c:axId val="8584665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888256"/>
        <c:crosses val="autoZero"/>
        <c:auto val="1"/>
        <c:lblAlgn val="ctr"/>
        <c:lblOffset val="100"/>
        <c:tickLblSkip val="1"/>
        <c:tickMarkSkip val="1"/>
      </c:catAx>
      <c:valAx>
        <c:axId val="87888256"/>
        <c:scaling>
          <c:orientation val="minMax"/>
          <c:max val="60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7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1580041580041582E-3"/>
              <c:y val="9.0517241379310345E-2"/>
            </c:manualLayout>
          </c:layout>
          <c:spPr>
            <a:noFill/>
            <a:ln w="25412">
              <a:noFill/>
            </a:ln>
          </c:spPr>
        </c:title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846656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45114345114345117"/>
          <c:y val="0.25862068965517254"/>
          <c:w val="0.29729729729729731"/>
          <c:h val="0.38362068965517265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87903616"/>
        <c:axId val="76182656"/>
        <c:axId val="0"/>
      </c:bar3DChart>
      <c:catAx>
        <c:axId val="87903616"/>
        <c:scaling>
          <c:orientation val="minMax"/>
        </c:scaling>
        <c:axPos val="b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182656"/>
        <c:crosses val="autoZero"/>
        <c:auto val="1"/>
        <c:lblAlgn val="ctr"/>
        <c:lblOffset val="100"/>
        <c:tickMarkSkip val="1"/>
      </c:catAx>
      <c:valAx>
        <c:axId val="761826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903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294964028776984"/>
          <c:y val="0.36263736263736268"/>
          <c:w val="0.17266187050359713"/>
          <c:h val="0.274725274725274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0.1005</cdr:x>
      <cdr:y>0.29975</cdr:y>
    </cdr:from>
    <cdr:to>
      <cdr:x>0.21075</cdr:x>
      <cdr:y>0.511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0443" y="662388"/>
          <a:ext cx="505113" cy="466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33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2014-03-04T01:48:00Z</dcterms:created>
  <dcterms:modified xsi:type="dcterms:W3CDTF">2014-03-04T01:51:00Z</dcterms:modified>
</cp:coreProperties>
</file>