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6" w:rsidRPr="00583886" w:rsidRDefault="00583886" w:rsidP="005838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ED"/>
        </w:rPr>
      </w:pPr>
      <w:r w:rsidRPr="005838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ED"/>
        </w:rPr>
        <w:t>Профилактика нарушений осанки и плоскостопия</w:t>
      </w:r>
    </w:p>
    <w:p w:rsidR="00583886" w:rsidRPr="00583886" w:rsidRDefault="00583886" w:rsidP="0058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86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Нарушение осанки и искривление позвоночника очень часто возникают в школьном возрасте. Происходит это потому, что развитие костно-мышечной системы у детей и подростков еще не закончено, кости гибки и податливы, и неправильная посадка за партой, неправильная поза за верстаком могут вызвать эти нарушения. Вредно носить тяжести в одной руке, спать в постели с сильно прогибающейся сеткой. Неправильная осанка часто бывает и от пользования мебелью, не соответствующей росту. Не только в школе, но и дома мебель должна соответствовать росту.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На формирование осанки большое влияние оказывает состояние нижних конечностей, в частности плоскостопие.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 xml:space="preserve">Под плоскостопием понимают деформацию, сопровождающуюся уплощением сводов стопы. Плоская стопа характеризуется опусканием ее продольного или поперечного свода. По форме различают нормальную, уплощенную и плоскую стопу, определяемую методом </w:t>
      </w:r>
      <w:proofErr w:type="spellStart"/>
      <w:r w:rsidRPr="00583886">
        <w:rPr>
          <w:color w:val="000000"/>
          <w:sz w:val="28"/>
          <w:szCs w:val="28"/>
        </w:rPr>
        <w:t>плантографии</w:t>
      </w:r>
      <w:proofErr w:type="spellEnd"/>
      <w:r>
        <w:rPr>
          <w:color w:val="000000"/>
          <w:sz w:val="28"/>
          <w:szCs w:val="28"/>
        </w:rPr>
        <w:t>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Одним из ведущих средств консервативного лечения сколиоза и при нарушении осанки является лечебная физкультура. 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Комплекс средств ЛФК, применяемых при консервативном лечении сколиоза, а также при нарушении осанки включает: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лечебную гимнастику;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упражнения в воде;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массаж;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коррекцию положением;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элементы спорта.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Упражнения лечебной гимнастики должны служить укреплению основных мышечных групп, поддерживающих позвоночник - мышц, выпрямляющих позвоночник, косых мышц живота, квадратные мышцы поясницы, подвздошно-поясничных мышц и др. Из числа упражнений, способствующих выработке правильной осанки, используются упражнения на равновесие, балансирование, с усилением зрительного контроля и др.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Одним из средств ЛФК является применение элементов спорта: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плавание стилем “БРАСС” после предварительного курса обучения.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элементы волейбола.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 xml:space="preserve">Профилактика нарушения </w:t>
      </w:r>
      <w:proofErr w:type="gramStart"/>
      <w:r w:rsidRPr="00583886">
        <w:rPr>
          <w:color w:val="000000"/>
          <w:sz w:val="28"/>
          <w:szCs w:val="28"/>
        </w:rPr>
        <w:t>осанки</w:t>
      </w:r>
      <w:proofErr w:type="gramEnd"/>
      <w:r w:rsidRPr="00583886">
        <w:rPr>
          <w:color w:val="000000"/>
          <w:sz w:val="28"/>
          <w:szCs w:val="28"/>
        </w:rPr>
        <w:t xml:space="preserve"> по мнению </w:t>
      </w:r>
      <w:r w:rsidRPr="00583886">
        <w:rPr>
          <w:color w:val="000000"/>
          <w:sz w:val="28"/>
          <w:szCs w:val="28"/>
        </w:rPr>
        <w:t xml:space="preserve"> </w:t>
      </w:r>
      <w:r w:rsidRPr="00583886">
        <w:rPr>
          <w:color w:val="000000"/>
          <w:sz w:val="28"/>
          <w:szCs w:val="28"/>
        </w:rPr>
        <w:t xml:space="preserve"> предусматривает соблюд</w:t>
      </w:r>
      <w:r w:rsidRPr="00583886">
        <w:rPr>
          <w:color w:val="000000"/>
          <w:sz w:val="28"/>
          <w:szCs w:val="28"/>
        </w:rPr>
        <w:t xml:space="preserve">ение правильной осанки. </w:t>
      </w:r>
      <w:r w:rsidRPr="00583886">
        <w:rPr>
          <w:color w:val="000000"/>
          <w:sz w:val="28"/>
          <w:szCs w:val="28"/>
        </w:rPr>
        <w:t>При длительном сидении необходимо соблюдать следующие правила: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сиди неподвижно не дольше 20 минут;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старайся вставать как можно чаще. Минимальная продолжительность такого “перерыва" - 10 секунд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3886">
        <w:rPr>
          <w:color w:val="000000"/>
          <w:sz w:val="28"/>
          <w:szCs w:val="28"/>
        </w:rPr>
        <w:lastRenderedPageBreak/>
        <w:t>сидя, как можно чаще меняй положение ног: ступни вперед, назад, поставь их рядом, потом, наоборот, разведи и. т.д.</w:t>
      </w:r>
      <w:proofErr w:type="gramEnd"/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старайся сидеть “правильно": сядь на край стула, чтобы колени были согнуты точно под прямым углом, идеально выпрями спину и, если можно, сними часть нагрузки с позвоночника, положив прямые локти на подлокотники;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Утренняя гимнастика, оздоровительная тренировка, активный отдых - необходимый каждому человеку двигательный минимум и складывается он из ходьбы, бега, гимнастики и плавания.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3886">
        <w:rPr>
          <w:color w:val="000000"/>
          <w:sz w:val="28"/>
          <w:szCs w:val="28"/>
        </w:rPr>
        <w:t>Помимо упражнений общеукрепляющего, оздоровительного характера, есть и немало специальных, например, для укрепления мышц брюшного пре</w:t>
      </w:r>
      <w:r>
        <w:rPr>
          <w:color w:val="000000"/>
          <w:sz w:val="28"/>
          <w:szCs w:val="28"/>
        </w:rPr>
        <w:t xml:space="preserve">сса, груди, улучшения осанки. </w:t>
      </w:r>
      <w:r w:rsidRPr="00583886">
        <w:rPr>
          <w:color w:val="000000"/>
          <w:sz w:val="28"/>
          <w:szCs w:val="28"/>
        </w:rPr>
        <w:t>Эти упражнения позволяют в какой-то степени исправлять недостатки фигуры, позволяют лучше владеть своим телом.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  <w:r w:rsidRPr="00583886">
        <w:rPr>
          <w:color w:val="000000"/>
          <w:sz w:val="28"/>
          <w:szCs w:val="28"/>
          <w:shd w:val="clear" w:color="auto" w:fill="F3F3ED"/>
        </w:rPr>
        <w:t>Физические упражнения способствуют обновлению организма, его функциональному совершенствованию. Сегодня к трем великим “китам” здоровья: солнцу, воздуху и воде - следует непременно добавить движение. Широко используя средства физической культуры, можно, как говорил Д.И. Писарев, “не чинить и конопатить” свой организм, как “утлую и дырявую ладью", а создать рациональный режим, который поможет вам укрепить и сохранить здоровье.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  <w:bookmarkStart w:id="0" w:name="_GoBack"/>
      <w:bookmarkEnd w:id="0"/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  <w:r>
        <w:rPr>
          <w:color w:val="000000"/>
          <w:sz w:val="28"/>
          <w:szCs w:val="28"/>
          <w:shd w:val="clear" w:color="auto" w:fill="F3F3ED"/>
        </w:rPr>
        <w:t>Литература:</w:t>
      </w:r>
    </w:p>
    <w:p w:rsid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  <w:r w:rsidRPr="00583886">
        <w:rPr>
          <w:color w:val="000000"/>
          <w:sz w:val="28"/>
          <w:szCs w:val="28"/>
          <w:shd w:val="clear" w:color="auto" w:fill="F3F3ED"/>
        </w:rPr>
        <w:t>Постникова В.М. Общая методика применения физических упражнений в лечебной физкультуре. М. 1967.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3F3ED"/>
        </w:rPr>
      </w:pPr>
      <w:r w:rsidRPr="00583886">
        <w:rPr>
          <w:rStyle w:val="apple-converted-space"/>
          <w:color w:val="000000"/>
          <w:sz w:val="28"/>
          <w:szCs w:val="28"/>
          <w:shd w:val="clear" w:color="auto" w:fill="F3F3ED"/>
        </w:rPr>
        <w:t> </w:t>
      </w:r>
      <w:proofErr w:type="spellStart"/>
      <w:r w:rsidRPr="00583886">
        <w:rPr>
          <w:color w:val="000000"/>
          <w:sz w:val="28"/>
          <w:szCs w:val="28"/>
          <w:shd w:val="clear" w:color="auto" w:fill="F3F3ED"/>
        </w:rPr>
        <w:t>Бальсевич</w:t>
      </w:r>
      <w:proofErr w:type="spellEnd"/>
      <w:r w:rsidRPr="00583886">
        <w:rPr>
          <w:color w:val="000000"/>
          <w:sz w:val="28"/>
          <w:szCs w:val="28"/>
          <w:shd w:val="clear" w:color="auto" w:fill="F3F3ED"/>
        </w:rPr>
        <w:t xml:space="preserve"> В.К. Конверсия высоких технологий спортивной подготовки как актуальное направление совершенствования физического воспитания для всех // Теория и практика физической культуры, 1993, №4</w:t>
      </w:r>
    </w:p>
    <w:p w:rsidR="00583886" w:rsidRPr="00583886" w:rsidRDefault="00583886" w:rsidP="0058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3886">
        <w:rPr>
          <w:color w:val="000000"/>
          <w:sz w:val="28"/>
          <w:szCs w:val="28"/>
          <w:shd w:val="clear" w:color="auto" w:fill="F3F3ED"/>
        </w:rPr>
        <w:t>Бобырь</w:t>
      </w:r>
      <w:proofErr w:type="spellEnd"/>
      <w:r w:rsidRPr="00583886">
        <w:rPr>
          <w:color w:val="000000"/>
          <w:sz w:val="28"/>
          <w:szCs w:val="28"/>
          <w:shd w:val="clear" w:color="auto" w:fill="F3F3ED"/>
        </w:rPr>
        <w:t xml:space="preserve"> А.И. , Никитин В.В.  </w:t>
      </w:r>
      <w:proofErr w:type="spellStart"/>
      <w:r w:rsidRPr="00583886">
        <w:rPr>
          <w:color w:val="000000"/>
          <w:sz w:val="28"/>
          <w:szCs w:val="28"/>
          <w:shd w:val="clear" w:color="auto" w:fill="F3F3ED"/>
        </w:rPr>
        <w:t>Дефанотерапия</w:t>
      </w:r>
      <w:proofErr w:type="spellEnd"/>
      <w:r w:rsidRPr="00583886">
        <w:rPr>
          <w:color w:val="000000"/>
          <w:sz w:val="28"/>
          <w:szCs w:val="28"/>
          <w:shd w:val="clear" w:color="auto" w:fill="F3F3ED"/>
        </w:rPr>
        <w:t xml:space="preserve"> нарушений осанки и сколиоза. Уфа. 1999.</w:t>
      </w:r>
    </w:p>
    <w:sectPr w:rsidR="00583886" w:rsidRPr="0058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6"/>
    <w:rsid w:val="00583886"/>
    <w:rsid w:val="008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579</Words>
  <Characters>3302</Characters>
  <Application>Microsoft Office Word</Application>
  <DocSecurity>0</DocSecurity>
  <Lines>27</Lines>
  <Paragraphs>7</Paragraphs>
  <ScaleCrop>false</ScaleCrop>
  <Company>*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2014-09-23T16:49:00Z</dcterms:created>
  <dcterms:modified xsi:type="dcterms:W3CDTF">2014-09-23T16:59:00Z</dcterms:modified>
</cp:coreProperties>
</file>