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5A" w:rsidRDefault="0056451B" w:rsidP="0056451B">
      <w:pPr>
        <w:shd w:val="clear" w:color="auto" w:fill="D99594" w:themeFill="accent2" w:themeFillTint="99"/>
        <w:jc w:val="center"/>
        <w:rPr>
          <w:rFonts w:ascii="Times New Roman" w:hAnsi="Times New Roman" w:cs="Times New Roman"/>
          <w:sz w:val="24"/>
          <w:szCs w:val="24"/>
        </w:rPr>
      </w:pPr>
      <w:r w:rsidRPr="0056451B">
        <w:rPr>
          <w:rFonts w:ascii="Times New Roman" w:hAnsi="Times New Roman" w:cs="Times New Roman"/>
          <w:sz w:val="24"/>
          <w:szCs w:val="24"/>
        </w:rPr>
        <w:t>Консультация для родителе</w:t>
      </w:r>
      <w:r w:rsidR="00BC6695">
        <w:rPr>
          <w:rFonts w:ascii="Times New Roman" w:hAnsi="Times New Roman" w:cs="Times New Roman"/>
          <w:sz w:val="24"/>
          <w:szCs w:val="24"/>
        </w:rPr>
        <w:t>й</w:t>
      </w:r>
    </w:p>
    <w:p w:rsidR="0056451B" w:rsidRPr="00BC6695" w:rsidRDefault="0056451B" w:rsidP="0056451B">
      <w:pPr>
        <w:shd w:val="clear" w:color="auto" w:fill="C6D9F1" w:themeFill="text2" w:themeFillTint="33"/>
        <w:rPr>
          <w:rFonts w:ascii="Times New Roman" w:hAnsi="Times New Roman" w:cs="Times New Roman"/>
          <w:i/>
          <w:sz w:val="24"/>
          <w:szCs w:val="24"/>
        </w:rPr>
      </w:pPr>
      <w:r w:rsidRPr="00BC6695">
        <w:rPr>
          <w:rFonts w:ascii="Times New Roman" w:hAnsi="Times New Roman" w:cs="Times New Roman"/>
          <w:i/>
          <w:sz w:val="24"/>
          <w:szCs w:val="24"/>
        </w:rPr>
        <w:t>Краткие сведения о развитии речи ребенка</w:t>
      </w:r>
    </w:p>
    <w:p w:rsidR="0056451B" w:rsidRPr="004073F2" w:rsidRDefault="0056451B" w:rsidP="004C09CB">
      <w:pPr>
        <w:shd w:val="clear" w:color="auto" w:fill="C6D9F1" w:themeFill="text2" w:themeFillTint="33"/>
        <w:ind w:firstLine="708"/>
        <w:jc w:val="both"/>
        <w:rPr>
          <w:rFonts w:ascii="Times New Roman" w:hAnsi="Times New Roman" w:cs="Times New Roman"/>
        </w:rPr>
      </w:pPr>
      <w:r w:rsidRPr="004073F2">
        <w:rPr>
          <w:rFonts w:ascii="Times New Roman" w:hAnsi="Times New Roman" w:cs="Times New Roman"/>
        </w:rPr>
        <w:t xml:space="preserve">Речь не является врожденной способностью человека, она формируется постепенно, вместе с развитием ребенка. </w:t>
      </w:r>
    </w:p>
    <w:p w:rsidR="0056451B" w:rsidRPr="004073F2" w:rsidRDefault="0056451B" w:rsidP="004C09CB">
      <w:pPr>
        <w:shd w:val="clear" w:color="auto" w:fill="C6D9F1" w:themeFill="text2" w:themeFillTint="33"/>
        <w:ind w:firstLine="708"/>
        <w:jc w:val="both"/>
        <w:rPr>
          <w:rFonts w:ascii="Times New Roman" w:hAnsi="Times New Roman" w:cs="Times New Roman"/>
        </w:rPr>
      </w:pPr>
      <w:r w:rsidRPr="004073F2">
        <w:rPr>
          <w:rFonts w:ascii="Times New Roman" w:hAnsi="Times New Roman" w:cs="Times New Roman"/>
        </w:rPr>
        <w:t>Для нормального становления речи необходимо, чтобы кора головного мозга достигла определенной зрелости и органы чувств ребенка – слух, зрение, обоняние, осязание – были также достаточно развиты.</w:t>
      </w:r>
    </w:p>
    <w:p w:rsidR="004C09CB" w:rsidRPr="004073F2" w:rsidRDefault="004C09CB" w:rsidP="004C09CB">
      <w:pPr>
        <w:shd w:val="clear" w:color="auto" w:fill="C6D9F1" w:themeFill="text2" w:themeFillTint="33"/>
        <w:ind w:firstLine="708"/>
        <w:jc w:val="both"/>
        <w:rPr>
          <w:rFonts w:ascii="Times New Roman" w:hAnsi="Times New Roman" w:cs="Times New Roman"/>
        </w:rPr>
      </w:pPr>
      <w:r w:rsidRPr="004073F2">
        <w:rPr>
          <w:rFonts w:ascii="Times New Roman" w:hAnsi="Times New Roman" w:cs="Times New Roman"/>
        </w:rPr>
        <w:t>Особенно важно для формирования речи ра</w:t>
      </w:r>
      <w:r w:rsidR="006A4B87" w:rsidRPr="004073F2">
        <w:rPr>
          <w:rFonts w:ascii="Times New Roman" w:hAnsi="Times New Roman" w:cs="Times New Roman"/>
        </w:rPr>
        <w:t xml:space="preserve">звитие </w:t>
      </w:r>
      <w:proofErr w:type="spellStart"/>
      <w:r w:rsidR="004073F2">
        <w:rPr>
          <w:rFonts w:ascii="Times New Roman" w:hAnsi="Times New Roman" w:cs="Times New Roman"/>
        </w:rPr>
        <w:t>р</w:t>
      </w:r>
      <w:r w:rsidR="004073F2" w:rsidRPr="004073F2">
        <w:rPr>
          <w:rFonts w:ascii="Times New Roman" w:hAnsi="Times New Roman" w:cs="Times New Roman"/>
        </w:rPr>
        <w:t>ече</w:t>
      </w:r>
      <w:proofErr w:type="spellEnd"/>
      <w:r w:rsidR="004073F2" w:rsidRPr="004073F2">
        <w:rPr>
          <w:rFonts w:ascii="Times New Roman" w:hAnsi="Times New Roman" w:cs="Times New Roman"/>
        </w:rPr>
        <w:t xml:space="preserve"> двигательного</w:t>
      </w:r>
      <w:r w:rsidR="006A4B87" w:rsidRPr="004073F2">
        <w:rPr>
          <w:rFonts w:ascii="Times New Roman" w:hAnsi="Times New Roman" w:cs="Times New Roman"/>
        </w:rPr>
        <w:t xml:space="preserve"> и рече</w:t>
      </w:r>
      <w:r w:rsidRPr="004073F2">
        <w:rPr>
          <w:rFonts w:ascii="Times New Roman" w:hAnsi="Times New Roman" w:cs="Times New Roman"/>
        </w:rPr>
        <w:t>слухового анализаторов. Все это в значительной степени зависит от окружающей среды. Если ребенок не получает новых ярких впечатлений, не создана обстановка, способствующая развитию движений и речи, задерживается и его физическое и психическое развитие.</w:t>
      </w:r>
    </w:p>
    <w:p w:rsidR="004C09CB" w:rsidRPr="004073F2" w:rsidRDefault="004C09CB" w:rsidP="004C09CB">
      <w:pPr>
        <w:shd w:val="clear" w:color="auto" w:fill="C6D9F1" w:themeFill="text2" w:themeFillTint="33"/>
        <w:ind w:firstLine="708"/>
        <w:jc w:val="both"/>
        <w:rPr>
          <w:rFonts w:ascii="Times New Roman" w:hAnsi="Times New Roman" w:cs="Times New Roman"/>
        </w:rPr>
      </w:pPr>
      <w:r w:rsidRPr="004073F2">
        <w:rPr>
          <w:rFonts w:ascii="Times New Roman" w:hAnsi="Times New Roman" w:cs="Times New Roman"/>
        </w:rPr>
        <w:t>Для развития речи большое значение имеет психофизическое здоровье ребенка – состояние его высшей нервной деятельности, высших психических процессов (внимания, памяти, воображения, мышления), а также его физическое состояние. Отрицательное влияние на формирование речи оказывают различные заболевания – диспепсии, хронической пневмонии, хронический тонзиллит, аденоиды и др. Они ослабляют организм ребенка, снижают его психическую активность, подчас приводят к психофизическому инфантилизму и астенизации.</w:t>
      </w:r>
    </w:p>
    <w:p w:rsidR="004C09CB" w:rsidRPr="004073F2" w:rsidRDefault="004C09CB" w:rsidP="004C09CB">
      <w:pPr>
        <w:shd w:val="clear" w:color="auto" w:fill="C6D9F1" w:themeFill="text2" w:themeFillTint="33"/>
        <w:ind w:firstLine="708"/>
        <w:jc w:val="both"/>
        <w:rPr>
          <w:rFonts w:ascii="Times New Roman" w:hAnsi="Times New Roman" w:cs="Times New Roman"/>
        </w:rPr>
      </w:pPr>
      <w:r w:rsidRPr="004073F2">
        <w:rPr>
          <w:rFonts w:ascii="Times New Roman" w:hAnsi="Times New Roman" w:cs="Times New Roman"/>
        </w:rPr>
        <w:t xml:space="preserve">Развитие речи ребёнка начинается </w:t>
      </w:r>
      <w:r w:rsidRPr="004073F2">
        <w:rPr>
          <w:rFonts w:ascii="Times New Roman" w:hAnsi="Times New Roman" w:cs="Times New Roman"/>
          <w:color w:val="FF0000"/>
        </w:rPr>
        <w:t>с трёх месяцев</w:t>
      </w:r>
      <w:r w:rsidRPr="004073F2">
        <w:rPr>
          <w:rFonts w:ascii="Times New Roman" w:hAnsi="Times New Roman" w:cs="Times New Roman"/>
        </w:rPr>
        <w:t>, с периода гуления. Это период активной подготовки речевого аппарата к произношению звуков. Одновременно происходит процесс развития понимания речи. Прежде всего</w:t>
      </w:r>
      <w:r w:rsidR="006A4B87" w:rsidRPr="004073F2">
        <w:rPr>
          <w:rFonts w:ascii="Times New Roman" w:hAnsi="Times New Roman" w:cs="Times New Roman"/>
        </w:rPr>
        <w:t>,</w:t>
      </w:r>
      <w:r w:rsidRPr="004073F2">
        <w:rPr>
          <w:rFonts w:ascii="Times New Roman" w:hAnsi="Times New Roman" w:cs="Times New Roman"/>
        </w:rPr>
        <w:t xml:space="preserve"> ребёнок начинает различать интонацию речи, затем слова, обозначающие предметы и действия.</w:t>
      </w:r>
      <w:r w:rsidR="006A4B87" w:rsidRPr="004073F2">
        <w:rPr>
          <w:rFonts w:ascii="Times New Roman" w:hAnsi="Times New Roman" w:cs="Times New Roman"/>
        </w:rPr>
        <w:t xml:space="preserve"> </w:t>
      </w:r>
      <w:r w:rsidR="006A4B87" w:rsidRPr="004073F2">
        <w:rPr>
          <w:rFonts w:ascii="Times New Roman" w:hAnsi="Times New Roman" w:cs="Times New Roman"/>
          <w:color w:val="FF0000"/>
        </w:rPr>
        <w:t xml:space="preserve">К девяти-десяти месяцам </w:t>
      </w:r>
      <w:r w:rsidR="006A4B87" w:rsidRPr="004073F2">
        <w:rPr>
          <w:rFonts w:ascii="Times New Roman" w:hAnsi="Times New Roman" w:cs="Times New Roman"/>
        </w:rPr>
        <w:t xml:space="preserve">ребёнок произносит отдельные слова, состоящие из одинаковых парных слогов (мама, папа, баба). Обычно </w:t>
      </w:r>
      <w:r w:rsidR="006A4B87" w:rsidRPr="004073F2">
        <w:rPr>
          <w:rFonts w:ascii="Times New Roman" w:hAnsi="Times New Roman" w:cs="Times New Roman"/>
          <w:color w:val="FF0000"/>
        </w:rPr>
        <w:t xml:space="preserve">к году </w:t>
      </w:r>
      <w:r w:rsidR="006A4B87" w:rsidRPr="004073F2">
        <w:rPr>
          <w:rFonts w:ascii="Times New Roman" w:hAnsi="Times New Roman" w:cs="Times New Roman"/>
        </w:rPr>
        <w:t>словарь возрастает до 10-12, а иногда и большего количества слов.</w:t>
      </w:r>
    </w:p>
    <w:p w:rsidR="006A4B87" w:rsidRPr="004073F2" w:rsidRDefault="006A4B87" w:rsidP="004C09CB">
      <w:pPr>
        <w:shd w:val="clear" w:color="auto" w:fill="C6D9F1" w:themeFill="text2" w:themeFillTint="33"/>
        <w:ind w:firstLine="708"/>
        <w:jc w:val="both"/>
        <w:rPr>
          <w:rFonts w:ascii="Times New Roman" w:hAnsi="Times New Roman" w:cs="Times New Roman"/>
        </w:rPr>
      </w:pPr>
      <w:r w:rsidRPr="004073F2">
        <w:rPr>
          <w:rFonts w:ascii="Times New Roman" w:hAnsi="Times New Roman" w:cs="Times New Roman"/>
        </w:rPr>
        <w:t>Речь развивается по подражанию, поэтому большую роль в формировании ее в этот период играет чёткая, неторопливая речь взрослых, окружающих ребёнка. Предметы надо называть правильно, не искажая слова, не имитируя речь детей. В этот период необходимо развивать пассивный словарь (это те слова, которые ребёнок ещё не произносит, но соотносит с предметом, показывает его при назывании).  Постепенно у ребёнка развивается активный словарь (слова, которые он употребляет в своей речи).</w:t>
      </w:r>
    </w:p>
    <w:p w:rsidR="006A4B87" w:rsidRPr="004073F2" w:rsidRDefault="006A4B87" w:rsidP="004C09CB">
      <w:pPr>
        <w:shd w:val="clear" w:color="auto" w:fill="C6D9F1" w:themeFill="text2" w:themeFillTint="33"/>
        <w:ind w:firstLine="708"/>
        <w:jc w:val="both"/>
        <w:rPr>
          <w:rFonts w:ascii="Times New Roman" w:hAnsi="Times New Roman" w:cs="Times New Roman"/>
        </w:rPr>
      </w:pPr>
      <w:r w:rsidRPr="004073F2">
        <w:rPr>
          <w:rFonts w:ascii="Times New Roman" w:hAnsi="Times New Roman" w:cs="Times New Roman"/>
          <w:color w:val="FF0000"/>
        </w:rPr>
        <w:t xml:space="preserve">К двум годам </w:t>
      </w:r>
      <w:r w:rsidR="004073F2" w:rsidRPr="004073F2">
        <w:rPr>
          <w:rFonts w:ascii="Times New Roman" w:hAnsi="Times New Roman" w:cs="Times New Roman"/>
        </w:rPr>
        <w:t xml:space="preserve">активный словарь у детей насчитывает 200-300 слова. В это же время, формируется и фразовая речь. Сначала это простые фразы из двух-трёх слов, постепенно к трём годам они усложняются. </w:t>
      </w:r>
      <w:r w:rsidR="004073F2" w:rsidRPr="004073F2">
        <w:rPr>
          <w:rFonts w:ascii="Times New Roman" w:hAnsi="Times New Roman" w:cs="Times New Roman"/>
          <w:color w:val="FF0000"/>
        </w:rPr>
        <w:t xml:space="preserve">К трём годам </w:t>
      </w:r>
      <w:r w:rsidR="004073F2" w:rsidRPr="004073F2">
        <w:rPr>
          <w:rFonts w:ascii="Times New Roman" w:hAnsi="Times New Roman" w:cs="Times New Roman"/>
        </w:rPr>
        <w:t>активный словарь достигает 800-1000 слов. Речь становится полноценным средством общения.</w:t>
      </w:r>
    </w:p>
    <w:p w:rsidR="004073F2" w:rsidRDefault="004073F2" w:rsidP="004C09CB">
      <w:pPr>
        <w:shd w:val="clear" w:color="auto" w:fill="C6D9F1" w:themeFill="text2" w:themeFillTint="33"/>
        <w:ind w:firstLine="708"/>
        <w:jc w:val="both"/>
        <w:rPr>
          <w:rFonts w:ascii="Times New Roman" w:hAnsi="Times New Roman" w:cs="Times New Roman"/>
        </w:rPr>
      </w:pPr>
      <w:r w:rsidRPr="004073F2">
        <w:rPr>
          <w:rFonts w:ascii="Times New Roman" w:hAnsi="Times New Roman" w:cs="Times New Roman"/>
          <w:color w:val="FF0000"/>
        </w:rPr>
        <w:t xml:space="preserve">К пяти годам </w:t>
      </w:r>
      <w:r w:rsidRPr="004073F2">
        <w:rPr>
          <w:rFonts w:ascii="Times New Roman" w:hAnsi="Times New Roman" w:cs="Times New Roman"/>
        </w:rPr>
        <w:t xml:space="preserve">активный словарь у детей увеличивается до 2500-3000 слов. Фраза удлиняется и усложняется, улучшается произношение. При нормальном развитии речи </w:t>
      </w:r>
      <w:r w:rsidRPr="004073F2">
        <w:rPr>
          <w:rFonts w:ascii="Times New Roman" w:hAnsi="Times New Roman" w:cs="Times New Roman"/>
          <w:color w:val="FF0000"/>
        </w:rPr>
        <w:t xml:space="preserve">к пяти-шести годам </w:t>
      </w:r>
      <w:r w:rsidRPr="004073F2">
        <w:rPr>
          <w:rFonts w:ascii="Times New Roman" w:hAnsi="Times New Roman" w:cs="Times New Roman"/>
        </w:rPr>
        <w:t>у ребёнка спонтанно корригируется физиологическое нарушение звукопроизношения.</w:t>
      </w:r>
    </w:p>
    <w:p w:rsidR="004073F2" w:rsidRPr="004073F2" w:rsidRDefault="004073F2" w:rsidP="004C09CB">
      <w:pPr>
        <w:shd w:val="clear" w:color="auto" w:fill="C6D9F1" w:themeFill="text2" w:themeFillTint="33"/>
        <w:ind w:firstLine="708"/>
        <w:jc w:val="both"/>
        <w:rPr>
          <w:rFonts w:ascii="Times New Roman" w:hAnsi="Times New Roman" w:cs="Times New Roman"/>
        </w:rPr>
      </w:pPr>
      <w:r w:rsidRPr="004073F2">
        <w:rPr>
          <w:rFonts w:ascii="Times New Roman" w:hAnsi="Times New Roman" w:cs="Times New Roman"/>
          <w:color w:val="FF0000"/>
        </w:rPr>
        <w:t xml:space="preserve">К семи годам </w:t>
      </w:r>
      <w:r>
        <w:rPr>
          <w:rFonts w:ascii="Times New Roman" w:hAnsi="Times New Roman" w:cs="Times New Roman"/>
        </w:rPr>
        <w:t>ребёнок правильно произносит все звуки родного языка, имеет достаточно активный словарь и практически овладевает грамматически правильной речью.</w:t>
      </w:r>
    </w:p>
    <w:p w:rsidR="004073F2" w:rsidRDefault="004073F2" w:rsidP="004C09CB">
      <w:pPr>
        <w:shd w:val="clear" w:color="auto" w:fill="C6D9F1" w:themeFill="text2" w:themeFillTint="3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6695" w:rsidRDefault="00BC6695" w:rsidP="004C09CB">
      <w:pPr>
        <w:shd w:val="clear" w:color="auto" w:fill="C6D9F1" w:themeFill="text2" w:themeFillTint="3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1B"/>
    <w:rsid w:val="004073F2"/>
    <w:rsid w:val="004C09CB"/>
    <w:rsid w:val="0056451B"/>
    <w:rsid w:val="006A4B87"/>
    <w:rsid w:val="00AE3C5A"/>
    <w:rsid w:val="00BC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2014-08-25T05:38:00Z</dcterms:created>
  <dcterms:modified xsi:type="dcterms:W3CDTF">2014-08-25T06:27:00Z</dcterms:modified>
</cp:coreProperties>
</file>