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34" w:rsidRPr="004D6F34" w:rsidRDefault="004D6F34" w:rsidP="004D6F34">
      <w:pPr>
        <w:pStyle w:val="a9"/>
        <w:jc w:val="center"/>
        <w:rPr>
          <w:b/>
          <w:iCs/>
          <w:sz w:val="32"/>
          <w:szCs w:val="28"/>
        </w:rPr>
      </w:pPr>
      <w:r w:rsidRPr="004D6F34">
        <w:rPr>
          <w:b/>
          <w:iCs/>
          <w:sz w:val="32"/>
          <w:szCs w:val="28"/>
        </w:rPr>
        <w:t>«Музыка – душа моя»</w:t>
      </w:r>
    </w:p>
    <w:p w:rsidR="004D6F34" w:rsidRPr="004D6F34" w:rsidRDefault="004D6F34" w:rsidP="004D6F34">
      <w:pPr>
        <w:pStyle w:val="a9"/>
        <w:ind w:left="0"/>
        <w:jc w:val="center"/>
        <w:rPr>
          <w:b/>
          <w:iCs/>
          <w:sz w:val="32"/>
          <w:szCs w:val="28"/>
        </w:rPr>
      </w:pPr>
      <w:r w:rsidRPr="004D6F34">
        <w:rPr>
          <w:b/>
          <w:iCs/>
          <w:sz w:val="32"/>
          <w:szCs w:val="28"/>
        </w:rPr>
        <w:t>(М.И.Глинка)</w:t>
      </w:r>
    </w:p>
    <w:p w:rsidR="004D6F34" w:rsidRPr="00847537" w:rsidRDefault="004D6F34" w:rsidP="004D6F34">
      <w:pPr>
        <w:pStyle w:val="a9"/>
        <w:ind w:left="0"/>
        <w:jc w:val="center"/>
        <w:rPr>
          <w:b/>
          <w:iCs/>
          <w:sz w:val="28"/>
          <w:szCs w:val="28"/>
        </w:rPr>
      </w:pPr>
    </w:p>
    <w:p w:rsidR="004D6F34" w:rsidRDefault="004D6F34" w:rsidP="004D6F34">
      <w:pPr>
        <w:pStyle w:val="a9"/>
        <w:rPr>
          <w:iCs/>
        </w:rPr>
      </w:pPr>
      <w:r>
        <w:rPr>
          <w:iCs/>
        </w:rPr>
        <w:t xml:space="preserve">Звучит </w:t>
      </w:r>
      <w:r w:rsidRPr="00847537">
        <w:rPr>
          <w:iCs/>
          <w:u w:val="single"/>
        </w:rPr>
        <w:t>Марш Черномора</w:t>
      </w:r>
      <w:r>
        <w:rPr>
          <w:iCs/>
        </w:rPr>
        <w:t>. Сегодня наша встреча посвящена выдающемуся русскому композитору Михаилу Ивановичу Глинке. Что это был за человек? С кем жил, кого л</w:t>
      </w:r>
      <w:r>
        <w:rPr>
          <w:iCs/>
        </w:rPr>
        <w:t>ю</w:t>
      </w:r>
      <w:r>
        <w:rPr>
          <w:iCs/>
        </w:rPr>
        <w:t>бил, чем увлекался?</w:t>
      </w:r>
    </w:p>
    <w:p w:rsidR="004D6F34" w:rsidRDefault="004D6F34" w:rsidP="004D6F34">
      <w:pPr>
        <w:pStyle w:val="a9"/>
        <w:ind w:left="0" w:firstLine="708"/>
        <w:rPr>
          <w:iCs/>
        </w:rPr>
      </w:pPr>
      <w:r>
        <w:rPr>
          <w:iCs/>
        </w:rPr>
        <w:t>Родился Глинка 20 мая 1804 года в селе Новоспасском Смоленской губернии. Он был вторым ребёнком в семье, перв</w:t>
      </w:r>
      <w:r>
        <w:rPr>
          <w:iCs/>
        </w:rPr>
        <w:t>е</w:t>
      </w:r>
      <w:r>
        <w:rPr>
          <w:iCs/>
        </w:rPr>
        <w:t>нец Алексей умер. Это и послужило причиной того, что б</w:t>
      </w:r>
      <w:r>
        <w:rPr>
          <w:iCs/>
        </w:rPr>
        <w:t>а</w:t>
      </w:r>
      <w:r>
        <w:rPr>
          <w:iCs/>
        </w:rPr>
        <w:t>бушка Фёкла Александровна забрала Мишу у родителей и воспитывала сама. Как вспом</w:t>
      </w:r>
      <w:r>
        <w:rPr>
          <w:iCs/>
        </w:rPr>
        <w:t>и</w:t>
      </w:r>
      <w:r>
        <w:rPr>
          <w:iCs/>
        </w:rPr>
        <w:t>нал впоследствии Глинка, она унесла его на свою жарко натопленную (несмотря на летнее время) половину, обрядила в беличью шубку и закармливала сладкими крендел</w:t>
      </w:r>
      <w:r>
        <w:rPr>
          <w:iCs/>
        </w:rPr>
        <w:t>ь</w:t>
      </w:r>
      <w:r>
        <w:rPr>
          <w:iCs/>
        </w:rPr>
        <w:t>ками. Родителям изредка разрешалось навещать сына. А играть с сёстрами Полей и Наташей, к</w:t>
      </w:r>
      <w:r>
        <w:rPr>
          <w:iCs/>
        </w:rPr>
        <w:t>о</w:t>
      </w:r>
      <w:r>
        <w:rPr>
          <w:iCs/>
        </w:rPr>
        <w:t>торые родились следом за братом, и помышлять было нечего.</w:t>
      </w:r>
    </w:p>
    <w:p w:rsidR="004D6F34" w:rsidRDefault="004D6F34" w:rsidP="004D6F34">
      <w:pPr>
        <w:pStyle w:val="a9"/>
        <w:ind w:left="0" w:firstLine="708"/>
        <w:rPr>
          <w:iCs/>
        </w:rPr>
      </w:pPr>
      <w:r>
        <w:rPr>
          <w:iCs/>
        </w:rPr>
        <w:t>Он часто рисовал мелом на полу, всё, что было видно из бабушкиного окошка: церковь, пруд, деревья. А ещё «ловко» подражал колокольному звону, ловко ударяя по медным т</w:t>
      </w:r>
      <w:r>
        <w:rPr>
          <w:iCs/>
        </w:rPr>
        <w:t>а</w:t>
      </w:r>
      <w:r>
        <w:rPr>
          <w:iCs/>
        </w:rPr>
        <w:t xml:space="preserve">зам. Но самую большую радость доставляли мальчику песни няньки Авдотьи Ивановны. В своих «Записках» Глинка впоследствии напишет: </w:t>
      </w:r>
      <w:r>
        <w:rPr>
          <w:i/>
          <w:iCs/>
        </w:rPr>
        <w:t>«Русские песни были первою причиною того, что впоследствии я стал разрабатывать народную русскую муз</w:t>
      </w:r>
      <w:r>
        <w:rPr>
          <w:i/>
          <w:iCs/>
        </w:rPr>
        <w:t>ы</w:t>
      </w:r>
      <w:r>
        <w:rPr>
          <w:i/>
          <w:iCs/>
        </w:rPr>
        <w:t xml:space="preserve">ку». </w:t>
      </w:r>
      <w:r w:rsidRPr="00D866FE">
        <w:rPr>
          <w:iCs/>
        </w:rPr>
        <w:t xml:space="preserve">Вредные последствия шести лет, прожитых им без воздуха, имели отрицательное влияние </w:t>
      </w:r>
      <w:r>
        <w:rPr>
          <w:iCs/>
        </w:rPr>
        <w:t>на всю остальную жизнь Глинки, сделав его «мимозой» - «недотрогой» с неустойчивым здоров</w:t>
      </w:r>
      <w:r>
        <w:rPr>
          <w:iCs/>
        </w:rPr>
        <w:t>ь</w:t>
      </w:r>
      <w:r>
        <w:rPr>
          <w:iCs/>
        </w:rPr>
        <w:t>ем.</w:t>
      </w:r>
    </w:p>
    <w:p w:rsidR="004D6F34" w:rsidRDefault="004D6F34" w:rsidP="004D6F34">
      <w:pPr>
        <w:pStyle w:val="a9"/>
        <w:ind w:left="0" w:firstLine="708"/>
        <w:rPr>
          <w:iCs/>
        </w:rPr>
      </w:pPr>
      <w:r>
        <w:rPr>
          <w:iCs/>
        </w:rPr>
        <w:t>Всё переменилось, когда умерла бабушка. Перед ним открылся широкий и удив</w:t>
      </w:r>
      <w:r>
        <w:rPr>
          <w:iCs/>
        </w:rPr>
        <w:t>и</w:t>
      </w:r>
      <w:r>
        <w:rPr>
          <w:iCs/>
        </w:rPr>
        <w:t>тельный мир. Мише пошёл восьмой год, когда Наполеон вторгся в Россию. Село Нов</w:t>
      </w:r>
      <w:r>
        <w:rPr>
          <w:iCs/>
        </w:rPr>
        <w:t>о</w:t>
      </w:r>
      <w:r>
        <w:rPr>
          <w:iCs/>
        </w:rPr>
        <w:t>спасское, где жила семья, лежало на пути вражеской армии и семья Глинок переехала в Орёл, но весной 1813 года они снова вернулись домой. Рассказы о народных героях глубоко зап</w:t>
      </w:r>
      <w:r>
        <w:rPr>
          <w:iCs/>
        </w:rPr>
        <w:t>а</w:t>
      </w:r>
      <w:r>
        <w:rPr>
          <w:iCs/>
        </w:rPr>
        <w:t>ли в душу мальчику. Особенно запомнился ему рассказ о подвиге костромского крестьянина Ивана Сусанина, который в 1612 году пожертвовал своей жизнью, но не повёл поляков на Мос</w:t>
      </w:r>
      <w:r>
        <w:rPr>
          <w:iCs/>
        </w:rPr>
        <w:t>к</w:t>
      </w:r>
      <w:r>
        <w:rPr>
          <w:iCs/>
        </w:rPr>
        <w:t xml:space="preserve">ву. </w:t>
      </w: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Отшумела война. Начались новые заботы. В доме появилась новая гувернантка – Ва</w:t>
      </w:r>
      <w:r>
        <w:rPr>
          <w:iCs/>
        </w:rPr>
        <w:t>р</w:t>
      </w:r>
      <w:r>
        <w:rPr>
          <w:iCs/>
        </w:rPr>
        <w:t>вара Фёдоровна Кламмер, воспитанница Смольного института. Она учила немецкому, французскому и русским языкам, а также географии. Под её руководством Глинка начал учит</w:t>
      </w:r>
      <w:r>
        <w:rPr>
          <w:iCs/>
        </w:rPr>
        <w:t>ь</w:t>
      </w:r>
      <w:r>
        <w:rPr>
          <w:iCs/>
        </w:rPr>
        <w:t>ся игре на фортепиано и делал большие успехи.</w:t>
      </w:r>
    </w:p>
    <w:p w:rsidR="004D6F34" w:rsidRPr="00AA6AF4" w:rsidRDefault="004D6F34" w:rsidP="004D6F34">
      <w:pPr>
        <w:pStyle w:val="a9"/>
        <w:ind w:left="0"/>
        <w:rPr>
          <w:iCs/>
        </w:rPr>
      </w:pP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t>Полька – фортепиано</w:t>
      </w:r>
    </w:p>
    <w:p w:rsidR="004D6F34" w:rsidRDefault="004D6F34" w:rsidP="004D6F34">
      <w:pPr>
        <w:pStyle w:val="a9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 xml:space="preserve">Вероятно, эта полька, написанная композитором в зрелом возрасте, в 45 лет, навеяна 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>воспоминаниями о детстве. Архитектор, приглашённый в Новоспасское, давал Мише уроки рисования. Он твёрдо убеждён, что Мише суждено стать живописцем. И он заста</w:t>
      </w:r>
      <w:r>
        <w:rPr>
          <w:iCs/>
        </w:rPr>
        <w:t>в</w:t>
      </w:r>
      <w:r>
        <w:rPr>
          <w:iCs/>
        </w:rPr>
        <w:t xml:space="preserve">ляет ученика срисовывать с гипсовой натуры. Миша делает это весьма успешно. </w:t>
      </w:r>
    </w:p>
    <w:p w:rsidR="004D6F34" w:rsidRDefault="004D6F34" w:rsidP="004D6F34">
      <w:pPr>
        <w:pStyle w:val="a9"/>
        <w:ind w:left="0" w:firstLine="360"/>
        <w:rPr>
          <w:i/>
          <w:iCs/>
        </w:rPr>
      </w:pPr>
      <w:r>
        <w:rPr>
          <w:iCs/>
        </w:rPr>
        <w:t>Но, пожалуй, самым знаменательным в детские годы было знакомство с оркестром д</w:t>
      </w:r>
      <w:r>
        <w:rPr>
          <w:iCs/>
        </w:rPr>
        <w:t>я</w:t>
      </w:r>
      <w:r>
        <w:rPr>
          <w:iCs/>
        </w:rPr>
        <w:t>ди Афанасия Андреевича. Дядя с оркестром приезжал обычно на праздники или именины родителей. Собиралось очень много народу (до 20-25 колясок), оставались на нескол</w:t>
      </w:r>
      <w:r>
        <w:rPr>
          <w:iCs/>
        </w:rPr>
        <w:t>ь</w:t>
      </w:r>
      <w:r>
        <w:rPr>
          <w:iCs/>
        </w:rPr>
        <w:t>ко дней. Играли не только танцы, но и разные пьесы, отрывки из опер и симфоний. Музыка произвела на мальчика восхитительное впечатление, на другой день во время рисов</w:t>
      </w:r>
      <w:r>
        <w:rPr>
          <w:iCs/>
        </w:rPr>
        <w:t>а</w:t>
      </w:r>
      <w:r>
        <w:rPr>
          <w:iCs/>
        </w:rPr>
        <w:t xml:space="preserve">ния он был рассеян: </w:t>
      </w:r>
      <w:r>
        <w:rPr>
          <w:i/>
          <w:iCs/>
        </w:rPr>
        <w:t>«Учитель сказал, что он замечает, что я всё только и думаю о м</w:t>
      </w:r>
      <w:r>
        <w:rPr>
          <w:i/>
          <w:iCs/>
        </w:rPr>
        <w:t>у</w:t>
      </w:r>
      <w:r>
        <w:rPr>
          <w:i/>
          <w:iCs/>
        </w:rPr>
        <w:t>зыке: что же делать? – отвечал я. – Музыка – душа моя! Когда играли танцы, Глинка брал скрипку или флейту и подделывался под оркестр».</w:t>
      </w:r>
    </w:p>
    <w:p w:rsidR="004D6F34" w:rsidRDefault="004D6F34" w:rsidP="004D6F34">
      <w:pPr>
        <w:pStyle w:val="a9"/>
        <w:ind w:left="0"/>
        <w:rPr>
          <w:i/>
          <w:iCs/>
        </w:rPr>
      </w:pP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t>Простодушие - фортепиано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lastRenderedPageBreak/>
        <w:t>Осенью 1816 года, возвратясь из Петербурга, Иван Андреевич сообщил, что при Пед</w:t>
      </w:r>
      <w:r>
        <w:rPr>
          <w:iCs/>
        </w:rPr>
        <w:t>а</w:t>
      </w:r>
      <w:r>
        <w:rPr>
          <w:iCs/>
        </w:rPr>
        <w:t>-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>гогическом  институте открывается Благородный пансион для детей – дворян. Михаилу исполнилось 13 лет. На семейном совете было решено: Миша отправляется с матерью, с</w:t>
      </w:r>
      <w:r>
        <w:rPr>
          <w:iCs/>
        </w:rPr>
        <w:t>е</w:t>
      </w:r>
      <w:r>
        <w:rPr>
          <w:iCs/>
        </w:rPr>
        <w:t>строй Полей и дядей. Пансион давал своим воспитанникам общее образование и готовил их к государственной службе. Воспитанники изучали: уголовное и римское право, мат</w:t>
      </w:r>
      <w:r>
        <w:rPr>
          <w:iCs/>
        </w:rPr>
        <w:t>е</w:t>
      </w:r>
      <w:r>
        <w:rPr>
          <w:iCs/>
        </w:rPr>
        <w:t>матику, физику, естественные науки, логику, статистику, полит.экономию, географию, российскую словесность, историю, военные науки, языки: латинский, французский, н</w:t>
      </w:r>
      <w:r>
        <w:rPr>
          <w:iCs/>
        </w:rPr>
        <w:t>е</w:t>
      </w:r>
      <w:r>
        <w:rPr>
          <w:iCs/>
        </w:rPr>
        <w:t>мецкий, персидский; фехтование, танцы, пение и музыку.</w:t>
      </w: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Миша был в пансионе всеобщим любимцем. Прилежный и способный, он часто выр</w:t>
      </w:r>
      <w:r>
        <w:rPr>
          <w:iCs/>
        </w:rPr>
        <w:t>у</w:t>
      </w:r>
      <w:r>
        <w:rPr>
          <w:iCs/>
        </w:rPr>
        <w:t>чал товарищей, объясняя алгебру, латынь. Гувернёром Глинки был Вильгельм Карлович К</w:t>
      </w:r>
      <w:r>
        <w:rPr>
          <w:iCs/>
        </w:rPr>
        <w:t>ю</w:t>
      </w:r>
      <w:r>
        <w:rPr>
          <w:iCs/>
        </w:rPr>
        <w:t>хельбекер, молодой литератор, друг Пушкина. Кюхельбекер преподавал в пансионе российскую словесность, а в свобо</w:t>
      </w:r>
      <w:r>
        <w:rPr>
          <w:iCs/>
        </w:rPr>
        <w:t>д</w:t>
      </w:r>
      <w:r>
        <w:rPr>
          <w:iCs/>
        </w:rPr>
        <w:t>ное время играл на скрипке.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t>Чувство - скрипка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Именно там Михаил Глинка познакомился с Пушкиным. Поэт приезжал в пансион очень часто. Вместе с Глинкой учился брат Пушкина – Лёвушка. За вечерним чаем звучали ещё н</w:t>
      </w:r>
      <w:r>
        <w:rPr>
          <w:iCs/>
        </w:rPr>
        <w:t>и</w:t>
      </w:r>
      <w:r>
        <w:rPr>
          <w:iCs/>
        </w:rPr>
        <w:t>где не напечатанные стихи Александра Сергеевича: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  <w:t>«Пока свободою горим,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  <w:t>Пока сердца для чести живы.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  <w:t>Мой друг, Отчизне посвятим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  <w:t>Души прекрасные порывы…»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708"/>
        <w:rPr>
          <w:iCs/>
        </w:rPr>
      </w:pPr>
      <w:r>
        <w:rPr>
          <w:iCs/>
        </w:rPr>
        <w:t>За дерзостные стихи Пушкин был отправлен в ссылку, исключен из пансиона Кюхельб</w:t>
      </w:r>
      <w:r>
        <w:rPr>
          <w:iCs/>
        </w:rPr>
        <w:t>е</w:t>
      </w:r>
      <w:r>
        <w:rPr>
          <w:iCs/>
        </w:rPr>
        <w:t xml:space="preserve">кер, брат Пушкина Лев. В пансионе настали черные дни. Глинка едва дождался дня, когда, сдав экзамены, получил аттестат. </w:t>
      </w:r>
    </w:p>
    <w:p w:rsidR="004D6F34" w:rsidRDefault="004D6F34" w:rsidP="004D6F34">
      <w:pPr>
        <w:pStyle w:val="a9"/>
        <w:ind w:left="0" w:firstLine="708"/>
        <w:rPr>
          <w:i/>
          <w:iCs/>
        </w:rPr>
      </w:pPr>
      <w:r>
        <w:rPr>
          <w:iCs/>
        </w:rPr>
        <w:t>За годы пребывания в пансионе он по-прежнему занимался музыкой. Три урока он взял у известного ирландского пи</w:t>
      </w:r>
      <w:r>
        <w:rPr>
          <w:iCs/>
        </w:rPr>
        <w:t>а</w:t>
      </w:r>
      <w:r>
        <w:rPr>
          <w:iCs/>
        </w:rPr>
        <w:t xml:space="preserve">ниста Джона Фильда, а затем его педагогом становится Карл Мейер. Занятия с ним продолжались до 1824 года. Мейер отказался от занятий с Глинкой: </w:t>
      </w:r>
      <w:r>
        <w:rPr>
          <w:i/>
          <w:iCs/>
        </w:rPr>
        <w:t>«Вы слишком талантливы, чтобы брать у меня уроки, приходите ко мне запросто, ка</w:t>
      </w:r>
      <w:r>
        <w:rPr>
          <w:i/>
          <w:iCs/>
        </w:rPr>
        <w:t>ж</w:t>
      </w:r>
      <w:r>
        <w:rPr>
          <w:i/>
          <w:iCs/>
        </w:rPr>
        <w:t>дый день и будем вместе музицировать».</w:t>
      </w: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Годы учения остались позади, но и к службе он приступил не сразу. Вначале он едет на Кавказ лечиться минеральными водами, а затем возвращается в Петербург, где начинает р</w:t>
      </w:r>
      <w:r>
        <w:rPr>
          <w:iCs/>
        </w:rPr>
        <w:t>а</w:t>
      </w:r>
      <w:r>
        <w:rPr>
          <w:iCs/>
        </w:rPr>
        <w:t>ботать помощником секретаря в канцелярии Совета путей сообщения. Через 4 года он оставит службу и посвятит себя музыке. Наступило 14 декабря 1825 года. Ранним утром Глинка пошёл на Сенатскую площадь. Он видел, как к Зимнему шли полки, отказа</w:t>
      </w:r>
      <w:r>
        <w:rPr>
          <w:iCs/>
        </w:rPr>
        <w:t>в</w:t>
      </w:r>
      <w:r>
        <w:rPr>
          <w:iCs/>
        </w:rPr>
        <w:t xml:space="preserve">шиеся присягнуть новому царю, Николаю </w:t>
      </w:r>
      <w:r>
        <w:rPr>
          <w:iCs/>
          <w:lang w:val="en-US"/>
        </w:rPr>
        <w:t>I</w:t>
      </w:r>
      <w:r w:rsidRPr="003D299B">
        <w:rPr>
          <w:iCs/>
        </w:rPr>
        <w:t>.</w:t>
      </w:r>
      <w:r>
        <w:rPr>
          <w:iCs/>
        </w:rPr>
        <w:t xml:space="preserve"> Ночью его вызвали на допрос, но вскоре в</w:t>
      </w:r>
      <w:r>
        <w:rPr>
          <w:iCs/>
        </w:rPr>
        <w:t>ы</w:t>
      </w:r>
      <w:r>
        <w:rPr>
          <w:iCs/>
        </w:rPr>
        <w:t>пустили. Глинка был подавлен. Глубокой печалью проникнуты его романсы, созданные в это вр</w:t>
      </w:r>
      <w:r>
        <w:rPr>
          <w:iCs/>
        </w:rPr>
        <w:t>е</w:t>
      </w:r>
      <w:r>
        <w:rPr>
          <w:iCs/>
        </w:rPr>
        <w:t>мя: «Бедный певец», «Ах, ты, ночь».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t>«Ах, ты, ночь ли ноченька» - песня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В Петербурге Глинка сближается с передовой интеллиге</w:t>
      </w:r>
      <w:r>
        <w:rPr>
          <w:iCs/>
        </w:rPr>
        <w:t>н</w:t>
      </w:r>
      <w:r>
        <w:rPr>
          <w:iCs/>
        </w:rPr>
        <w:t>цией, знакомится с Дельви-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 xml:space="preserve">гом, Жуковским, Грибоедовым. К этому времени он автор фортепианных пьес и романсов. </w:t>
      </w:r>
      <w:r>
        <w:rPr>
          <w:i/>
          <w:iCs/>
        </w:rPr>
        <w:t>«По вечерам и в сумерки любил я мечтать за фортепиано. Сентиментальная поэзия Жуковского мне чрезвычайно нравилась и трогала меня до слёз (вообще говоря, я в молод</w:t>
      </w:r>
      <w:r>
        <w:rPr>
          <w:i/>
          <w:iCs/>
        </w:rPr>
        <w:t>о</w:t>
      </w:r>
      <w:r>
        <w:rPr>
          <w:i/>
          <w:iCs/>
        </w:rPr>
        <w:t>сти был парень романтического устройства и любил поплакать сладкими слезами умил</w:t>
      </w:r>
      <w:r>
        <w:rPr>
          <w:i/>
          <w:iCs/>
        </w:rPr>
        <w:t>е</w:t>
      </w:r>
      <w:r>
        <w:rPr>
          <w:i/>
          <w:iCs/>
        </w:rPr>
        <w:t xml:space="preserve">ния». </w:t>
      </w:r>
      <w:r>
        <w:rPr>
          <w:iCs/>
        </w:rPr>
        <w:t>В 1839 году он написал ноктюрн «Разлука», который посвятил сестре Елизавете Ивановне.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lastRenderedPageBreak/>
        <w:t>Разлука (ноктюрн) - виолончель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Друзья стали поговаривать, что Глинке пора приступить к сочинению оперы. Муз</w:t>
      </w:r>
      <w:r>
        <w:rPr>
          <w:iCs/>
        </w:rPr>
        <w:t>ы</w:t>
      </w:r>
      <w:r>
        <w:rPr>
          <w:iCs/>
        </w:rPr>
        <w:t>-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>кальных учебных заведений тогда в России не было, и Глинка едет в Италию к знамен</w:t>
      </w:r>
      <w:r>
        <w:rPr>
          <w:iCs/>
        </w:rPr>
        <w:t>и</w:t>
      </w:r>
      <w:r>
        <w:rPr>
          <w:iCs/>
        </w:rPr>
        <w:t>тым преподавателям. За три года, проведённые в Италии, Глинка изучил репертуар опе</w:t>
      </w:r>
      <w:r>
        <w:rPr>
          <w:iCs/>
        </w:rPr>
        <w:t>р</w:t>
      </w:r>
      <w:r>
        <w:rPr>
          <w:iCs/>
        </w:rPr>
        <w:t>ных театров, слышал знаменитых оперных певцов, даже сам начал брать уроки пения, чтобы научиться петь легко, непринуждённо, как пели все вокруг. За годы пребывания в Ит</w:t>
      </w:r>
      <w:r>
        <w:rPr>
          <w:iCs/>
        </w:rPr>
        <w:t>а</w:t>
      </w:r>
      <w:r>
        <w:rPr>
          <w:iCs/>
        </w:rPr>
        <w:t>лии, Глинка изучил репертуар оперных театров, слышал знаменитых оперных певцов, даже  сам начал брать уроки пения, чтобы научиться петь легко, как пели все в</w:t>
      </w:r>
      <w:r>
        <w:rPr>
          <w:iCs/>
        </w:rPr>
        <w:t>о</w:t>
      </w:r>
      <w:r>
        <w:rPr>
          <w:iCs/>
        </w:rPr>
        <w:t>круг. За годы пребывания в Италии Глинка написал много сочинений, в которых выразил своё восхищение красотами её природы. Послушайте. Как тонко Глинка передал особе</w:t>
      </w:r>
      <w:r>
        <w:rPr>
          <w:iCs/>
        </w:rPr>
        <w:t>н</w:t>
      </w:r>
      <w:r>
        <w:rPr>
          <w:iCs/>
        </w:rPr>
        <w:t>ности итальянской ночи в романсе «Венецианская ночь», написанном в духе итальянской барк</w:t>
      </w:r>
      <w:r>
        <w:rPr>
          <w:iCs/>
        </w:rPr>
        <w:t>а</w:t>
      </w:r>
      <w:r>
        <w:rPr>
          <w:iCs/>
        </w:rPr>
        <w:t>ролы. В музыке мы слышим и колыхание волн, и капельки воды, падающей с вёсел. Итак, представим себе блеск полной луны, прозрачный ароматный воздух и напев баркаролы – песни венецианских лодочн</w:t>
      </w:r>
      <w:r>
        <w:rPr>
          <w:iCs/>
        </w:rPr>
        <w:t>и</w:t>
      </w:r>
      <w:r>
        <w:rPr>
          <w:iCs/>
        </w:rPr>
        <w:t>ков.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«По волнам скользят гондолы,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Искры плещут под веслом,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Звуки нежной баркаролы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Веют лёгким ветерком».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Pr="004D6F34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4D6F34">
        <w:rPr>
          <w:iCs/>
          <w:u w:val="single"/>
        </w:rPr>
        <w:t>«Венецианская ночь» - песня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 xml:space="preserve">Глинка полюбил Италию, был в восхищении от её музыки. Но с каждым днём тоска по 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 xml:space="preserve">родине всё больше гнала его домой. И писать ему хотелось русскую музыку. </w:t>
      </w:r>
      <w:r>
        <w:rPr>
          <w:i/>
          <w:iCs/>
        </w:rPr>
        <w:t xml:space="preserve">«Тоска по Отчизне навела меня на мысль писать по-русски». </w:t>
      </w:r>
      <w:r>
        <w:rPr>
          <w:iCs/>
        </w:rPr>
        <w:t>В 1834 году он возвращается из Ит</w:t>
      </w:r>
      <w:r>
        <w:rPr>
          <w:iCs/>
        </w:rPr>
        <w:t>а</w:t>
      </w:r>
      <w:r>
        <w:rPr>
          <w:iCs/>
        </w:rPr>
        <w:t>лии и приступает к сочинению оперы, первой русской оперы «Жизнь за царя». В 1835 г</w:t>
      </w:r>
      <w:r>
        <w:rPr>
          <w:iCs/>
        </w:rPr>
        <w:t>о</w:t>
      </w:r>
      <w:r>
        <w:rPr>
          <w:iCs/>
        </w:rPr>
        <w:t>ду он женился на Марье Петровне Ивановой. Первый год он был очень счастлив. Работа над оперой продвигалась очень быстро. И вот, наконец, 27 ноя</w:t>
      </w:r>
      <w:r>
        <w:rPr>
          <w:iCs/>
        </w:rPr>
        <w:t>б</w:t>
      </w:r>
      <w:r>
        <w:rPr>
          <w:iCs/>
        </w:rPr>
        <w:t>ря 1836 года – премьера оперы «Жизнь за царя». Зал был п</w:t>
      </w:r>
      <w:r>
        <w:rPr>
          <w:iCs/>
        </w:rPr>
        <w:t>е</w:t>
      </w:r>
      <w:r>
        <w:rPr>
          <w:iCs/>
        </w:rPr>
        <w:t>реполнен. Передовые люди горячо встретили оперу. А Пу</w:t>
      </w:r>
      <w:r>
        <w:rPr>
          <w:iCs/>
        </w:rPr>
        <w:t>ш</w:t>
      </w:r>
      <w:r>
        <w:rPr>
          <w:iCs/>
        </w:rPr>
        <w:t>кин после премьеры торжественно произнёс: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«Слушая сию новинку,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Зависть, злобой омрачась,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Пусть скрежещет, но уж Глинку</w:t>
      </w:r>
    </w:p>
    <w:p w:rsidR="004D6F34" w:rsidRDefault="004D6F34" w:rsidP="004D6F34">
      <w:pPr>
        <w:pStyle w:val="a9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Затоптать не может в грязь».</w:t>
      </w:r>
    </w:p>
    <w:p w:rsidR="004D6F34" w:rsidRDefault="004D6F34" w:rsidP="004D6F34">
      <w:pPr>
        <w:pStyle w:val="a9"/>
        <w:ind w:left="0"/>
        <w:rPr>
          <w:i/>
          <w:iCs/>
        </w:rPr>
      </w:pP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t>Вальс из оперы «Иван Сусанин» - фортепиано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ind w:left="0" w:firstLine="360"/>
        <w:rPr>
          <w:iCs/>
        </w:rPr>
      </w:pPr>
      <w:r>
        <w:rPr>
          <w:iCs/>
        </w:rPr>
        <w:t>Композитор и поэт обсуждали план совместной работы над оперой «Руслан и Людмила», но, к сожалению, этому не с</w:t>
      </w:r>
      <w:r>
        <w:rPr>
          <w:iCs/>
        </w:rPr>
        <w:t>у</w:t>
      </w:r>
      <w:r>
        <w:rPr>
          <w:iCs/>
        </w:rPr>
        <w:t>ждено было осуществиться: через два месяца великий поэт был убит на дуэли. И из-за различных трудностей, связанных со службой Глинки, его вт</w:t>
      </w:r>
      <w:r>
        <w:rPr>
          <w:iCs/>
        </w:rPr>
        <w:t>о</w:t>
      </w:r>
      <w:r>
        <w:rPr>
          <w:iCs/>
        </w:rPr>
        <w:t>рая опера «Руслан и Людмила» появилась на свет только через шесть лет – в 1842 году.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ab/>
        <w:t>За эти шесть лет Глинка создал немало произведений – «Вальс-фантазию», рома</w:t>
      </w:r>
      <w:r>
        <w:rPr>
          <w:iCs/>
        </w:rPr>
        <w:t>н</w:t>
      </w:r>
      <w:r>
        <w:rPr>
          <w:iCs/>
        </w:rPr>
        <w:t>сы. В 1840 году на стихи поэта Нестора Кукольника он создал вокальный цикл «Прощание с Петербургом». Один из романсов этого цикла – «Жавор</w:t>
      </w:r>
      <w:r>
        <w:rPr>
          <w:iCs/>
        </w:rPr>
        <w:t>о</w:t>
      </w:r>
      <w:r>
        <w:rPr>
          <w:iCs/>
        </w:rPr>
        <w:t>нок» - полон восхищения прелестью родной природы. По музыке своей «Жаворонок» напоминает напев русской народной песни. А вступление и музыкальные проигрыши передают трели маленькой птички, то поднимающейся высоко в небо, то вновь спускающейся к земле.</w:t>
      </w:r>
    </w:p>
    <w:p w:rsidR="004D6F34" w:rsidRDefault="004D6F34" w:rsidP="004D6F34">
      <w:pPr>
        <w:pStyle w:val="a9"/>
        <w:tabs>
          <w:tab w:val="left" w:pos="1260"/>
        </w:tabs>
        <w:ind w:left="0"/>
        <w:rPr>
          <w:iCs/>
        </w:rPr>
      </w:pPr>
      <w:r>
        <w:rPr>
          <w:iCs/>
        </w:rPr>
        <w:lastRenderedPageBreak/>
        <w:tab/>
      </w:r>
    </w:p>
    <w:p w:rsidR="004D6F34" w:rsidRPr="00847537" w:rsidRDefault="004D6F34" w:rsidP="004D6F34">
      <w:pPr>
        <w:pStyle w:val="a9"/>
        <w:numPr>
          <w:ilvl w:val="0"/>
          <w:numId w:val="1"/>
        </w:numPr>
        <w:rPr>
          <w:iCs/>
          <w:u w:val="single"/>
        </w:rPr>
      </w:pPr>
      <w:r w:rsidRPr="00847537">
        <w:rPr>
          <w:iCs/>
          <w:u w:val="single"/>
        </w:rPr>
        <w:t>Жаворонок - песня</w:t>
      </w:r>
    </w:p>
    <w:p w:rsidR="004D6F34" w:rsidRDefault="004D6F34" w:rsidP="004D6F34">
      <w:pPr>
        <w:pStyle w:val="a9"/>
        <w:ind w:left="0"/>
        <w:rPr>
          <w:iCs/>
        </w:rPr>
      </w:pPr>
    </w:p>
    <w:p w:rsidR="004D6F34" w:rsidRDefault="004D6F34" w:rsidP="004D6F34">
      <w:pPr>
        <w:pStyle w:val="a9"/>
        <w:rPr>
          <w:iCs/>
        </w:rPr>
      </w:pPr>
      <w:r>
        <w:rPr>
          <w:iCs/>
        </w:rPr>
        <w:t>Трудным, но славным был жизненный путь композитора. Его музыку узнали и за пр</w:t>
      </w:r>
      <w:r>
        <w:rPr>
          <w:iCs/>
        </w:rPr>
        <w:t>е</w:t>
      </w:r>
      <w:r>
        <w:rPr>
          <w:iCs/>
        </w:rPr>
        <w:t>-</w:t>
      </w:r>
    </w:p>
    <w:p w:rsidR="004D6F34" w:rsidRDefault="004D6F34" w:rsidP="004D6F34">
      <w:pPr>
        <w:pStyle w:val="a9"/>
        <w:ind w:left="0"/>
        <w:rPr>
          <w:iCs/>
        </w:rPr>
      </w:pPr>
      <w:r>
        <w:rPr>
          <w:iCs/>
        </w:rPr>
        <w:t>делами России. Первым с музыкой Глинки познакомился венгерский пианист  Ференц Лист, приехавший на гастроли в Петербург. Он был восхищён сочинениями русского композ</w:t>
      </w:r>
      <w:r>
        <w:rPr>
          <w:iCs/>
        </w:rPr>
        <w:t>и</w:t>
      </w:r>
      <w:r>
        <w:rPr>
          <w:iCs/>
        </w:rPr>
        <w:t>тора и стал уговаривать его отправиться в Париж. И эта поездка состоялась в 1845 году. Из Парижа Глинка направился в Испанию, где провёл три года. При расставании и</w:t>
      </w:r>
      <w:r>
        <w:rPr>
          <w:iCs/>
        </w:rPr>
        <w:t>с</w:t>
      </w:r>
      <w:r>
        <w:rPr>
          <w:iCs/>
        </w:rPr>
        <w:t>панские друзья преподнесли ему альбом, в котором было много записей с пожеланиями сч</w:t>
      </w:r>
      <w:r>
        <w:rPr>
          <w:iCs/>
        </w:rPr>
        <w:t>а</w:t>
      </w:r>
      <w:r>
        <w:rPr>
          <w:iCs/>
        </w:rPr>
        <w:t xml:space="preserve">стья. </w:t>
      </w:r>
      <w:r>
        <w:rPr>
          <w:i/>
          <w:iCs/>
        </w:rPr>
        <w:t xml:space="preserve">«Примите моё и всех лиц, имевших честь с Вами общаться, восхищение, - </w:t>
      </w:r>
      <w:r>
        <w:rPr>
          <w:iCs/>
        </w:rPr>
        <w:t xml:space="preserve">писала одна из жительниц Мадрида. – </w:t>
      </w:r>
      <w:r>
        <w:rPr>
          <w:i/>
          <w:iCs/>
        </w:rPr>
        <w:t>Не знаю, попадут ли эти строки вашей матери. Но если бы я знала, что так случится, я посылаю ей тысячу поздравлений. Она может гордит</w:t>
      </w:r>
      <w:r>
        <w:rPr>
          <w:i/>
          <w:iCs/>
        </w:rPr>
        <w:t>ь</w:t>
      </w:r>
      <w:r>
        <w:rPr>
          <w:i/>
          <w:iCs/>
        </w:rPr>
        <w:t>ся тем, что имеет сына, таланты которого прославляют его от пределов Севера до стран Юга. Долорес Терменс».</w:t>
      </w:r>
      <w:r>
        <w:rPr>
          <w:iCs/>
        </w:rPr>
        <w:t>Воспоминаниями об Испании навеяны две его испанские уверт</w:t>
      </w:r>
      <w:r>
        <w:rPr>
          <w:iCs/>
        </w:rPr>
        <w:t>ю</w:t>
      </w:r>
      <w:r>
        <w:rPr>
          <w:iCs/>
        </w:rPr>
        <w:t xml:space="preserve">ры:»Арагонская хота» и «Ночь в Мадриде». </w:t>
      </w:r>
    </w:p>
    <w:p w:rsidR="004D6F34" w:rsidRPr="00B26640" w:rsidRDefault="004D6F34" w:rsidP="004D6F34">
      <w:pPr>
        <w:pStyle w:val="a9"/>
        <w:ind w:left="0" w:firstLine="708"/>
        <w:rPr>
          <w:i/>
          <w:iCs/>
        </w:rPr>
      </w:pPr>
      <w:r>
        <w:rPr>
          <w:iCs/>
        </w:rPr>
        <w:t>Во второй половине 19-го века русская музыка достигла своего расцвета, и этим она во многом обязана гению Глинки.</w:t>
      </w:r>
    </w:p>
    <w:p w:rsidR="00E43089" w:rsidRDefault="00E43089"/>
    <w:sectPr w:rsidR="00E43089" w:rsidSect="00E4308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2A" w:rsidRDefault="00FC082A" w:rsidP="004D6F34">
      <w:pPr>
        <w:spacing w:after="0" w:line="240" w:lineRule="auto"/>
      </w:pPr>
      <w:r>
        <w:separator/>
      </w:r>
    </w:p>
  </w:endnote>
  <w:endnote w:type="continuationSeparator" w:id="1">
    <w:p w:rsidR="00FC082A" w:rsidRDefault="00FC082A" w:rsidP="004D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34" w:rsidRPr="004D6F34" w:rsidRDefault="004D6F34" w:rsidP="004D6F34">
    <w:pPr>
      <w:pStyle w:val="a5"/>
      <w:rPr>
        <w:rFonts w:ascii="Times New Roman" w:hAnsi="Times New Roman" w:cs="Times New Roman"/>
        <w:i/>
        <w:sz w:val="24"/>
      </w:rPr>
    </w:pPr>
    <w:r w:rsidRPr="004D6F34">
      <w:rPr>
        <w:rFonts w:ascii="Times New Roman" w:hAnsi="Times New Roman" w:cs="Times New Roman"/>
        <w:i/>
        <w:sz w:val="24"/>
      </w:rPr>
      <w:t>МБОУ ДОД «Детская школа искусств г.Сегежи Республики Карелия»</w:t>
    </w:r>
  </w:p>
  <w:p w:rsidR="004D6F34" w:rsidRDefault="004D6F34">
    <w:pPr>
      <w:pStyle w:val="a5"/>
    </w:pPr>
  </w:p>
  <w:p w:rsidR="004D6F34" w:rsidRDefault="004D6F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2A" w:rsidRDefault="00FC082A" w:rsidP="004D6F34">
      <w:pPr>
        <w:spacing w:after="0" w:line="240" w:lineRule="auto"/>
      </w:pPr>
      <w:r>
        <w:separator/>
      </w:r>
    </w:p>
  </w:footnote>
  <w:footnote w:type="continuationSeparator" w:id="1">
    <w:p w:rsidR="00FC082A" w:rsidRDefault="00FC082A" w:rsidP="004D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34" w:rsidRPr="004D6F34" w:rsidRDefault="004D6F34">
    <w:pPr>
      <w:pStyle w:val="a3"/>
      <w:rPr>
        <w:rFonts w:ascii="Times New Roman" w:hAnsi="Times New Roman" w:cs="Times New Roman"/>
        <w:i/>
        <w:sz w:val="24"/>
      </w:rPr>
    </w:pPr>
    <w:r w:rsidRPr="004D6F34">
      <w:rPr>
        <w:rFonts w:ascii="Times New Roman" w:hAnsi="Times New Roman" w:cs="Times New Roman"/>
        <w:i/>
        <w:sz w:val="24"/>
      </w:rPr>
      <w:t>Мировская В.Н. – Школьная филармония «Путешествие в мир музыки»</w:t>
    </w:r>
  </w:p>
  <w:p w:rsidR="004D6F34" w:rsidRDefault="004D6F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BFB"/>
    <w:multiLevelType w:val="hybridMultilevel"/>
    <w:tmpl w:val="480416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D6F34"/>
    <w:rsid w:val="004D6F34"/>
    <w:rsid w:val="00E43089"/>
    <w:rsid w:val="00F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F34"/>
  </w:style>
  <w:style w:type="paragraph" w:styleId="a5">
    <w:name w:val="footer"/>
    <w:basedOn w:val="a"/>
    <w:link w:val="a6"/>
    <w:uiPriority w:val="99"/>
    <w:unhideWhenUsed/>
    <w:rsid w:val="004D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F34"/>
  </w:style>
  <w:style w:type="paragraph" w:styleId="a7">
    <w:name w:val="Balloon Text"/>
    <w:basedOn w:val="a"/>
    <w:link w:val="a8"/>
    <w:uiPriority w:val="99"/>
    <w:semiHidden/>
    <w:unhideWhenUsed/>
    <w:rsid w:val="004D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D6F3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D6F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8522</Characters>
  <Application>Microsoft Office Word</Application>
  <DocSecurity>0</DocSecurity>
  <Lines>71</Lines>
  <Paragraphs>19</Paragraphs>
  <ScaleCrop>false</ScaleCrop>
  <Company>Microsoft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1</cp:revision>
  <dcterms:created xsi:type="dcterms:W3CDTF">2012-01-03T15:44:00Z</dcterms:created>
  <dcterms:modified xsi:type="dcterms:W3CDTF">2012-01-03T15:50:00Z</dcterms:modified>
</cp:coreProperties>
</file>