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8" w:rsidRPr="006A5A54" w:rsidRDefault="00C264F1" w:rsidP="00C2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54">
        <w:rPr>
          <w:rFonts w:ascii="Times New Roman" w:hAnsi="Times New Roman" w:cs="Times New Roman"/>
          <w:b/>
          <w:sz w:val="24"/>
          <w:szCs w:val="24"/>
        </w:rPr>
        <w:t>Инструменты симфонического оркестра</w:t>
      </w:r>
    </w:p>
    <w:tbl>
      <w:tblPr>
        <w:tblStyle w:val="a3"/>
        <w:tblW w:w="0" w:type="auto"/>
        <w:tblLook w:val="04A0"/>
      </w:tblPr>
      <w:tblGrid>
        <w:gridCol w:w="1321"/>
        <w:gridCol w:w="1584"/>
        <w:gridCol w:w="4263"/>
        <w:gridCol w:w="1848"/>
        <w:gridCol w:w="5770"/>
      </w:tblGrid>
      <w:tr w:rsidR="00FD7E11" w:rsidTr="00C264F1"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 и характер звучания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оркестре</w:t>
            </w:r>
          </w:p>
        </w:tc>
        <w:tc>
          <w:tcPr>
            <w:tcW w:w="1915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группы</w:t>
            </w:r>
          </w:p>
        </w:tc>
      </w:tr>
      <w:tr w:rsidR="00FD7E11" w:rsidTr="00C264F1">
        <w:tc>
          <w:tcPr>
            <w:tcW w:w="1914" w:type="dxa"/>
            <w:vMerge w:val="restart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Струнная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Сильный, яркий, блестящий, либо прозрачный, нежный 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-Ведущий мелодический голос, часто солирует в виртуозных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эпизодах</w:t>
            </w:r>
          </w:p>
        </w:tc>
        <w:tc>
          <w:tcPr>
            <w:tcW w:w="1915" w:type="dxa"/>
            <w:vMerge w:val="restart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-основа симфонического оркестра</w:t>
            </w:r>
          </w:p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-тембровая однородность, инструменты сделаны из одинакового материала, одинаковый способ извлечения звука</w:t>
            </w:r>
          </w:p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размерам</w:t>
            </w:r>
          </w:p>
          <w:p w:rsidR="002E56B5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диапазон: от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5 октавы</w:t>
            </w:r>
          </w:p>
          <w:p w:rsidR="002E56B5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-гибкая динамика: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ppp</w:t>
            </w:r>
            <w:proofErr w:type="spellEnd"/>
            <w:r w:rsidRPr="002E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E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fff</w:t>
            </w:r>
            <w:proofErr w:type="spellEnd"/>
          </w:p>
          <w:p w:rsidR="00E74CA6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-Самый выразительный тембр оркестра, способный раскрыть огромный диапазон человеческих чувств.</w:t>
            </w:r>
            <w:r w:rsidR="00E7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Мягкий, матовый, выразительный, менее яркий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-Исполняет средние, низкие голоса, реже солирует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выразительный, близок к человеческому голосу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-Соло,</w:t>
            </w:r>
          </w:p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Густой, низкий, мрачный, массивный</w:t>
            </w:r>
          </w:p>
        </w:tc>
        <w:tc>
          <w:tcPr>
            <w:tcW w:w="1914" w:type="dxa"/>
          </w:tcPr>
          <w:p w:rsidR="00C264F1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-фундамент струнной группы и всего оркестра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 w:val="restart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духовая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914" w:type="dxa"/>
          </w:tcPr>
          <w:p w:rsidR="00C264F1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Нежный, прозрачный, либо холодный, свистящий</w:t>
            </w:r>
          </w:p>
        </w:tc>
        <w:tc>
          <w:tcPr>
            <w:tcW w:w="1914" w:type="dxa"/>
          </w:tcPr>
          <w:p w:rsidR="00C264F1" w:rsidRPr="002E56B5" w:rsidRDefault="002E56B5" w:rsidP="002E56B5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-солирует в виртуозных, изобразительных эпизодах, исполняет верхние голоса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</w:t>
            </w:r>
          </w:p>
        </w:tc>
        <w:tc>
          <w:tcPr>
            <w:tcW w:w="1915" w:type="dxa"/>
            <w:vMerge w:val="restart"/>
          </w:tcPr>
          <w:p w:rsidR="00C264F1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по значению</w:t>
            </w:r>
          </w:p>
          <w:p w:rsidR="005D7642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-самого древнего происхождени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тогда все инструменты изготовлялись из дерева- отсюда название)</w:t>
            </w:r>
          </w:p>
          <w:p w:rsidR="005D7642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-инструменты различаются по форме, размеру и тембру</w:t>
            </w:r>
          </w:p>
          <w:p w:rsidR="005D7642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дыханием исполнителя</w:t>
            </w:r>
          </w:p>
          <w:p w:rsidR="005D7642" w:rsidRPr="005D7642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инструмент играет одноголосно, а вместе они могут составить многозвучные аккорды</w:t>
            </w: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1914" w:type="dxa"/>
          </w:tcPr>
          <w:p w:rsidR="00C264F1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Гнусавый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изображает звучание пастушьей свирели</w:t>
            </w:r>
          </w:p>
        </w:tc>
        <w:tc>
          <w:tcPr>
            <w:tcW w:w="1914" w:type="dxa"/>
          </w:tcPr>
          <w:p w:rsidR="002E56B5" w:rsidRDefault="002E56B5" w:rsidP="002E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-Солирует в лирических эпизодах, исполняет средние голоса в ансамбле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деревянно-духовых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914" w:type="dxa"/>
          </w:tcPr>
          <w:p w:rsidR="00C264F1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Благородный, яркий, ясный</w:t>
            </w:r>
          </w:p>
        </w:tc>
        <w:tc>
          <w:tcPr>
            <w:tcW w:w="1914" w:type="dxa"/>
          </w:tcPr>
          <w:p w:rsidR="00C264F1" w:rsidRPr="002E56B5" w:rsidRDefault="002E56B5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-солирует в виртуозных эпизодах, исполняет средние и верхние голоса в</w:t>
            </w:r>
            <w:r w:rsidRPr="002E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tutti</w:t>
            </w:r>
            <w:proofErr w:type="spellEnd"/>
            <w:r w:rsidRPr="002E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 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 w:val="restart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Медная духовая</w:t>
            </w: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1914" w:type="dxa"/>
          </w:tcPr>
          <w:p w:rsidR="00C264F1" w:rsidRDefault="005D7642" w:rsidP="005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Мягкий, светлый</w:t>
            </w:r>
            <w:r w:rsidR="006156D4">
              <w:rPr>
                <w:rFonts w:ascii="Times New Roman" w:hAnsi="Times New Roman" w:cs="Times New Roman"/>
                <w:sz w:val="24"/>
                <w:szCs w:val="24"/>
              </w:rPr>
              <w:t>, благородный, торжественный</w:t>
            </w:r>
          </w:p>
        </w:tc>
        <w:tc>
          <w:tcPr>
            <w:tcW w:w="1914" w:type="dxa"/>
          </w:tcPr>
          <w:p w:rsidR="00C264F1" w:rsidRDefault="006156D4" w:rsidP="006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 петь и неторопливо рассказывать, звучать блестяще и призывно</w:t>
            </w:r>
          </w:p>
        </w:tc>
        <w:tc>
          <w:tcPr>
            <w:tcW w:w="1915" w:type="dxa"/>
            <w:vMerge w:val="restart"/>
          </w:tcPr>
          <w:p w:rsidR="00C264F1" w:rsidRDefault="00FD7E11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-малочисленная </w:t>
            </w:r>
          </w:p>
          <w:p w:rsidR="00FD7E11" w:rsidRDefault="00FD7E11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-эффектно звучат в кульминациях </w:t>
            </w:r>
          </w:p>
          <w:p w:rsidR="00FD7E11" w:rsidRDefault="00FD7E11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-используется редко из-за сильного звучания</w:t>
            </w: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914" w:type="dxa"/>
          </w:tcPr>
          <w:p w:rsidR="00C264F1" w:rsidRDefault="006156D4" w:rsidP="006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Праздничный, призывный</w:t>
            </w:r>
          </w:p>
        </w:tc>
        <w:tc>
          <w:tcPr>
            <w:tcW w:w="1914" w:type="dxa"/>
          </w:tcPr>
          <w:p w:rsidR="00C264F1" w:rsidRDefault="006156D4" w:rsidP="006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 фанфары, военные сигналы в героической музыке</w:t>
            </w: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1914" w:type="dxa"/>
          </w:tcPr>
          <w:p w:rsidR="00C264F1" w:rsidRDefault="006156D4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Мрачно-грозный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оржественный,мужественный</w:t>
            </w:r>
            <w:proofErr w:type="spellEnd"/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14" w:type="dxa"/>
          </w:tcPr>
          <w:p w:rsidR="00C264F1" w:rsidRDefault="006156D4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ычащий,мощный,сильный</w:t>
            </w:r>
            <w:proofErr w:type="spellEnd"/>
          </w:p>
        </w:tc>
        <w:tc>
          <w:tcPr>
            <w:tcW w:w="1914" w:type="dxa"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264F1" w:rsidRDefault="00C264F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 w:val="restart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Ударная</w:t>
            </w: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Литавры</w:t>
            </w:r>
          </w:p>
        </w:tc>
        <w:tc>
          <w:tcPr>
            <w:tcW w:w="1914" w:type="dxa"/>
          </w:tcPr>
          <w:p w:rsidR="00E74CA6" w:rsidRDefault="006156D4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луховатый</w:t>
            </w:r>
            <w:proofErr w:type="spellEnd"/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E74CA6" w:rsidRDefault="00FD7E11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-Самая многочисленная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пестра</w:t>
            </w:r>
            <w:r w:rsidR="001740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разнообразная,шумная,звонкая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-Выполняет функцию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ритмическую,динамическую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красочно-изобразительную.</w:t>
            </w:r>
          </w:p>
          <w:p w:rsidR="00FD7E11" w:rsidRDefault="00FD7E11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подразделяется на инструменты</w:t>
            </w:r>
            <w:r w:rsidR="0091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719" w:rsidRDefault="00915719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 определённой высотой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литавры,ксилофон,колокола,колокольчики,челеста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719" w:rsidRPr="00FD7E11" w:rsidRDefault="00915719" w:rsidP="00FD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2)без определённой высоты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треугольник,бубен,барабан,тарелки,гонг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914" w:type="dxa"/>
          </w:tcPr>
          <w:p w:rsidR="00E74CA6" w:rsidRDefault="006156D4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олшебный,звонкий,нежный</w:t>
            </w:r>
            <w:proofErr w:type="spellEnd"/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Колокола</w:t>
            </w:r>
          </w:p>
        </w:tc>
        <w:tc>
          <w:tcPr>
            <w:tcW w:w="1914" w:type="dxa"/>
          </w:tcPr>
          <w:p w:rsidR="00E74CA6" w:rsidRDefault="006156D4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оржественный</w:t>
            </w:r>
            <w:proofErr w:type="spellEnd"/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915719">
        <w:trPr>
          <w:trHeight w:val="1410"/>
        </w:trPr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914" w:type="dxa"/>
          </w:tcPr>
          <w:p w:rsidR="00E74CA6" w:rsidRDefault="00FD7E1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олючий,щелкающий</w:t>
            </w:r>
            <w:proofErr w:type="spellEnd"/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барабан</w:t>
            </w:r>
          </w:p>
        </w:tc>
        <w:tc>
          <w:tcPr>
            <w:tcW w:w="1914" w:type="dxa"/>
          </w:tcPr>
          <w:p w:rsidR="00E74CA6" w:rsidRDefault="00FD7E1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подобен пушечному выстрелу</w:t>
            </w: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барабан</w:t>
            </w:r>
          </w:p>
        </w:tc>
        <w:tc>
          <w:tcPr>
            <w:tcW w:w="1914" w:type="dxa"/>
          </w:tcPr>
          <w:p w:rsidR="00E74CA6" w:rsidRDefault="00FD7E1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Раскатистый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уховатый,ясно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звучащий</w:t>
            </w: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</w:p>
        </w:tc>
        <w:tc>
          <w:tcPr>
            <w:tcW w:w="1914" w:type="dxa"/>
          </w:tcPr>
          <w:p w:rsidR="00E74CA6" w:rsidRDefault="00FD7E1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 металлический всплеск</w:t>
            </w: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11" w:rsidTr="00C264F1">
        <w:tc>
          <w:tcPr>
            <w:tcW w:w="1914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914" w:type="dxa"/>
          </w:tcPr>
          <w:p w:rsidR="00E74CA6" w:rsidRDefault="00FD7E11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звенящий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слепительный</w:t>
            </w:r>
            <w:proofErr w:type="spellEnd"/>
          </w:p>
        </w:tc>
        <w:tc>
          <w:tcPr>
            <w:tcW w:w="1914" w:type="dxa"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74CA6" w:rsidRDefault="00E74CA6" w:rsidP="00C2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A54" w:rsidRDefault="006A5A54" w:rsidP="00C2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A54" w:rsidRDefault="006A5A54" w:rsidP="00C26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4F1" w:rsidRPr="00C264F1" w:rsidRDefault="00C264F1" w:rsidP="00C264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64F1" w:rsidRPr="00C264F1" w:rsidSect="006A5A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64F1"/>
    <w:rsid w:val="00174062"/>
    <w:rsid w:val="002E56B5"/>
    <w:rsid w:val="005D7642"/>
    <w:rsid w:val="006156D4"/>
    <w:rsid w:val="006A5A54"/>
    <w:rsid w:val="00915719"/>
    <w:rsid w:val="00C264F1"/>
    <w:rsid w:val="00D95766"/>
    <w:rsid w:val="00E74CA6"/>
    <w:rsid w:val="00F90ABC"/>
    <w:rsid w:val="00FD7E11"/>
    <w:rsid w:val="00FE371E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C8EA-8537-40A0-A3C1-2F1115B9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2011-11-24T09:24:00Z</dcterms:created>
  <dcterms:modified xsi:type="dcterms:W3CDTF">2011-11-24T11:47:00Z</dcterms:modified>
</cp:coreProperties>
</file>