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54FD0">
        <w:rPr>
          <w:rFonts w:ascii="Times New Roman" w:hAnsi="Times New Roman"/>
          <w:bCs/>
          <w:sz w:val="24"/>
          <w:szCs w:val="24"/>
        </w:rPr>
        <w:t>Карта результативности профессиональной</w:t>
      </w:r>
    </w:p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54FD0">
        <w:rPr>
          <w:rFonts w:ascii="Times New Roman" w:hAnsi="Times New Roman"/>
          <w:bCs/>
          <w:sz w:val="24"/>
          <w:szCs w:val="24"/>
        </w:rPr>
        <w:t>деятельности педагогического работника Республики Татарстан</w:t>
      </w:r>
    </w:p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0B74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654FD0">
        <w:rPr>
          <w:rFonts w:ascii="Times New Roman" w:hAnsi="Times New Roman"/>
          <w:bCs/>
          <w:sz w:val="24"/>
          <w:szCs w:val="24"/>
        </w:rPr>
        <w:t>Личные данные</w:t>
      </w:r>
    </w:p>
    <w:tbl>
      <w:tblPr>
        <w:tblW w:w="0" w:type="auto"/>
        <w:tblLook w:val="0000"/>
      </w:tblPr>
      <w:tblGrid>
        <w:gridCol w:w="636"/>
        <w:gridCol w:w="4811"/>
        <w:gridCol w:w="5024"/>
      </w:tblGrid>
      <w:tr w:rsidR="00C86CB1" w:rsidRPr="00654FD0" w:rsidTr="00B13A40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Василова</w:t>
            </w:r>
          </w:p>
        </w:tc>
      </w:tr>
      <w:tr w:rsidR="00C86CB1" w:rsidRPr="00654FD0" w:rsidTr="00B13A40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Миляуша</w:t>
            </w:r>
          </w:p>
        </w:tc>
      </w:tr>
      <w:tr w:rsidR="00C86CB1" w:rsidRPr="00654FD0" w:rsidTr="00B13A40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1.3.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Рифкатовна</w:t>
            </w:r>
          </w:p>
        </w:tc>
      </w:tr>
      <w:tr w:rsidR="00C86CB1" w:rsidRPr="00654FD0" w:rsidTr="00B13A40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1.4.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Должность, по которой аттестуется работник (дополнительно указывается преподаваемый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предмет, специальность, для педагогических работников дополнительного образования детей – профиль, направление образовательной деятельности; для методистов – направление методической работы)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C86CB1" w:rsidRPr="00654FD0" w:rsidTr="00B13A40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1.5.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Место работы (полное наименование учреждения в соответствии с Уставом, с какого года работает в данном учреждении) </w:t>
            </w:r>
          </w:p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603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«Средняя общеобразовательная школа № 3 п.г.т. Кукмор» Кукморского муниципального района Республики Татарстан, с </w:t>
            </w:r>
            <w:smartTag w:uri="urn:schemas-microsoft-com:office:smarttags" w:element="metricconverter">
              <w:smartTagPr>
                <w:attr w:name="ProductID" w:val="1994 г"/>
              </w:smartTagPr>
              <w:smartTag w:uri="urn:schemas-microsoft-com:office:smarttags" w:element="metricconverter">
                <w:smartTagPr>
                  <w:attr w:name="ProductID" w:val="1994 г"/>
                </w:smartTagPr>
                <w:r w:rsidRPr="00654FD0">
                  <w:rPr>
                    <w:rFonts w:ascii="Times New Roman" w:hAnsi="Times New Roman"/>
                    <w:sz w:val="24"/>
                    <w:szCs w:val="24"/>
                  </w:rPr>
                  <w:t>1994 г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</w:p>
        </w:tc>
      </w:tr>
      <w:tr w:rsidR="00C86CB1" w:rsidRPr="00654FD0" w:rsidTr="00B13A40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1.6.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Населенный пункт (город, район)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Поселок городского типа Кукмор</w:t>
            </w:r>
          </w:p>
        </w:tc>
      </w:tr>
      <w:tr w:rsidR="00C86CB1" w:rsidRPr="00654FD0" w:rsidTr="00654FD0">
        <w:trPr>
          <w:trHeight w:val="40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Стаж (педагогический)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</w:tr>
      <w:tr w:rsidR="00C86CB1" w:rsidRPr="00654FD0" w:rsidTr="00654FD0">
        <w:trPr>
          <w:trHeight w:val="4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Стаж (по специальности)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</w:tr>
      <w:tr w:rsidR="00C86CB1" w:rsidRPr="00654FD0" w:rsidTr="00B13A40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Ученая степень, год присвоения (при наличии)(реквизиты удостоверяющего документа)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8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образование. Казанский государственный педагогический институт, квалификация по диплому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«Учитель математики, информатики и вычислительной техники»</w:t>
            </w:r>
            <w:r>
              <w:rPr>
                <w:rFonts w:ascii="Times New Roman" w:hAnsi="Times New Roman"/>
                <w:sz w:val="24"/>
                <w:szCs w:val="24"/>
              </w:rPr>
              <w:t>, ди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плом ШВ № 162887 выдан 9 мая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1994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CB1" w:rsidRPr="00654FD0" w:rsidTr="00B13A40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Курсы повышения квалификации (не менее 72 часовза последние 5 лет) (тематика курсов, количество учебных часов, место проведения, наименование образовательного учреждения, реквизиты документа по итогам обучения с указанием даты выдачи)</w:t>
            </w:r>
          </w:p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не менее 500 час (при наличии) (наименование образовательного учреждения, где проводилось профессиональная переподготовка, количество учебных часов, полученная квалификация, реквизиты документа по итогам обучения с указанием даты выдачи)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8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Курсы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повышения квалификации для учителей математики по программе «Использование ЭОР в процессе обучения в основной школе по математике» в Негосударственном образовательном учреждении дополнительного профессионального образования «Институт информационных технологий «АйТи»», 108 часов, удостоверение № 0008290 выдан в ноябре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2011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CB1" w:rsidRPr="00654FD0" w:rsidTr="00B13A40">
        <w:trPr>
          <w:trHeight w:val="87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8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 xml:space="preserve">7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2009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 xml:space="preserve"> окончание срока действия первой квалификационной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 xml:space="preserve">7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smartTag w:uri="urn:schemas-microsoft-com:office:smarttags" w:element="metricconverter">
                <w:smartTagPr>
                  <w:attr w:name="ProductID" w:val="2012 г"/>
                </w:smartTagPr>
                <w:r w:rsidRPr="00654FD0">
                  <w:rPr>
                    <w:rFonts w:ascii="Times New Roman" w:hAnsi="Times New Roman"/>
                    <w:sz w:val="24"/>
                    <w:szCs w:val="24"/>
                  </w:rPr>
                  <w:t>2014 г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</w:p>
        </w:tc>
      </w:tr>
      <w:tr w:rsidR="00C86CB1" w:rsidRPr="00654FD0" w:rsidTr="00B13A40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Государственные и отраслевые награды, включая Почетные грамоты (полное наименование награды, год награждения)</w:t>
            </w:r>
          </w:p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Иные поощрения (Благодарственные письма и др.)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Default="00C86CB1" w:rsidP="006E3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) Грамота информационно-методического  центра  отдела образования Кукморского муниципального района РТ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 xml:space="preserve"> занявшую 3 место на районном конкурсе по выбору и элективных 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654F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CB1" w:rsidRPr="00654FD0" w:rsidRDefault="00C86CB1" w:rsidP="006E3C9D">
            <w:pPr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2) Грамота информационно-методического  центра  отдела образования Кукморского муниципального района РТ за подготовку призера  районного тура республи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канской олимпиады по математике,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CB1" w:rsidRPr="00654FD0" w:rsidRDefault="00C86CB1" w:rsidP="00433BF4">
            <w:pPr>
              <w:pStyle w:val="NormalWeb"/>
              <w:jc w:val="both"/>
            </w:pPr>
            <w:r>
              <w:t>3</w:t>
            </w:r>
            <w:r w:rsidRPr="00654FD0">
              <w:t>) Грамота отдела образования Исполкома Кукморского муниципального района (информационно-методический центр) за подготовку победителя районного тура Всероссийской олимпиады по математике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2009 г</w:t>
              </w:r>
            </w:smartTag>
            <w:r>
              <w:t>.</w:t>
            </w:r>
          </w:p>
          <w:p w:rsidR="00C86CB1" w:rsidRPr="00654FD0" w:rsidRDefault="00C86CB1" w:rsidP="00433B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) Диплом центра развития одаренности за подготовку призера Всероссийского «Молодежного 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ематического чемпионата»,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654F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CB1" w:rsidRPr="00654FD0" w:rsidRDefault="00C86CB1" w:rsidP="00433B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 xml:space="preserve">) Грамота центра развития молодежи за организацию конкурса Специалистов проекта «Эрудит-марафон учащихся» 2010/2011 уч. года,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654F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CB1" w:rsidRPr="00654FD0" w:rsidRDefault="00C86CB1" w:rsidP="00433B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 xml:space="preserve">) Сертификат за активное участие 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ретьем Открытом Чемпионате России по универсальному марафону,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 xml:space="preserve">2011 </w:t>
              </w:r>
              <w:r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654F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CB1" w:rsidRPr="00654FD0" w:rsidRDefault="00C86CB1" w:rsidP="00433BF4">
            <w:pPr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7) Грамота за участие в проекте «Источник знаний» №1713094-974-1,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654F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CB1" w:rsidRPr="00654FD0" w:rsidRDefault="00C86CB1" w:rsidP="00654FD0">
            <w:pPr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8)Сертификат учителю-консультанту за активное участие в международном интернет конкурсе по математике «ERUDITUS 2011-2012». Vilnius, Republikof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 xml:space="preserve">Lithuania,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654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6CB1" w:rsidRPr="00654FD0" w:rsidRDefault="00C86CB1" w:rsidP="000B74E1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Times New Roman" w:hAnsi="Times New Roman"/>
          <w:bCs/>
          <w:sz w:val="24"/>
          <w:szCs w:val="24"/>
        </w:rPr>
      </w:pPr>
    </w:p>
    <w:p w:rsidR="00C86CB1" w:rsidRPr="00654FD0" w:rsidRDefault="00C86CB1" w:rsidP="00935A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</w:pPr>
      <w:r w:rsidRPr="00654FD0">
        <w:t>Сведения о профессиональном рейтинге и достижениях за последние 5 лет</w:t>
      </w:r>
    </w:p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2.1. Руководство методическим объединением</w:t>
      </w:r>
    </w:p>
    <w:tbl>
      <w:tblPr>
        <w:tblW w:w="10491" w:type="dxa"/>
        <w:tblLayout w:type="fixed"/>
        <w:tblLook w:val="0000"/>
      </w:tblPr>
      <w:tblGrid>
        <w:gridCol w:w="2591"/>
        <w:gridCol w:w="5660"/>
        <w:gridCol w:w="2240"/>
      </w:tblGrid>
      <w:tr w:rsidR="00C86CB1" w:rsidRPr="00654FD0" w:rsidTr="005C4C18">
        <w:trPr>
          <w:trHeight w:val="1"/>
        </w:trPr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Название (предмет)</w:t>
            </w:r>
          </w:p>
        </w:tc>
        <w:tc>
          <w:tcPr>
            <w:tcW w:w="5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город)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Сроки руководства</w:t>
            </w:r>
          </w:p>
        </w:tc>
      </w:tr>
      <w:tr w:rsidR="00C86CB1" w:rsidRPr="00654FD0" w:rsidTr="005C4C18">
        <w:trPr>
          <w:trHeight w:val="1"/>
        </w:trPr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Естественнонаучный цикл</w:t>
            </w:r>
          </w:p>
        </w:tc>
        <w:tc>
          <w:tcPr>
            <w:tcW w:w="5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бразовательное учреждение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2012-2013гг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199/12 от 01.09.2012 г.</w:t>
            </w:r>
          </w:p>
        </w:tc>
      </w:tr>
    </w:tbl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C86CB1" w:rsidRPr="004F112D" w:rsidRDefault="00C86CB1" w:rsidP="000B74E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2.4. Распространение педагогического опыта за период (3-5 лет), предшествующий аттестации</w:t>
      </w:r>
    </w:p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2.4.1. Проведенные открытые уроки, занятия, мероприятия</w:t>
      </w:r>
    </w:p>
    <w:tbl>
      <w:tblPr>
        <w:tblW w:w="0" w:type="auto"/>
        <w:tblLook w:val="0000"/>
      </w:tblPr>
      <w:tblGrid>
        <w:gridCol w:w="445"/>
        <w:gridCol w:w="2657"/>
        <w:gridCol w:w="2000"/>
        <w:gridCol w:w="4384"/>
        <w:gridCol w:w="985"/>
      </w:tblGrid>
      <w:tr w:rsidR="00C86CB1" w:rsidRPr="00654FD0" w:rsidTr="008C6198">
        <w:trPr>
          <w:trHeight w:val="70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Тема, класс (группа, курс)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5C4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5C4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Вид, тематика, место проведения методического мероприятия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86CB1" w:rsidRPr="00654FD0" w:rsidTr="008C6198">
        <w:trPr>
          <w:trHeight w:val="224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Решение задач с параметрами, 10 класс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айон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6C0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Открытый урок в рамках районного семинара учителей математики по теме «Решение задач с параметрами» на базе муниципального образовательного учреждения средней общеобразовательной школы № 3 п.г.т. Кукмор Кукморского муниципального района Республики Татарстан 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CB1" w:rsidRPr="00654FD0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2008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CB1" w:rsidRPr="00654FD0" w:rsidTr="008C6198">
        <w:trPr>
          <w:trHeight w:val="350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Кто хочет стать миллионером?, 5-6 классы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EB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в рамках семинара для руководителей кружков Центра внешкольной работы Кукморского муниципального района Республики Татарстан по теме «Из опыта работы по организации внеклассной работы с учащимися» на базе муниципального образовательного учреждения средней общеобразовательной школы №3 п.г.т. Кукмор Кукморского муниципального района Республики Татарстан 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CB1" w:rsidRPr="00654FD0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2010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CB1" w:rsidRPr="00654FD0" w:rsidTr="008C6198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pStyle w:val="NormalWeb"/>
              <w:jc w:val="both"/>
              <w:rPr>
                <w:bCs/>
              </w:rPr>
            </w:pPr>
            <w:r w:rsidRPr="00654FD0">
              <w:rPr>
                <w:bCs/>
              </w:rPr>
              <w:t>Счастливый случай, 6 класс</w:t>
            </w:r>
          </w:p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Default="00C86CB1" w:rsidP="00EB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в рамках семинара для руководителей кружков Центра внешкольной работы Кукморского муниципального района Республики Татарстан по теме «Из опыта работы по организации внеклассной работы с учащимися» на базе муниципального образовательного учреждения средней общеобразовательной школы № 3 п.г.т. Кукмор Кукморского муниципального района Республики Татарстан </w:t>
            </w:r>
          </w:p>
          <w:p w:rsidR="00C86CB1" w:rsidRDefault="00C86CB1" w:rsidP="00EB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EB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Pr="00654FD0" w:rsidRDefault="00C86CB1" w:rsidP="00EB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CB1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 xml:space="preserve">2010 </w:t>
              </w:r>
              <w:r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CB1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Pr="00654FD0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CB1" w:rsidRPr="00654FD0" w:rsidTr="008C6198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616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дробей, 7 класс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йон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603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Открытый урок математики на районном семинаре учителей математики по теме: «Система развивающего обучения по технологии Шадрикова» на базе муниципального бюджетного образовательного учреждения «Средняя общеобразовательная школа № 3 п.г.т. Кукмор»  Кукморского муниципального района Республики Татарстан 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CB1" w:rsidRPr="00654FD0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 xml:space="preserve">2011 </w:t>
              </w:r>
              <w:r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CB1" w:rsidRPr="00654FD0" w:rsidTr="008C6198">
        <w:trPr>
          <w:trHeight w:val="21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Ромб, квадрат и их свойства, 8 класс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убликанский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34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Открытый урок в рамках курсов повышения квалификации учителей математики по теме «Актуальные вопросы реализации ФГОС общего образования» на базе стажировочной площадки  муниципального бюджетного образовательного учреждения «Средняя общеобразовательная школа № 3 п.г.т. Кукмор» Кукморского муниципального района Республики Татарстан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CB1" w:rsidRPr="00654FD0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2012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ind w:left="213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ind w:left="213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  <w:lang w:val="en-US"/>
        </w:rPr>
        <w:t xml:space="preserve">2.4.2. </w:t>
      </w:r>
      <w:r w:rsidRPr="00654FD0">
        <w:rPr>
          <w:rFonts w:ascii="Times New Roman" w:hAnsi="Times New Roman"/>
          <w:sz w:val="24"/>
          <w:szCs w:val="24"/>
        </w:rPr>
        <w:t>Проведение, участие в семинарах</w:t>
      </w:r>
    </w:p>
    <w:tbl>
      <w:tblPr>
        <w:tblW w:w="0" w:type="auto"/>
        <w:tblLook w:val="0000"/>
      </w:tblPr>
      <w:tblGrid>
        <w:gridCol w:w="445"/>
        <w:gridCol w:w="2851"/>
        <w:gridCol w:w="2000"/>
        <w:gridCol w:w="4168"/>
        <w:gridCol w:w="1007"/>
      </w:tblGrid>
      <w:tr w:rsidR="00C86CB1" w:rsidRPr="00654FD0" w:rsidTr="008C6198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15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Тема семинара, кем и для кого организован, место проведения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86CB1" w:rsidRPr="00654FD0" w:rsidTr="008C6198">
        <w:trPr>
          <w:trHeight w:val="136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25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Решение задач с параметрами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25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3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Выступление на республиканской научно-практической конференции в рамках курсов повышения квалификации учителей математики по теме «Решение задач с параметрами»</w:t>
            </w:r>
            <w:r>
              <w:rPr>
                <w:rFonts w:ascii="Times New Roman" w:hAnsi="Times New Roman"/>
                <w:sz w:val="24"/>
                <w:szCs w:val="24"/>
              </w:rPr>
              <w:t>, г.Казань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2008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CB1" w:rsidRPr="00654FD0" w:rsidTr="008C6198">
        <w:trPr>
          <w:trHeight w:val="24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Решение задач с параметрами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4E6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Участие на районном семинаре учителей математики по теме «Решение задач с параметрами» на базе муниципального образовательного учреждения средней общеобразовательной школы № 3 п.г.т. Кукмор Кукморского муниципального района Республики Татарстан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4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2009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CB1" w:rsidRPr="00654FD0" w:rsidTr="008C6198">
        <w:trPr>
          <w:trHeight w:val="242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Подготовка к ЕГЭ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Выступление на районном семинаре учителей математики по теме «Подготовка к ЕГЭ и ГИА» на базе муниципального образовательного учреждения средней общеобразовательной школы № 3 п.г.т. Кукмор Кукморского муниципального района Республики Татарстан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4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2010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CB1" w:rsidRPr="00654FD0" w:rsidTr="008C6198">
        <w:trPr>
          <w:trHeight w:val="297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607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3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Рекомендации проведении ЕГЭ по математике в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EE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 xml:space="preserve"> на районном семинаре учителей информатики и математики Кукморского муниципального района по теме «Учебно-методический комплекс как система подготовки к ЕГЭ и ГИА» на базе муниципального бюджетного образовательного учреждения «Средняя общеобразовательная школа № 3 п.г.т. Кукмор» Кукморского муниципального района Республики Татарстан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4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2011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CB1" w:rsidRPr="00654FD0" w:rsidTr="008C6198">
        <w:trPr>
          <w:trHeight w:val="298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607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32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Ромб, квадрат и их свойства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34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EE4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Участие на районном семинаре учителей информатики и математики Кукморского муниципального района по теме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Актуальные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опросы реализации ФГОС общего образования» на базе муниципального бюджетного образовательного учреждения «Средняя общеобразовательная школа № 3 п.г.т. Кукмор» Кукморского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муниципального района Республики Татарстан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4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54FD0">
                <w:rPr>
                  <w:rFonts w:ascii="Times New Roman" w:hAnsi="Times New Roman"/>
                  <w:sz w:val="24"/>
                  <w:szCs w:val="24"/>
                </w:rPr>
                <w:t>2012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6CB1" w:rsidRDefault="00C86CB1" w:rsidP="000B74E1">
      <w:pPr>
        <w:autoSpaceDE w:val="0"/>
        <w:autoSpaceDN w:val="0"/>
        <w:adjustRightInd w:val="0"/>
        <w:spacing w:after="0" w:line="240" w:lineRule="auto"/>
        <w:ind w:left="213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6A4B11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 xml:space="preserve">Методические публикации </w:t>
      </w:r>
    </w:p>
    <w:tbl>
      <w:tblPr>
        <w:tblW w:w="0" w:type="auto"/>
        <w:tblLayout w:type="fixed"/>
        <w:tblLook w:val="0000"/>
      </w:tblPr>
      <w:tblGrid>
        <w:gridCol w:w="445"/>
        <w:gridCol w:w="3207"/>
        <w:gridCol w:w="2126"/>
        <w:gridCol w:w="3633"/>
        <w:gridCol w:w="1060"/>
      </w:tblGrid>
      <w:tr w:rsidR="00C86CB1" w:rsidRPr="00654FD0" w:rsidTr="0073422A">
        <w:trPr>
          <w:trHeight w:val="1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AB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Тема (название), вид публикации, количество страниц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15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Где напечатана</w:t>
            </w:r>
          </w:p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C86CB1" w:rsidRPr="00654FD0" w:rsidTr="0073422A">
        <w:trPr>
          <w:trHeight w:val="1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Подбор оптимальной структуры урока, педагогика и технология, 1 страница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A81F53">
            <w:pPr>
              <w:pStyle w:val="NormalWeb"/>
              <w:jc w:val="both"/>
            </w:pPr>
            <w:r w:rsidRPr="00654FD0">
              <w:t>Сборник материалов республиканской научно-методической конференции «Взаимодействие школы и вуза в реализации приоритетных направлений развития школьного образования: опыт, проблемы и перспективы» Издательство «Ихлас» г. Казань</w:t>
            </w:r>
          </w:p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4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2.5. Результаты участия в конкурсах (конкурс в рамках реализации приоритетного национального проекта «Образование», конкурсы профессионального мастерства, методические конкурсы и др.)</w:t>
      </w:r>
    </w:p>
    <w:tbl>
      <w:tblPr>
        <w:tblW w:w="0" w:type="auto"/>
        <w:tblLook w:val="0000"/>
      </w:tblPr>
      <w:tblGrid>
        <w:gridCol w:w="445"/>
        <w:gridCol w:w="5980"/>
        <w:gridCol w:w="1581"/>
        <w:gridCol w:w="1395"/>
        <w:gridCol w:w="1070"/>
      </w:tblGrid>
      <w:tr w:rsidR="00C86CB1" w:rsidRPr="00654FD0" w:rsidTr="00AB56AB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F6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EE4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Год участия</w:t>
            </w:r>
          </w:p>
        </w:tc>
      </w:tr>
      <w:tr w:rsidR="00C86CB1" w:rsidRPr="00654FD0" w:rsidTr="00654FD0">
        <w:trPr>
          <w:trHeight w:val="5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Курсы по выбору и элективные курсы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4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2008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86CB1" w:rsidRPr="00654FD0" w:rsidTr="00654FD0">
        <w:trPr>
          <w:trHeight w:val="54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Курсы по выбору и элективных курсов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4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C86CB1" w:rsidRPr="00654FD0" w:rsidTr="00654FD0">
        <w:trPr>
          <w:trHeight w:val="69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Третий Открытый Чемпионат России по универсальному марафону.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C86CB1" w:rsidRPr="00654FD0" w:rsidTr="00654FD0">
        <w:trPr>
          <w:trHeight w:val="183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3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34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 xml:space="preserve"> Всероссийский открытый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конкурс авторских программ, учебно-методических материалов и электронных ресурсов по развитию творческой активности детей, подростков и молодежи по теме: «Поддержка творческих инициатив обучающихся и воспитанников в системе российского образования»</w:t>
            </w:r>
            <w:r w:rsidRPr="00654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3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3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C86CB1" w:rsidRPr="00654FD0" w:rsidTr="00654FD0">
        <w:trPr>
          <w:trHeight w:val="46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3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34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Проект «Источник знаний»</w:t>
            </w: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Школу.</w:t>
            </w: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3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3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86CB1" w:rsidRPr="00654FD0" w:rsidRDefault="00C86CB1" w:rsidP="00274D0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274D0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2.6. Участие в грантах в рамках реализации Стратегии развития образования Республики Татарстан на 2010-2015 гг. («Наш лучший учитель», «Наш новый учитель», «Учитель-исследователь»), иных грантов (грант Главы администрации муниципального района и др.)</w:t>
      </w:r>
    </w:p>
    <w:tbl>
      <w:tblPr>
        <w:tblW w:w="0" w:type="auto"/>
        <w:tblLook w:val="0000"/>
      </w:tblPr>
      <w:tblGrid>
        <w:gridCol w:w="445"/>
        <w:gridCol w:w="5632"/>
        <w:gridCol w:w="2000"/>
        <w:gridCol w:w="1217"/>
        <w:gridCol w:w="1177"/>
      </w:tblGrid>
      <w:tr w:rsidR="00C86CB1" w:rsidRPr="00654FD0" w:rsidTr="00AB56AB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Наименование гранта, кем учрежден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F6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Год участия</w:t>
            </w:r>
          </w:p>
        </w:tc>
      </w:tr>
      <w:tr w:rsidR="00C86CB1" w:rsidRPr="00654FD0" w:rsidTr="00654FD0">
        <w:trPr>
          <w:trHeight w:val="93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«Наш лучший учитель» в рамках реализации Стратегии развития образования Республики Татарстан на 2010-2015 гг.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74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ind w:left="213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8D3E0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Другое</w:t>
      </w:r>
      <w:r w:rsidRPr="00654FD0">
        <w:rPr>
          <w:rFonts w:ascii="Times New Roman" w:hAnsi="Times New Roman"/>
          <w:sz w:val="24"/>
          <w:szCs w:val="24"/>
        </w:rPr>
        <w:t xml:space="preserve"> (участие в проектах, в том числе по созданию новых образовательных </w:t>
      </w:r>
      <w:r>
        <w:rPr>
          <w:rFonts w:ascii="Times New Roman" w:hAnsi="Times New Roman"/>
          <w:sz w:val="24"/>
          <w:szCs w:val="24"/>
        </w:rPr>
        <w:t xml:space="preserve">программ, </w:t>
      </w:r>
      <w:r w:rsidRPr="00654FD0">
        <w:rPr>
          <w:rFonts w:ascii="Times New Roman" w:hAnsi="Times New Roman"/>
          <w:sz w:val="24"/>
          <w:szCs w:val="24"/>
        </w:rPr>
        <w:t xml:space="preserve"> учебников, социально-значимых инициативах, мероприятиях педагогических сообществ, руководство педагогических практикой студентов педагогических учебных заведений и др.)</w:t>
      </w:r>
    </w:p>
    <w:tbl>
      <w:tblPr>
        <w:tblW w:w="0" w:type="auto"/>
        <w:tblLayout w:type="fixed"/>
        <w:tblLook w:val="0000"/>
      </w:tblPr>
      <w:tblGrid>
        <w:gridCol w:w="445"/>
        <w:gridCol w:w="6751"/>
        <w:gridCol w:w="2268"/>
        <w:gridCol w:w="1007"/>
      </w:tblGrid>
      <w:tr w:rsidR="00C86CB1" w:rsidRPr="00654FD0" w:rsidTr="002168E1">
        <w:trPr>
          <w:trHeight w:val="1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Вид, тема (название или описание) мероприятия</w:t>
            </w:r>
          </w:p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F6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</w:tr>
      <w:tr w:rsidR="00C86CB1" w:rsidRPr="00654FD0" w:rsidTr="002168E1">
        <w:trPr>
          <w:trHeight w:val="1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AB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Руководство педагогической практикой студентов Арского педагогического колледжа имени Г.Тукая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AB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2008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EE45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54FD0">
        <w:rPr>
          <w:rFonts w:ascii="Times New Roman" w:hAnsi="Times New Roman"/>
          <w:bCs/>
          <w:sz w:val="24"/>
          <w:szCs w:val="24"/>
        </w:rPr>
        <w:t>Результаты учебно-воспитательной работы за последние 3-5 лет</w:t>
      </w:r>
    </w:p>
    <w:p w:rsidR="00C86CB1" w:rsidRPr="00654FD0" w:rsidRDefault="00C86CB1" w:rsidP="006A4B1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3.1. Результаты сдачи ЕГЭ, ЕРЭ по преподаваемому предмету аттестуемогоработника</w:t>
      </w:r>
    </w:p>
    <w:tbl>
      <w:tblPr>
        <w:tblW w:w="0" w:type="auto"/>
        <w:tblLook w:val="0000"/>
      </w:tblPr>
      <w:tblGrid>
        <w:gridCol w:w="1368"/>
        <w:gridCol w:w="1440"/>
        <w:gridCol w:w="2160"/>
        <w:gridCol w:w="2186"/>
        <w:gridCol w:w="2186"/>
        <w:gridCol w:w="1131"/>
      </w:tblGrid>
      <w:tr w:rsidR="00C86CB1" w:rsidRPr="00654FD0" w:rsidTr="008A103F">
        <w:trPr>
          <w:trHeight w:val="1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Численность участников ЕГЭ, ЕРЭ (чел., % от общей численности выпускников </w:t>
            </w:r>
          </w:p>
          <w:p w:rsidR="00C86CB1" w:rsidRPr="00654FD0" w:rsidRDefault="00C86CB1" w:rsidP="002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образовательного учреждения в данном учебном году)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Численность участников ЕГЭ, ЕРЭ, подтвердивших годовые оценки по итогам экзамена (чел., % от общей численности участников ЕГЭ, ЕРЭ)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Численность участников, не справившихся с ЕГЭ, ЕРЭ (не набравших минимальный балл) (чел., % от общей численности участников ЕГЭ, ЕРЭ)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C86CB1" w:rsidRPr="00654FD0" w:rsidTr="008A103F">
        <w:trPr>
          <w:trHeight w:val="1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86CB1" w:rsidRPr="00654FD0" w:rsidTr="008A103F">
        <w:trPr>
          <w:trHeight w:val="1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C86CB1" w:rsidRPr="00654FD0" w:rsidRDefault="00C86CB1" w:rsidP="00171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CB1" w:rsidRDefault="00C86CB1" w:rsidP="00171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CB1" w:rsidRDefault="00C86CB1" w:rsidP="00171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171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 xml:space="preserve"> 3.2. Результаты сдачи ГИА по преподаваемому предмету аттестуемого работника</w:t>
      </w:r>
    </w:p>
    <w:tbl>
      <w:tblPr>
        <w:tblW w:w="5000" w:type="pct"/>
        <w:tblLayout w:type="fixed"/>
        <w:tblLook w:val="0000"/>
      </w:tblPr>
      <w:tblGrid>
        <w:gridCol w:w="1727"/>
        <w:gridCol w:w="1441"/>
        <w:gridCol w:w="1619"/>
        <w:gridCol w:w="2712"/>
        <w:gridCol w:w="2972"/>
      </w:tblGrid>
      <w:tr w:rsidR="00C86CB1" w:rsidRPr="00654FD0" w:rsidTr="00F123A7">
        <w:trPr>
          <w:trHeight w:val="1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6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Численность участников ГИА </w:t>
            </w:r>
          </w:p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Качество обученности по итогам ГИА</w:t>
            </w:r>
          </w:p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(% учащихся, получивших оценки «4» и 5» по итогам ГИА, </w:t>
            </w:r>
          </w:p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в общей численности участников ГИА)</w:t>
            </w:r>
          </w:p>
        </w:tc>
        <w:tc>
          <w:tcPr>
            <w:tcW w:w="1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Успеваемость по итогам ГИА  </w:t>
            </w:r>
          </w:p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(% учащихся, не набравших минимальное количество баллов и получивших оценку «2», в общей численности участников ГИА)</w:t>
            </w:r>
          </w:p>
        </w:tc>
      </w:tr>
      <w:tr w:rsidR="00C86CB1" w:rsidRPr="00654FD0" w:rsidTr="00F123A7">
        <w:trPr>
          <w:trHeight w:val="1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782DC2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2008-2009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86CB1" w:rsidRPr="00654FD0" w:rsidRDefault="00C86CB1" w:rsidP="0017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17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 xml:space="preserve">   3.3. Результаты республиканского тестирования учащихся 4, 6, 8, 10 классов</w:t>
      </w:r>
    </w:p>
    <w:tbl>
      <w:tblPr>
        <w:tblW w:w="5000" w:type="pct"/>
        <w:tblLayout w:type="fixed"/>
        <w:tblLook w:val="0000"/>
      </w:tblPr>
      <w:tblGrid>
        <w:gridCol w:w="1727"/>
        <w:gridCol w:w="1621"/>
        <w:gridCol w:w="1642"/>
        <w:gridCol w:w="2155"/>
        <w:gridCol w:w="2180"/>
        <w:gridCol w:w="1146"/>
      </w:tblGrid>
      <w:tr w:rsidR="00C86CB1" w:rsidRPr="00654FD0" w:rsidTr="00F123A7">
        <w:trPr>
          <w:trHeight w:val="1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Численность участников  республиканского тестирования, % от общей численности учащихся</w:t>
            </w:r>
          </w:p>
        </w:tc>
        <w:tc>
          <w:tcPr>
            <w:tcW w:w="10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Численность обучающихся, не справившихся с тестированием, % от обшей численности участников тестирования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C86CB1" w:rsidRPr="00654FD0" w:rsidTr="00F123A7">
        <w:trPr>
          <w:trHeight w:val="1"/>
        </w:trPr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2010-2011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A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</w:tbl>
    <w:p w:rsidR="00C86CB1" w:rsidRPr="00654FD0" w:rsidRDefault="00C86CB1" w:rsidP="00171D0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C86CB1" w:rsidRPr="00654FD0" w:rsidRDefault="00C86CB1" w:rsidP="001C73A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 xml:space="preserve">Результаты участия обучающихся в очных предметных олимпиадах </w:t>
      </w:r>
    </w:p>
    <w:tbl>
      <w:tblPr>
        <w:tblW w:w="0" w:type="auto"/>
        <w:tblLook w:val="0000"/>
      </w:tblPr>
      <w:tblGrid>
        <w:gridCol w:w="1401"/>
        <w:gridCol w:w="2000"/>
        <w:gridCol w:w="1720"/>
        <w:gridCol w:w="1575"/>
        <w:gridCol w:w="3775"/>
      </w:tblGrid>
      <w:tr w:rsidR="00C86CB1" w:rsidRPr="00654FD0" w:rsidTr="00AB56AB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F6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 Документы (материалы) подтверждающие результаты </w:t>
            </w:r>
          </w:p>
        </w:tc>
      </w:tr>
      <w:tr w:rsidR="00C86CB1" w:rsidRPr="00654FD0" w:rsidTr="00AB56AB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Грамота муниципального бюджетного учреждения «Информационно-методический центр» Кукморского муниципального района Республики Татарстан</w:t>
            </w:r>
          </w:p>
        </w:tc>
      </w:tr>
      <w:tr w:rsidR="00C86CB1" w:rsidRPr="00654FD0" w:rsidTr="00AB56AB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Грамота муниципального бюджетного учреждения «Информационно-методический центр» Кукморского муниципального района Республики Татарстан</w:t>
            </w:r>
          </w:p>
        </w:tc>
      </w:tr>
      <w:tr w:rsidR="00C86CB1" w:rsidRPr="00654FD0" w:rsidTr="00AB56AB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2009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Свидетельство Министерства образования и науки Республики Татарстан</w:t>
            </w:r>
          </w:p>
        </w:tc>
      </w:tr>
      <w:tr w:rsidR="00C86CB1" w:rsidRPr="00654FD0" w:rsidTr="00AB56AB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Грамота отдела образования Исполкома Кукморского муниципального района «Информационно-методический центр»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Кукморского муниципального района Республики Татарстан</w:t>
            </w:r>
          </w:p>
        </w:tc>
      </w:tr>
      <w:tr w:rsidR="00C86CB1" w:rsidRPr="00654FD0" w:rsidTr="00AB56AB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Свидетельство Министерства образования и науки Республики Татарстан</w:t>
            </w:r>
          </w:p>
        </w:tc>
      </w:tr>
      <w:tr w:rsidR="00C86CB1" w:rsidRPr="00654FD0" w:rsidTr="00AB56AB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За хорошие знания предмета математики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BA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Грамота отдела образования Исполкома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Кукморского муниципального района «Информационно-методический центр»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Кукморского муниципального района Республики Татарстан</w:t>
            </w:r>
          </w:p>
        </w:tc>
      </w:tr>
    </w:tbl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8D3E0F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</w:t>
      </w:r>
      <w:r w:rsidRPr="00654FD0">
        <w:rPr>
          <w:rFonts w:ascii="Times New Roman" w:hAnsi="Times New Roman"/>
          <w:sz w:val="24"/>
          <w:szCs w:val="24"/>
        </w:rPr>
        <w:t>льтаты участия обучающихся в научно-практических конференциях</w:t>
      </w:r>
    </w:p>
    <w:tbl>
      <w:tblPr>
        <w:tblW w:w="0" w:type="auto"/>
        <w:tblLook w:val="0000"/>
      </w:tblPr>
      <w:tblGrid>
        <w:gridCol w:w="3265"/>
        <w:gridCol w:w="1668"/>
        <w:gridCol w:w="1238"/>
        <w:gridCol w:w="1386"/>
        <w:gridCol w:w="2914"/>
      </w:tblGrid>
      <w:tr w:rsidR="00C86CB1" w:rsidRPr="00654FD0" w:rsidTr="006A4B11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Тема конференции, кем организована, дата проведения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F6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 Документы (материалы) подтверждающие результаты </w:t>
            </w:r>
          </w:p>
        </w:tc>
      </w:tr>
      <w:tr w:rsidR="00C86CB1" w:rsidRPr="00654FD0" w:rsidTr="006A4B11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Исследовательская конференция « Мое Я в Большой науке»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Р.И.Утямышева, посвященная году семьи, 2008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Теорема Чевыи Менелая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Грамота отдела образования Исполкома Кукморского муниципального района Республики Татарстан</w:t>
            </w:r>
          </w:p>
        </w:tc>
      </w:tr>
    </w:tbl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3.6. Результаты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FD0">
        <w:rPr>
          <w:rFonts w:ascii="Times New Roman" w:hAnsi="Times New Roman"/>
          <w:sz w:val="24"/>
          <w:szCs w:val="24"/>
        </w:rPr>
        <w:t>обучающихся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FD0">
        <w:rPr>
          <w:rFonts w:ascii="Times New Roman" w:hAnsi="Times New Roman"/>
          <w:sz w:val="24"/>
          <w:szCs w:val="24"/>
        </w:rPr>
        <w:t>конкурсах, смотрах, концертах, соревнованиях и др. мероприятиях по предмету (профилю образовательной программы, реализуемой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FD0">
        <w:rPr>
          <w:rFonts w:ascii="Times New Roman" w:hAnsi="Times New Roman"/>
          <w:sz w:val="24"/>
          <w:szCs w:val="24"/>
        </w:rPr>
        <w:t>педагогическим работником) как в очной, так и в дистанционной форме</w:t>
      </w:r>
    </w:p>
    <w:tbl>
      <w:tblPr>
        <w:tblW w:w="0" w:type="auto"/>
        <w:tblLayout w:type="fixed"/>
        <w:tblLook w:val="0000"/>
      </w:tblPr>
      <w:tblGrid>
        <w:gridCol w:w="6"/>
        <w:gridCol w:w="1"/>
        <w:gridCol w:w="2229"/>
        <w:gridCol w:w="2126"/>
        <w:gridCol w:w="1417"/>
        <w:gridCol w:w="1423"/>
        <w:gridCol w:w="3270"/>
      </w:tblGrid>
      <w:tr w:rsidR="00C86CB1" w:rsidRPr="00654FD0" w:rsidTr="00A41054">
        <w:trPr>
          <w:trHeight w:val="1"/>
        </w:trPr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Вид, название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F6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 Документы (материалы) подтверждающие результаты </w:t>
            </w:r>
          </w:p>
        </w:tc>
      </w:tr>
      <w:tr w:rsidR="00C86CB1" w:rsidRPr="00654FD0" w:rsidTr="00A41054">
        <w:trPr>
          <w:trHeight w:val="1"/>
        </w:trPr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Межрегиональная заочная физико-математическая олимпиада-2008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8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Диплом победителя межрегиональной заочной физико-математической олимпиады-2008</w:t>
            </w:r>
          </w:p>
        </w:tc>
      </w:tr>
      <w:tr w:rsidR="00C86CB1" w:rsidRPr="00654FD0" w:rsidTr="00A41054">
        <w:trPr>
          <w:trHeight w:val="1001"/>
        </w:trPr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34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Межрегиональная заочная физико-математическая олимпиада-2008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3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3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8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 Диплом призеров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межрегиональной заочной физико-математической олимпиады-2008</w:t>
            </w:r>
          </w:p>
        </w:tc>
      </w:tr>
      <w:tr w:rsidR="00C86CB1" w:rsidRPr="00654FD0" w:rsidTr="00A41054">
        <w:trPr>
          <w:trHeight w:val="2233"/>
        </w:trPr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Интеллектуальный чемпионат школьников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C86CB1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Pr="00654FD0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оминация «Лучший математик»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1C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8C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Грамота управления образования Исполкома Кукморского муниципального района Республики Татарстан МБОУ ДОД «Центр творческого развития и гуманитарного образования»</w:t>
            </w:r>
          </w:p>
        </w:tc>
      </w:tr>
      <w:tr w:rsidR="00C86CB1" w:rsidRPr="00654FD0" w:rsidTr="00A41054">
        <w:trPr>
          <w:trHeight w:val="2292"/>
        </w:trPr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Интеллектуальный чемпионат школьников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2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8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Грамота отдела образования Исполкома Кукморского муниципального района «Информационно-методический центр» Кукморского муниципального района Республики Татарстан</w:t>
            </w:r>
          </w:p>
        </w:tc>
      </w:tr>
      <w:tr w:rsidR="00C86CB1" w:rsidRPr="00654FD0" w:rsidTr="00A41054">
        <w:trPr>
          <w:trHeight w:val="1"/>
        </w:trPr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Всероссийкий «Молодежный математический чемпионат»,</w:t>
            </w:r>
          </w:p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г. Пермь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егиональ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ный победитель 2 степени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2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Диплом регионального победителя 2 степени</w:t>
            </w:r>
          </w:p>
        </w:tc>
      </w:tr>
      <w:tr w:rsidR="00C86CB1" w:rsidRPr="00654FD0" w:rsidTr="00A41054">
        <w:trPr>
          <w:trHeight w:val="1"/>
        </w:trPr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Всероссийкий «Молодежный математический чемпионат», </w:t>
            </w:r>
          </w:p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г. Пермь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учший результат в городе (районе)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2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Диплом за лучший результат в городе (районе)</w:t>
            </w:r>
          </w:p>
        </w:tc>
      </w:tr>
      <w:tr w:rsidR="00C86CB1" w:rsidRPr="00654FD0" w:rsidTr="00A41054">
        <w:trPr>
          <w:trHeight w:val="1"/>
        </w:trPr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Всероссийкий «Молодежный математический чемпионат», </w:t>
            </w:r>
          </w:p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г. Пермь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8160A8">
            <w:pPr>
              <w:autoSpaceDE w:val="0"/>
              <w:autoSpaceDN w:val="0"/>
              <w:adjustRightInd w:val="0"/>
              <w:spacing w:after="0" w:line="240" w:lineRule="auto"/>
              <w:ind w:left="138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частники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2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Сертификаты участников (10 участников)</w:t>
            </w:r>
          </w:p>
        </w:tc>
      </w:tr>
      <w:tr w:rsidR="00C86CB1" w:rsidRPr="00654FD0" w:rsidTr="00A41054">
        <w:trPr>
          <w:trHeight w:val="1"/>
        </w:trPr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Межрегиональная заочная физико-математическая олимпиада-2010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2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обедите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2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8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межрегиональной заочной физико-математической олимпиады-2010 (5 победителей)</w:t>
            </w:r>
          </w:p>
        </w:tc>
      </w:tr>
      <w:tr w:rsidR="00C86CB1" w:rsidRPr="00654FD0" w:rsidTr="00A41054">
        <w:trPr>
          <w:trHeight w:val="1"/>
        </w:trPr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Межрегиональная заочная физико-математическая олимпиада-2010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ризеры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7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8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Дипломы призеров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межрегиональной заочной физико-математической олимпиады-2010 (4призера)</w:t>
            </w:r>
          </w:p>
        </w:tc>
      </w:tr>
      <w:tr w:rsidR="00C86CB1" w:rsidRPr="00654FD0" w:rsidTr="00A41054">
        <w:trPr>
          <w:trHeight w:val="1"/>
        </w:trPr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Конкурс Эрудитов, г.Екатеринбург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частники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77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Сертификаты участников конкурса Эрудитов (2 участника)</w:t>
            </w:r>
          </w:p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CB1" w:rsidRPr="00654FD0" w:rsidTr="00A41054">
        <w:trPr>
          <w:trHeight w:val="1169"/>
        </w:trPr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Default="00C86CB1" w:rsidP="008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Конкурс специалистов проекта ЭМУ, </w:t>
            </w:r>
          </w:p>
          <w:p w:rsidR="00C86CB1" w:rsidRPr="00654FD0" w:rsidRDefault="00C86CB1" w:rsidP="008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частники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F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Сертификаты участников конкурса специалистов проекта ЭМУ (6 участников)</w:t>
            </w:r>
          </w:p>
        </w:tc>
      </w:tr>
      <w:tr w:rsidR="00C86CB1" w:rsidRPr="00654FD0" w:rsidTr="00A41054">
        <w:trPr>
          <w:gridBefore w:val="1"/>
          <w:wBefore w:w="6" w:type="dxa"/>
          <w:trHeight w:val="1"/>
        </w:trPr>
        <w:tc>
          <w:tcPr>
            <w:tcW w:w="2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Чемпионат  «Самый интеллектуальный ученик 2012 года»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F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обеди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F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8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Грамота управления образования Исполкома Кукморского муниципального района Республики Татарстан МБОУ ДОД «Центр творческого развития и гуманитарного образования»</w:t>
            </w:r>
          </w:p>
        </w:tc>
      </w:tr>
      <w:tr w:rsidR="00C86CB1" w:rsidRPr="00654FD0" w:rsidTr="00A41054">
        <w:trPr>
          <w:gridBefore w:val="1"/>
          <w:wBefore w:w="6" w:type="dxa"/>
          <w:trHeight w:val="1"/>
        </w:trPr>
        <w:tc>
          <w:tcPr>
            <w:tcW w:w="2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Всероссийский «Молодежный математический чемпионат», </w:t>
            </w:r>
          </w:p>
          <w:p w:rsidR="00C86CB1" w:rsidRPr="00654FD0" w:rsidRDefault="00C86CB1" w:rsidP="008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г.Пермь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егиональ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ный победитель 2 степени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BA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Диплом регионального победителя 2 степени</w:t>
            </w:r>
          </w:p>
        </w:tc>
      </w:tr>
      <w:tr w:rsidR="00C86CB1" w:rsidRPr="00654FD0" w:rsidTr="00A41054">
        <w:trPr>
          <w:gridBefore w:val="1"/>
          <w:wBefore w:w="6" w:type="dxa"/>
          <w:trHeight w:val="1"/>
        </w:trPr>
        <w:tc>
          <w:tcPr>
            <w:tcW w:w="2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Default="00C86CB1" w:rsidP="008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Всероссийский «Молодежный математический чемпионат»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86CB1" w:rsidRPr="00654FD0" w:rsidRDefault="00C86CB1" w:rsidP="008C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г.Пермь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частники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BA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Сертификаты участников </w:t>
            </w:r>
          </w:p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(12 участников)</w:t>
            </w:r>
          </w:p>
        </w:tc>
      </w:tr>
      <w:tr w:rsidR="00C86CB1" w:rsidRPr="00654FD0" w:rsidTr="00A41054">
        <w:trPr>
          <w:gridBefore w:val="1"/>
          <w:wBefore w:w="6" w:type="dxa"/>
          <w:trHeight w:val="1"/>
        </w:trPr>
        <w:tc>
          <w:tcPr>
            <w:tcW w:w="2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дународный интернет конкурс по математике </w:t>
            </w: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ERUDITUS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 xml:space="preserve"> 2011-2012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обеди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тель по России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BA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Сертификат международного интернет конкурса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  <w:lang w:val="en-US"/>
              </w:rPr>
              <w:t>ERUDITUS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</w:tr>
      <w:tr w:rsidR="00C86CB1" w:rsidRPr="00654FD0" w:rsidTr="00A41054">
        <w:trPr>
          <w:gridBefore w:val="2"/>
          <w:wBefore w:w="6" w:type="dxa"/>
          <w:trHeight w:val="1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дународный интернет конкурс по математике ERUDITUS 2011-2012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BA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Сертификат международного интернет конкурса по математике ERUDITUS 2011-2012</w:t>
            </w:r>
          </w:p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795CE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305"/>
        <w:jc w:val="both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Результаты обучающихся на основе годовых оценок по преподаваемому предмету аттестуемого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FD0">
        <w:rPr>
          <w:rFonts w:ascii="Times New Roman" w:hAnsi="Times New Roman"/>
          <w:sz w:val="24"/>
          <w:szCs w:val="24"/>
        </w:rPr>
        <w:t>педагогического работника (</w:t>
      </w:r>
      <w:r w:rsidRPr="00654FD0">
        <w:rPr>
          <w:rFonts w:ascii="Times New Roman" w:hAnsi="Times New Roman"/>
          <w:iCs/>
          <w:sz w:val="24"/>
          <w:szCs w:val="24"/>
        </w:rPr>
        <w:t>для учителей, преподавателей, мастеров производственного обучения, других педагогических работников, ведущих учебные занятия)</w:t>
      </w:r>
    </w:p>
    <w:tbl>
      <w:tblPr>
        <w:tblW w:w="5000" w:type="pct"/>
        <w:tblLook w:val="0000"/>
      </w:tblPr>
      <w:tblGrid>
        <w:gridCol w:w="2504"/>
        <w:gridCol w:w="2377"/>
        <w:gridCol w:w="3265"/>
        <w:gridCol w:w="2325"/>
      </w:tblGrid>
      <w:tr w:rsidR="00C86CB1" w:rsidRPr="00654FD0" w:rsidTr="00752BDA">
        <w:trPr>
          <w:trHeight w:val="1"/>
        </w:trPr>
        <w:tc>
          <w:tcPr>
            <w:tcW w:w="11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Качество обучения</w:t>
            </w:r>
          </w:p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(%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на «4» и «5» в общей численности обучающихся у аттестуемого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педагогического работника)</w:t>
            </w:r>
          </w:p>
        </w:tc>
        <w:tc>
          <w:tcPr>
            <w:tcW w:w="1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6A5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Успеваемость(%) </w:t>
            </w:r>
          </w:p>
        </w:tc>
      </w:tr>
      <w:tr w:rsidR="00C86CB1" w:rsidRPr="00654FD0" w:rsidTr="008A103F">
        <w:trPr>
          <w:trHeight w:val="325"/>
        </w:trPr>
        <w:tc>
          <w:tcPr>
            <w:tcW w:w="11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1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6CB1" w:rsidRPr="00654FD0" w:rsidTr="008A103F">
        <w:trPr>
          <w:trHeight w:val="360"/>
        </w:trPr>
        <w:tc>
          <w:tcPr>
            <w:tcW w:w="11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  <w:tc>
          <w:tcPr>
            <w:tcW w:w="1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6CB1" w:rsidRPr="00654FD0" w:rsidTr="008A103F">
        <w:trPr>
          <w:trHeight w:val="340"/>
        </w:trPr>
        <w:tc>
          <w:tcPr>
            <w:tcW w:w="11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1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6CB1" w:rsidRPr="00654FD0" w:rsidTr="008A103F">
        <w:trPr>
          <w:trHeight w:val="354"/>
        </w:trPr>
        <w:tc>
          <w:tcPr>
            <w:tcW w:w="11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86CB1" w:rsidRPr="00654FD0" w:rsidRDefault="00C86CB1" w:rsidP="002332A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6A4B1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305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Работа за рамками тарифицированных часов (внеклассная работа по предмету и др.)</w:t>
      </w:r>
    </w:p>
    <w:tbl>
      <w:tblPr>
        <w:tblW w:w="0" w:type="auto"/>
        <w:tblLook w:val="0000"/>
      </w:tblPr>
      <w:tblGrid>
        <w:gridCol w:w="1728"/>
        <w:gridCol w:w="1980"/>
        <w:gridCol w:w="1620"/>
        <w:gridCol w:w="3420"/>
        <w:gridCol w:w="1723"/>
      </w:tblGrid>
      <w:tr w:rsidR="00C86CB1" w:rsidRPr="00654FD0" w:rsidTr="007F5F77">
        <w:trPr>
          <w:trHeight w:val="1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Вид деятельности (кружки, секции, мероприятия)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Тема, название</w:t>
            </w:r>
          </w:p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город, зональный, республиканский, федеральный, международный уровень)</w:t>
            </w:r>
          </w:p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Результаты (если есть)</w:t>
            </w:r>
          </w:p>
        </w:tc>
      </w:tr>
      <w:tr w:rsidR="00C86CB1" w:rsidRPr="00654FD0" w:rsidTr="007F5F77">
        <w:trPr>
          <w:trHeight w:val="494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2008-2009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Default="00C86CB1" w:rsidP="00233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айон</w:t>
            </w:r>
          </w:p>
          <w:p w:rsidR="00C86CB1" w:rsidRPr="00654FD0" w:rsidRDefault="00C86CB1" w:rsidP="00233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</w:tr>
      <w:tr w:rsidR="00C86CB1" w:rsidRPr="00654FD0" w:rsidTr="007F5F77">
        <w:trPr>
          <w:trHeight w:val="494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Алгебраический тренажер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2009-2010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Default="00C86CB1" w:rsidP="00233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54FD0">
              <w:rPr>
                <w:rFonts w:ascii="Times New Roman" w:hAnsi="Times New Roman"/>
                <w:sz w:val="24"/>
                <w:szCs w:val="24"/>
              </w:rPr>
              <w:t>айон</w:t>
            </w:r>
          </w:p>
          <w:p w:rsidR="00C86CB1" w:rsidRDefault="00C86CB1" w:rsidP="00233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CB1" w:rsidRPr="00654FD0" w:rsidRDefault="00C86CB1" w:rsidP="00233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</w:tr>
      <w:tr w:rsidR="00C86CB1" w:rsidRPr="00654FD0" w:rsidTr="007F5F77">
        <w:trPr>
          <w:trHeight w:val="494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Алгебраический тренажер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2010-2011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33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</w:tr>
      <w:tr w:rsidR="00C86CB1" w:rsidRPr="00654FD0" w:rsidTr="007F5F77">
        <w:trPr>
          <w:trHeight w:val="494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Алгебраический тренажер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2011-2012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233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</w:tr>
    </w:tbl>
    <w:p w:rsidR="00C86CB1" w:rsidRDefault="00C86CB1" w:rsidP="000B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3.23. Эффективность использования современных информационных технологий, мультимедийных средств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FD0">
        <w:rPr>
          <w:rFonts w:ascii="Times New Roman" w:hAnsi="Times New Roman"/>
          <w:sz w:val="24"/>
          <w:szCs w:val="24"/>
        </w:rPr>
        <w:t>профессиональной деятельности, образовательной практике</w:t>
      </w:r>
    </w:p>
    <w:tbl>
      <w:tblPr>
        <w:tblW w:w="0" w:type="auto"/>
        <w:tblInd w:w="108" w:type="dxa"/>
        <w:tblLook w:val="0000"/>
      </w:tblPr>
      <w:tblGrid>
        <w:gridCol w:w="7757"/>
        <w:gridCol w:w="2606"/>
      </w:tblGrid>
      <w:tr w:rsidR="00C86CB1" w:rsidRPr="00654FD0" w:rsidTr="006A588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Какие средства используются </w:t>
            </w:r>
            <w:r w:rsidRPr="00654FD0">
              <w:rPr>
                <w:rFonts w:ascii="Times New Roman" w:hAnsi="Times New Roman"/>
                <w:iCs/>
                <w:sz w:val="24"/>
                <w:szCs w:val="24"/>
              </w:rPr>
              <w:t>(DVD проигрыватель, проектор, компьютер, интерактивная доска и т.д.)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0B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проектор, компьютер</w:t>
            </w:r>
          </w:p>
        </w:tc>
      </w:tr>
      <w:tr w:rsidR="00C86CB1" w:rsidRPr="00654FD0" w:rsidTr="006A588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E40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Как часто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C86CB1" w:rsidRPr="00654FD0" w:rsidTr="006A588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E40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>В каких целях (</w:t>
            </w:r>
            <w:r w:rsidRPr="00654FD0">
              <w:rPr>
                <w:rFonts w:ascii="Times New Roman" w:hAnsi="Times New Roman"/>
                <w:iCs/>
                <w:sz w:val="24"/>
                <w:szCs w:val="24"/>
              </w:rPr>
              <w:t>мотивация обучающихся, актуализация знаний, проведение тестирование, педагогический мониторинг, учебное документирование 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электронных учебных программ, презентаций и др.)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6CB1" w:rsidRPr="00654FD0" w:rsidRDefault="00C86CB1" w:rsidP="00D8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D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654FD0">
              <w:rPr>
                <w:rFonts w:ascii="Times New Roman" w:hAnsi="Times New Roman"/>
                <w:iCs/>
                <w:sz w:val="24"/>
                <w:szCs w:val="24"/>
              </w:rPr>
              <w:t>мотивации обучающихся, проведения тестирования</w:t>
            </w:r>
          </w:p>
        </w:tc>
      </w:tr>
    </w:tbl>
    <w:p w:rsidR="00C86CB1" w:rsidRDefault="00C86CB1" w:rsidP="00935A80">
      <w:pPr>
        <w:spacing w:after="0"/>
        <w:rPr>
          <w:rFonts w:ascii="Times New Roman" w:hAnsi="Times New Roman"/>
          <w:sz w:val="24"/>
          <w:szCs w:val="24"/>
        </w:rPr>
      </w:pPr>
    </w:p>
    <w:p w:rsidR="00C86CB1" w:rsidRDefault="00C86CB1" w:rsidP="00935A80">
      <w:pPr>
        <w:spacing w:after="0"/>
        <w:rPr>
          <w:rFonts w:ascii="Times New Roman" w:hAnsi="Times New Roman"/>
          <w:sz w:val="24"/>
          <w:szCs w:val="24"/>
        </w:rPr>
      </w:pPr>
      <w:r w:rsidRPr="00935A80">
        <w:rPr>
          <w:rFonts w:ascii="Times New Roman" w:hAnsi="Times New Roman"/>
          <w:sz w:val="24"/>
          <w:szCs w:val="24"/>
        </w:rPr>
        <w:t>Результаты экспертной оценки педагогической компетентности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A80">
        <w:rPr>
          <w:rFonts w:ascii="Times New Roman" w:hAnsi="Times New Roman"/>
          <w:sz w:val="24"/>
          <w:szCs w:val="24"/>
        </w:rPr>
        <w:t>учителя математики Василовой Миляуши Рифкатовны</w:t>
      </w:r>
      <w:r>
        <w:rPr>
          <w:rFonts w:ascii="Times New Roman" w:hAnsi="Times New Roman"/>
          <w:sz w:val="24"/>
          <w:szCs w:val="24"/>
        </w:rPr>
        <w:t>-4,73 балла.</w:t>
      </w:r>
    </w:p>
    <w:p w:rsidR="00C86CB1" w:rsidRPr="00654FD0" w:rsidRDefault="00C86CB1" w:rsidP="00935A80">
      <w:pPr>
        <w:spacing w:after="0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Подпись аттестуемого работника______________Василова М. Р..</w:t>
      </w:r>
    </w:p>
    <w:p w:rsidR="00C86CB1" w:rsidRDefault="00C86CB1" w:rsidP="008A103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(расшифровка подписи)</w:t>
      </w:r>
    </w:p>
    <w:p w:rsidR="00C86CB1" w:rsidRDefault="00C86CB1" w:rsidP="008A103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86CB1" w:rsidRDefault="00C86CB1" w:rsidP="000B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Заверяю достоверность сведений в карте результативности профессиональной деятельности учителя математики Василовой Миляуши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FD0">
        <w:rPr>
          <w:rFonts w:ascii="Times New Roman" w:hAnsi="Times New Roman"/>
          <w:sz w:val="24"/>
          <w:szCs w:val="24"/>
        </w:rPr>
        <w:t>Рифкатовны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FD0">
        <w:rPr>
          <w:rFonts w:ascii="Times New Roman" w:hAnsi="Times New Roman"/>
          <w:sz w:val="24"/>
          <w:szCs w:val="24"/>
        </w:rPr>
        <w:t xml:space="preserve">и подлинность документов, </w:t>
      </w:r>
      <w:r>
        <w:rPr>
          <w:rFonts w:ascii="Times New Roman" w:hAnsi="Times New Roman"/>
          <w:sz w:val="24"/>
          <w:szCs w:val="24"/>
        </w:rPr>
        <w:t>п</w:t>
      </w:r>
      <w:r w:rsidRPr="00654FD0">
        <w:rPr>
          <w:rFonts w:ascii="Times New Roman" w:hAnsi="Times New Roman"/>
          <w:sz w:val="24"/>
          <w:szCs w:val="24"/>
        </w:rPr>
        <w:t>редставленных мне аттестуемым работником в подтверждение своих достижений и результатов.</w:t>
      </w:r>
    </w:p>
    <w:p w:rsidR="00C86CB1" w:rsidRPr="00654FD0" w:rsidRDefault="00C86CB1" w:rsidP="000B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F663E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 xml:space="preserve">Директор муниципального бюджетного </w:t>
      </w:r>
    </w:p>
    <w:p w:rsidR="00C86CB1" w:rsidRPr="00654FD0" w:rsidRDefault="00C86CB1" w:rsidP="00F663E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образовательного учреждения</w:t>
      </w:r>
    </w:p>
    <w:p w:rsidR="00C86CB1" w:rsidRPr="00654FD0" w:rsidRDefault="00C86CB1" w:rsidP="00F663E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 xml:space="preserve">«Средняя общеобразовательная </w:t>
      </w:r>
    </w:p>
    <w:p w:rsidR="00C86CB1" w:rsidRPr="00654FD0" w:rsidRDefault="00C86CB1" w:rsidP="00F663E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школа № 3 п.г.т. Кукмор»</w:t>
      </w:r>
    </w:p>
    <w:p w:rsidR="00C86CB1" w:rsidRPr="00654FD0" w:rsidRDefault="00C86CB1" w:rsidP="00F663E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Кукморского муниципального района</w:t>
      </w:r>
    </w:p>
    <w:p w:rsidR="00C86CB1" w:rsidRPr="00654FD0" w:rsidRDefault="00C86CB1" w:rsidP="00F663E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 xml:space="preserve">Республики Татарстан                                         _______________   Р.Д. Бариев                                            </w:t>
      </w:r>
    </w:p>
    <w:p w:rsidR="00C86CB1" w:rsidRPr="00654FD0" w:rsidRDefault="00C86CB1" w:rsidP="00F663E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(подпись)     (расшифровка подписи)</w:t>
      </w:r>
    </w:p>
    <w:p w:rsidR="00C86CB1" w:rsidRDefault="00C86CB1" w:rsidP="00F663E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МП</w:t>
      </w:r>
    </w:p>
    <w:p w:rsidR="00C86CB1" w:rsidRPr="00654FD0" w:rsidRDefault="00C86CB1" w:rsidP="00F663E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C86CB1" w:rsidRPr="00654FD0" w:rsidRDefault="00C86CB1" w:rsidP="00F663E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54FD0">
        <w:rPr>
          <w:rFonts w:ascii="Times New Roman" w:hAnsi="Times New Roman"/>
          <w:sz w:val="24"/>
          <w:szCs w:val="24"/>
        </w:rPr>
        <w:t>Дата «2» октября 2012 г.</w:t>
      </w:r>
    </w:p>
    <w:sectPr w:rsidR="00C86CB1" w:rsidRPr="00654FD0" w:rsidSect="005C4C18">
      <w:pgSz w:w="12240" w:h="1584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F3B"/>
    <w:multiLevelType w:val="multilevel"/>
    <w:tmpl w:val="0BA069D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EBB7731"/>
    <w:multiLevelType w:val="multilevel"/>
    <w:tmpl w:val="C52CA4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A2B3C73"/>
    <w:multiLevelType w:val="multilevel"/>
    <w:tmpl w:val="70BA094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4C370F25"/>
    <w:multiLevelType w:val="multilevel"/>
    <w:tmpl w:val="12D4CE8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305" w:hanging="58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4E5E2B10"/>
    <w:multiLevelType w:val="hybridMultilevel"/>
    <w:tmpl w:val="5B0C4FBE"/>
    <w:lvl w:ilvl="0" w:tplc="1598B37E">
      <w:start w:val="201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4C4102"/>
    <w:multiLevelType w:val="multilevel"/>
    <w:tmpl w:val="6E0E9E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5F975DA7"/>
    <w:multiLevelType w:val="multilevel"/>
    <w:tmpl w:val="156645B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4E1"/>
    <w:rsid w:val="00015778"/>
    <w:rsid w:val="000300C6"/>
    <w:rsid w:val="00045962"/>
    <w:rsid w:val="00087567"/>
    <w:rsid w:val="000A0287"/>
    <w:rsid w:val="000B74E1"/>
    <w:rsid w:val="000E563D"/>
    <w:rsid w:val="0011170C"/>
    <w:rsid w:val="0015618D"/>
    <w:rsid w:val="00171D08"/>
    <w:rsid w:val="001A0324"/>
    <w:rsid w:val="001A7C4F"/>
    <w:rsid w:val="001C3F23"/>
    <w:rsid w:val="001C73AE"/>
    <w:rsid w:val="002168E1"/>
    <w:rsid w:val="00230757"/>
    <w:rsid w:val="002332AA"/>
    <w:rsid w:val="00262E1A"/>
    <w:rsid w:val="0027325A"/>
    <w:rsid w:val="00274D09"/>
    <w:rsid w:val="00317774"/>
    <w:rsid w:val="00324689"/>
    <w:rsid w:val="003B2A2C"/>
    <w:rsid w:val="004239DF"/>
    <w:rsid w:val="00433BF4"/>
    <w:rsid w:val="00447CFD"/>
    <w:rsid w:val="004666CC"/>
    <w:rsid w:val="004808D7"/>
    <w:rsid w:val="004A116A"/>
    <w:rsid w:val="004D029A"/>
    <w:rsid w:val="004E1DAC"/>
    <w:rsid w:val="004E6913"/>
    <w:rsid w:val="004F112D"/>
    <w:rsid w:val="004F6253"/>
    <w:rsid w:val="00522731"/>
    <w:rsid w:val="0053535C"/>
    <w:rsid w:val="00570F37"/>
    <w:rsid w:val="00593E29"/>
    <w:rsid w:val="00597033"/>
    <w:rsid w:val="005A60C0"/>
    <w:rsid w:val="005C4C18"/>
    <w:rsid w:val="005D1EFE"/>
    <w:rsid w:val="005E002A"/>
    <w:rsid w:val="00603AF8"/>
    <w:rsid w:val="00607139"/>
    <w:rsid w:val="0061090E"/>
    <w:rsid w:val="00616824"/>
    <w:rsid w:val="00646615"/>
    <w:rsid w:val="006517B0"/>
    <w:rsid w:val="00654FD0"/>
    <w:rsid w:val="006561CB"/>
    <w:rsid w:val="006669DD"/>
    <w:rsid w:val="00680A26"/>
    <w:rsid w:val="00687C82"/>
    <w:rsid w:val="006909E4"/>
    <w:rsid w:val="006A4B11"/>
    <w:rsid w:val="006A5883"/>
    <w:rsid w:val="006A5C5B"/>
    <w:rsid w:val="006B276B"/>
    <w:rsid w:val="006C05C1"/>
    <w:rsid w:val="006E30BD"/>
    <w:rsid w:val="006E3C9D"/>
    <w:rsid w:val="006E48E5"/>
    <w:rsid w:val="006F1A9F"/>
    <w:rsid w:val="00701DBB"/>
    <w:rsid w:val="00716A6A"/>
    <w:rsid w:val="00725EC3"/>
    <w:rsid w:val="0073422A"/>
    <w:rsid w:val="00752BDA"/>
    <w:rsid w:val="007715BE"/>
    <w:rsid w:val="00782DC2"/>
    <w:rsid w:val="007876BE"/>
    <w:rsid w:val="007957C3"/>
    <w:rsid w:val="00795CE1"/>
    <w:rsid w:val="007A07AE"/>
    <w:rsid w:val="007C409F"/>
    <w:rsid w:val="007D0EAA"/>
    <w:rsid w:val="007E7F12"/>
    <w:rsid w:val="007F3B34"/>
    <w:rsid w:val="007F5F77"/>
    <w:rsid w:val="008160A8"/>
    <w:rsid w:val="0088262C"/>
    <w:rsid w:val="008833E1"/>
    <w:rsid w:val="008A103F"/>
    <w:rsid w:val="008B3E59"/>
    <w:rsid w:val="008C6198"/>
    <w:rsid w:val="008D1CD0"/>
    <w:rsid w:val="008D3E0F"/>
    <w:rsid w:val="009079CF"/>
    <w:rsid w:val="00935A80"/>
    <w:rsid w:val="00991A3C"/>
    <w:rsid w:val="009B0896"/>
    <w:rsid w:val="00A238BB"/>
    <w:rsid w:val="00A41054"/>
    <w:rsid w:val="00A45DD8"/>
    <w:rsid w:val="00A57FD0"/>
    <w:rsid w:val="00A73BC8"/>
    <w:rsid w:val="00A761B4"/>
    <w:rsid w:val="00A81F53"/>
    <w:rsid w:val="00AB1857"/>
    <w:rsid w:val="00AB56AB"/>
    <w:rsid w:val="00B01094"/>
    <w:rsid w:val="00B13A40"/>
    <w:rsid w:val="00BA4233"/>
    <w:rsid w:val="00C02D7C"/>
    <w:rsid w:val="00C20243"/>
    <w:rsid w:val="00C2485A"/>
    <w:rsid w:val="00C46C65"/>
    <w:rsid w:val="00C86CB1"/>
    <w:rsid w:val="00CC4CFF"/>
    <w:rsid w:val="00D019B2"/>
    <w:rsid w:val="00D236C2"/>
    <w:rsid w:val="00D5415D"/>
    <w:rsid w:val="00D814EE"/>
    <w:rsid w:val="00D83A2F"/>
    <w:rsid w:val="00DA247F"/>
    <w:rsid w:val="00DF4672"/>
    <w:rsid w:val="00E405D7"/>
    <w:rsid w:val="00EB275F"/>
    <w:rsid w:val="00EE0305"/>
    <w:rsid w:val="00EE45D6"/>
    <w:rsid w:val="00EE504F"/>
    <w:rsid w:val="00F123A7"/>
    <w:rsid w:val="00F37505"/>
    <w:rsid w:val="00F573AD"/>
    <w:rsid w:val="00F663EA"/>
    <w:rsid w:val="00F86B81"/>
    <w:rsid w:val="00F956A6"/>
    <w:rsid w:val="00F95E44"/>
    <w:rsid w:val="00FB1418"/>
    <w:rsid w:val="00FE2A77"/>
    <w:rsid w:val="00FF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E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74E1"/>
    <w:pPr>
      <w:ind w:left="720"/>
      <w:contextualSpacing/>
    </w:pPr>
  </w:style>
  <w:style w:type="paragraph" w:styleId="NormalWeb">
    <w:name w:val="Normal (Web)"/>
    <w:basedOn w:val="Normal"/>
    <w:uiPriority w:val="99"/>
    <w:rsid w:val="000B7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B74E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725E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2862</Words>
  <Characters>16316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результативности профессиональной</dc:title>
  <dc:subject/>
  <dc:creator>роза</dc:creator>
  <cp:keywords/>
  <dc:description/>
  <cp:lastModifiedBy>Тимур</cp:lastModifiedBy>
  <cp:revision>2</cp:revision>
  <cp:lastPrinted>2012-10-20T07:46:00Z</cp:lastPrinted>
  <dcterms:created xsi:type="dcterms:W3CDTF">2013-02-28T17:13:00Z</dcterms:created>
  <dcterms:modified xsi:type="dcterms:W3CDTF">2013-02-28T17:13:00Z</dcterms:modified>
</cp:coreProperties>
</file>