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AC" w:rsidRPr="002D24AC" w:rsidRDefault="002D24AC" w:rsidP="002D24AC">
      <w:pPr>
        <w:rPr>
          <w:kern w:val="36"/>
          <w:lang w:eastAsia="ru-RU"/>
        </w:rPr>
      </w:pPr>
      <w:r w:rsidRPr="002D24AC">
        <w:rPr>
          <w:kern w:val="36"/>
          <w:lang w:eastAsia="ru-RU"/>
        </w:rPr>
        <w:t xml:space="preserve">Учимся писать изложение 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Изложение как вид письменной работы занимает промежуточное положение между диктантом и сочинением.</w:t>
      </w:r>
      <w:r w:rsidRPr="002D24AC">
        <w:rPr>
          <w:color w:val="666666"/>
          <w:lang w:eastAsia="ru-RU"/>
        </w:rPr>
        <w:br/>
        <w:t>Изложение — это работа по восприятию, осмыслению, передаче содержания текста, а также его художественно-стилистических особенностей.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По характеру текстового материала выделяется несколько типов изложений: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Повествовательное (с сюжетным содержанием)</w:t>
      </w:r>
      <w:r w:rsidRPr="002D24AC">
        <w:rPr>
          <w:color w:val="666666"/>
          <w:lang w:eastAsia="ru-RU"/>
        </w:rPr>
        <w:br/>
        <w:t>Описательное (или с элементами описания)</w:t>
      </w:r>
      <w:r w:rsidRPr="002D24AC">
        <w:rPr>
          <w:color w:val="666666"/>
          <w:lang w:eastAsia="ru-RU"/>
        </w:rPr>
        <w:br/>
        <w:t xml:space="preserve">Изложение-рассуждение (или с элементами рассуждения) 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Обычно в текстах наблюдается сочетание нескольких типов, что, несомненно, затрудняет работу ребенка. Так, в повествовательный текст нередко включаются элементы описания, в описательных текстах зачастую присутствует рассуждение, а в изложениях-рассуждениях бывает и описание, и повествование. Очень важно уметь выделить из текста тот или иной вид изложения, так как каждому из них присущи свои особенности.</w:t>
      </w:r>
      <w:r w:rsidRPr="002D24AC">
        <w:rPr>
          <w:color w:val="666666"/>
          <w:lang w:eastAsia="ru-RU"/>
        </w:rPr>
        <w:br/>
        <w:t>Повествовательное, или сюжетное, изложение — наиболее простой вид работы. В нем может идти речь о происходящих событиях, о жизни людей (или городов, стран и т. п.), о характере какого-либо рода деятельности и т.д. Повествование бывает обычно художественное, но возможно и чисто информативное. Главным в повествовательном изложении являются сведения о сменяющих друг друга событиях.</w:t>
      </w:r>
      <w:r w:rsidRPr="002D24AC">
        <w:rPr>
          <w:color w:val="666666"/>
          <w:lang w:eastAsia="ru-RU"/>
        </w:rPr>
        <w:br/>
        <w:t xml:space="preserve">Типичная погрешность учеников — неоправданное повторение слов в исходной части высказывания, содержащей однотипную информацию. Чтобы помочь ребенку успешно справиться с повествовательным текстом, нужно вместе с ним уточнить тему и основную мысль (иногда она заключена в заглавии текста). Потом нужно выявить </w:t>
      </w:r>
      <w:proofErr w:type="spellStart"/>
      <w:r w:rsidRPr="002D24AC">
        <w:rPr>
          <w:color w:val="666666"/>
          <w:lang w:eastAsia="ru-RU"/>
        </w:rPr>
        <w:t>микротемы</w:t>
      </w:r>
      <w:proofErr w:type="spellEnd"/>
      <w:r w:rsidRPr="002D24AC">
        <w:rPr>
          <w:color w:val="666666"/>
          <w:lang w:eastAsia="ru-RU"/>
        </w:rPr>
        <w:t xml:space="preserve"> (то есть разделить на смысловые части) и постараться озаглавить каждую из них. Работа над изложением систематизируется, если ученик ответит для себя на следующие вопросы: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Есть ли в каждом из фрагментов сведения, без которых все последующее повествование будет непонятным?</w:t>
      </w:r>
      <w:r w:rsidRPr="002D24AC">
        <w:rPr>
          <w:color w:val="666666"/>
          <w:lang w:eastAsia="ru-RU"/>
        </w:rPr>
        <w:br/>
        <w:t>Какие детали происходящего важны для развития действия, для раскрытия основной мысли, а какие можно опустить? Почему?</w:t>
      </w:r>
      <w:r w:rsidRPr="002D24AC">
        <w:rPr>
          <w:color w:val="666666"/>
          <w:lang w:eastAsia="ru-RU"/>
        </w:rPr>
        <w:br/>
        <w:t>Как мысль, выраженную в каждом фрагменте, сформулировать короче?</w:t>
      </w:r>
      <w:r w:rsidRPr="002D24AC">
        <w:rPr>
          <w:color w:val="666666"/>
          <w:lang w:eastAsia="ru-RU"/>
        </w:rPr>
        <w:br/>
        <w:t>Как автор относится к персонажам?</w:t>
      </w:r>
      <w:r w:rsidRPr="002D24AC">
        <w:rPr>
          <w:color w:val="666666"/>
          <w:lang w:eastAsia="ru-RU"/>
        </w:rPr>
        <w:br/>
        <w:t>Кого из них можно назвать главным действующим лицом? Как этот герой связан с основной мыслью текста?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Сюжетное изложение дисциплинирует мысль, приучает к последовательной передаче фактов, способствует умению установить причину происходящего, учит отделить главное от второстепенного, менее значимого, раскрыть композицию и идею произведения.</w:t>
      </w:r>
      <w:r w:rsidRPr="002D24AC">
        <w:rPr>
          <w:color w:val="666666"/>
          <w:lang w:eastAsia="ru-RU"/>
        </w:rPr>
        <w:br/>
        <w:t>Описательное изложение — более сложный (если не самый сложный) вид работы. В описательных изложениях всегда предстает статичная картина, передающая подробное изображение предмета (явления, состояния, внешнего портрета человека и т. п.) и его признаков. При написании такого вида изложения важно не упустить из виду каждый предмет, каждую, казалось бы, незначительную мелочь, составляющие общую картину.</w:t>
      </w:r>
      <w:r w:rsidRPr="002D24AC">
        <w:rPr>
          <w:color w:val="666666"/>
          <w:lang w:eastAsia="ru-RU"/>
        </w:rPr>
        <w:br/>
        <w:t>Чтобы воспроизвести текст, связанный с описанием предмета, попробуйте задать ребенку вопросы: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lastRenderedPageBreak/>
        <w:t>Какие детали предмета и почему именно они выбраны для его показа?</w:t>
      </w:r>
      <w:r w:rsidRPr="002D24AC">
        <w:rPr>
          <w:color w:val="666666"/>
          <w:lang w:eastAsia="ru-RU"/>
        </w:rPr>
        <w:br/>
        <w:t>Какие признаки этих деталей рисуются в тексте?</w:t>
      </w:r>
      <w:r w:rsidRPr="002D24AC">
        <w:rPr>
          <w:color w:val="666666"/>
          <w:lang w:eastAsia="ru-RU"/>
        </w:rPr>
        <w:br/>
        <w:t>Как эти признаки сгруппированы (сравниваются)?</w:t>
      </w:r>
      <w:r w:rsidRPr="002D24AC">
        <w:rPr>
          <w:color w:val="666666"/>
          <w:lang w:eastAsia="ru-RU"/>
        </w:rPr>
        <w:br/>
        <w:t>Какие средства языка использованы?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В ответах на эти вопросы и заключается подготовка к изложению-описанию. Работа над ним связана с умением различать признаки существенные и несущественные; описывать их надо в строгом единстве, рисующем целостную картину. Если речь идет, например, о собрании книг, картин, коллекциях марок, значков и т. п., библиотеках, музеях, достопримечательностях родного края и если во время работы над их описанием память «подвела» и текст запечатлен не полностью, может выручить эрудиция: личные впечатления или дополнительные знания в этой области помогут в написании изложения.</w:t>
      </w:r>
      <w:r w:rsidRPr="002D24AC">
        <w:rPr>
          <w:color w:val="666666"/>
          <w:lang w:eastAsia="ru-RU"/>
        </w:rPr>
        <w:br/>
        <w:t xml:space="preserve">Последний вид — изложение-рассуждение. Этот вид работы больше всего затрудняет школьников, даже старшеклассников. Здесь очень может помочь </w:t>
      </w:r>
      <w:proofErr w:type="spellStart"/>
      <w:r w:rsidRPr="002D24AC">
        <w:rPr>
          <w:color w:val="666666"/>
          <w:lang w:eastAsia="ru-RU"/>
        </w:rPr>
        <w:t>аналитичность</w:t>
      </w:r>
      <w:proofErr w:type="spellEnd"/>
      <w:r w:rsidRPr="002D24AC">
        <w:rPr>
          <w:color w:val="666666"/>
          <w:lang w:eastAsia="ru-RU"/>
        </w:rPr>
        <w:t xml:space="preserve"> мышления, способность ответить не только на вопрос «Что и где происходит?», но и на вопросы «Почему происходит?», «Каковы истоки происходящего?», «Что в перспективе?».</w:t>
      </w:r>
      <w:r w:rsidRPr="002D24AC">
        <w:rPr>
          <w:color w:val="666666"/>
          <w:lang w:eastAsia="ru-RU"/>
        </w:rPr>
        <w:br/>
        <w:t xml:space="preserve">Работа </w:t>
      </w:r>
      <w:proofErr w:type="gramStart"/>
      <w:r w:rsidRPr="002D24AC">
        <w:rPr>
          <w:color w:val="666666"/>
          <w:lang w:eastAsia="ru-RU"/>
        </w:rPr>
        <w:t>над</w:t>
      </w:r>
      <w:proofErr w:type="gramEnd"/>
      <w:r w:rsidRPr="002D24AC">
        <w:rPr>
          <w:color w:val="666666"/>
          <w:lang w:eastAsia="ru-RU"/>
        </w:rPr>
        <w:t xml:space="preserve"> </w:t>
      </w:r>
      <w:proofErr w:type="gramStart"/>
      <w:r w:rsidRPr="002D24AC">
        <w:rPr>
          <w:color w:val="666666"/>
          <w:lang w:eastAsia="ru-RU"/>
        </w:rPr>
        <w:t>такого</w:t>
      </w:r>
      <w:proofErr w:type="gramEnd"/>
      <w:r w:rsidRPr="002D24AC">
        <w:rPr>
          <w:color w:val="666666"/>
          <w:lang w:eastAsia="ru-RU"/>
        </w:rPr>
        <w:t xml:space="preserve"> типа изложением предусматривает решение нескольких задач: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Выделение в тексте всех компонентов рассуждения;</w:t>
      </w:r>
      <w:r w:rsidRPr="002D24AC">
        <w:rPr>
          <w:color w:val="666666"/>
          <w:lang w:eastAsia="ru-RU"/>
        </w:rPr>
        <w:br/>
        <w:t>Уточнение основной мысли высказывания;</w:t>
      </w:r>
      <w:r w:rsidRPr="002D24AC">
        <w:rPr>
          <w:color w:val="666666"/>
          <w:lang w:eastAsia="ru-RU"/>
        </w:rPr>
        <w:br/>
        <w:t>Построение рассуждений со сложной аргументацией;</w:t>
      </w:r>
      <w:r w:rsidRPr="002D24AC">
        <w:rPr>
          <w:color w:val="666666"/>
          <w:lang w:eastAsia="ru-RU"/>
        </w:rPr>
        <w:br/>
        <w:t>Отбор языковых средств;</w:t>
      </w:r>
      <w:r w:rsidRPr="002D24AC">
        <w:rPr>
          <w:color w:val="666666"/>
          <w:lang w:eastAsia="ru-RU"/>
        </w:rPr>
        <w:br/>
        <w:t>Воспроизведение текста от третьего лица;</w:t>
      </w:r>
      <w:r w:rsidRPr="002D24AC">
        <w:rPr>
          <w:color w:val="666666"/>
          <w:lang w:eastAsia="ru-RU"/>
        </w:rPr>
        <w:br/>
        <w:t>Построение собственных рассуждений, обосновывающих вывод из сказанного.</w:t>
      </w:r>
    </w:p>
    <w:p w:rsidR="002D24AC" w:rsidRPr="002D24AC" w:rsidRDefault="002D24AC" w:rsidP="002D24AC">
      <w:pPr>
        <w:rPr>
          <w:color w:val="666666"/>
          <w:lang w:eastAsia="ru-RU"/>
        </w:rPr>
      </w:pPr>
      <w:r w:rsidRPr="002D24AC">
        <w:rPr>
          <w:color w:val="666666"/>
          <w:lang w:eastAsia="ru-RU"/>
        </w:rPr>
        <w:t>Если помочь ребенку с написанием хотя бы нескольких изложений, то его дальнейшая самостоятельная работа в этом направлении, несомненно, будет успешной.</w:t>
      </w:r>
    </w:p>
    <w:p w:rsidR="002511BB" w:rsidRPr="002D24AC" w:rsidRDefault="002D24AC" w:rsidP="002D24AC"/>
    <w:sectPr w:rsidR="002511BB" w:rsidRPr="002D24AC" w:rsidSect="008C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D24AC"/>
    <w:rsid w:val="002D24AC"/>
    <w:rsid w:val="008C1CAD"/>
    <w:rsid w:val="00C423B8"/>
    <w:rsid w:val="00ED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AC"/>
    <w:pPr>
      <w:spacing w:before="42" w:after="4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ПК-8</dc:creator>
  <cp:lastModifiedBy>ПК-8</cp:lastModifiedBy>
  <cp:revision>1</cp:revision>
  <dcterms:created xsi:type="dcterms:W3CDTF">2014-07-14T05:39:00Z</dcterms:created>
  <dcterms:modified xsi:type="dcterms:W3CDTF">2014-07-14T05:40:00Z</dcterms:modified>
</cp:coreProperties>
</file>