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441"/>
        <w:tblW w:w="3127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700"/>
      </w:tblGrid>
      <w:tr w:rsidR="00F57B97" w:rsidRPr="002C0E56" w:rsidTr="002C0E56">
        <w:trPr>
          <w:trHeight w:val="1371"/>
          <w:tblCellSpacing w:w="0" w:type="dxa"/>
        </w:trPr>
        <w:tc>
          <w:tcPr>
            <w:tcW w:w="5000" w:type="pct"/>
            <w:vAlign w:val="center"/>
            <w:hideMark/>
          </w:tcPr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B97" w:rsidRPr="002C0E56" w:rsidRDefault="00F57B97" w:rsidP="002C0E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ПРАКТИЧЕСКОЕ ПРИМЕНЕНИЕ МУЛЬТИМЕДИА НА УРОКАХ МАТЕМАТИКИ</w:t>
            </w:r>
            <w:r w:rsidRPr="002C0E56"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  <w:t>.</w:t>
            </w:r>
          </w:p>
          <w:p w:rsidR="002C0E56" w:rsidRPr="002C0E56" w:rsidRDefault="002C0E56" w:rsidP="002C0E56">
            <w:pPr>
              <w:spacing w:line="240" w:lineRule="auto"/>
              <w:ind w:left="566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0E56">
              <w:rPr>
                <w:rFonts w:ascii="Times New Roman" w:hAnsi="Times New Roman" w:cs="Times New Roman"/>
                <w:sz w:val="28"/>
                <w:szCs w:val="28"/>
              </w:rPr>
              <w:t>ирина</w:t>
            </w:r>
            <w:proofErr w:type="spellEnd"/>
            <w:r w:rsidRPr="002C0E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C0E56"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  <w:proofErr w:type="spellEnd"/>
            <w:r w:rsidRPr="002C0E5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2C0E56">
              <w:rPr>
                <w:rFonts w:ascii="Times New Roman" w:hAnsi="Times New Roman" w:cs="Times New Roman"/>
                <w:sz w:val="28"/>
                <w:szCs w:val="28"/>
              </w:rPr>
              <w:t>ионга</w:t>
            </w:r>
            <w:proofErr w:type="spellEnd"/>
          </w:p>
          <w:p w:rsidR="002C0E56" w:rsidRPr="002A3C76" w:rsidRDefault="002C0E56" w:rsidP="002C0E5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C76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7 г. Когалым, ХМАО-Югра, Тюменская </w:t>
            </w:r>
            <w:proofErr w:type="spellStart"/>
            <w:r w:rsidRPr="002A3C76">
              <w:rPr>
                <w:rFonts w:ascii="Times New Roman" w:hAnsi="Times New Roman" w:cs="Times New Roman"/>
                <w:sz w:val="28"/>
                <w:szCs w:val="28"/>
              </w:rPr>
              <w:t>область</w:t>
            </w:r>
            <w:proofErr w:type="gramStart"/>
            <w:r w:rsidRPr="002A3C76">
              <w:rPr>
                <w:rFonts w:ascii="Times New Roman" w:hAnsi="Times New Roman" w:cs="Times New Roman"/>
                <w:sz w:val="28"/>
                <w:szCs w:val="28"/>
              </w:rPr>
              <w:t>,Р</w:t>
            </w:r>
            <w:proofErr w:type="gramEnd"/>
            <w:r w:rsidRPr="002A3C76">
              <w:rPr>
                <w:rFonts w:ascii="Times New Roman" w:hAnsi="Times New Roman" w:cs="Times New Roman"/>
                <w:sz w:val="28"/>
                <w:szCs w:val="28"/>
              </w:rPr>
              <w:t>оссия</w:t>
            </w:r>
            <w:proofErr w:type="spellEnd"/>
          </w:p>
          <w:p w:rsidR="002C0E56" w:rsidRPr="002C0E56" w:rsidRDefault="002C0E56" w:rsidP="002C0E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</w:pPr>
            <w:bookmarkStart w:id="0" w:name="_GoBack"/>
            <w:bookmarkEnd w:id="0"/>
          </w:p>
          <w:p w:rsidR="002C0E56" w:rsidRPr="002C0E56" w:rsidRDefault="002C0E56" w:rsidP="002C0E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Российская педагогика и практика накопила огромный опыт в организации образовательного процесса, но все больше и больше детей проявляют свое нежелание обучаться в обычной школе, говорят о том, что в школе стало не интересно и скучно учиться. Неужели современные дети потеряли интерес к новому, необычному. Неужели они ничего не хотят знать? Конечно, нет! Понаблюдайте за ними на переменах. С каким интересом они обсуждают возможности нового мобильного телефона или радуются еще за одного из своих одноклассников, которому родители подарили компьютер. Среди ребят мы увидим и тех, кому часто скучно на уроке. И неправда, что они используют телефоны и компьютеры только для игр и развлечений. Есть и такие, но в основном ребята с жадностью осваивают все новые и новые возможности своего компьютера или телефона. Сегодня мы все перегружены информацией, и поэтому главной задачей школы должно стать стремление научить каждого ребенка ориентироваться в этом нарастающем потоке информации, научить его отсеивать ненужное, искать достаточное для обоснования необходимого. 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t xml:space="preserve">Поэтому творческий учитель на основе использования информационных технологий способен организовать современный урок таким образом, когда организация познавательной деятельности учащихся носит технологический, развивающий эффект. 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>Существенная перемена в структуре образования может быть охарактеризована как перенос центра тяжести с преподавания в процессе обучения на учение. Это не обыкновенное «натаскивание» учеников, не экстенсивное увеличение знаний, а творческий подход к обучению всех участников образовательного процесса. На помощь учителю приходят коллективные формы обучения, и тогда учащиеся, которые испытывают затруднения в освоении математических понятий, получают дополнительные возможности для получения консультации, помощи, поддержки.</w:t>
            </w:r>
          </w:p>
          <w:p w:rsidR="00F57B97" w:rsidRPr="002C0E56" w:rsidRDefault="00F57B97" w:rsidP="002C0E56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 Я считаю, что именно информационные технологии позволяют осуществить этот переход, т.к. появляется потребность для более широкой дифференциации, индивидуализации и интеграции образовательного процесса. Новые возможности для организации систематического контроля над усвоением учебной информации не только через различные виды тестирования, но и подготовки таких видов заданий, которые позволяют видеть результат сразу после его выполнения, переводят образовательный проц</w:t>
            </w:r>
            <w:r w:rsidR="007214D6"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есс на более высокий уровень. </w:t>
            </w: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Но положительный результат образовательного взаимодействия возможен только при наличии </w:t>
            </w:r>
            <w:r w:rsidRPr="002C0E56"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t>высокой мотивации</w:t>
            </w: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. </w:t>
            </w:r>
          </w:p>
          <w:p w:rsidR="00F57B97" w:rsidRPr="002C0E56" w:rsidRDefault="007214D6" w:rsidP="002C0E56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</w:t>
            </w:r>
            <w:r w:rsidR="00F57B97"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 условиях информатизации образования и внедрения информационно-педагогических технологий системный подход к организации работы с информацией позволяет решить множество проблем, а творческий подход определяется научным выбором лучшего из возможного. Т.е., речь здесь уже должна идти об изобретении новых информационно-педагогических технологий. Следовательно, необходима теоретическая подготовка учителя, его четкое представление структуры, целей и задач образования в условиях внедрения информационных технологий, чтобы использование ИКТ на уроках не превратилось в </w:t>
            </w:r>
            <w:r w:rsidR="00F57B97" w:rsidRPr="002C0E56"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t>новомодную игрушку</w:t>
            </w:r>
            <w:r w:rsidR="00F57B97"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. </w:t>
            </w:r>
          </w:p>
          <w:p w:rsidR="00F57B97" w:rsidRPr="002C0E56" w:rsidRDefault="00F57B97" w:rsidP="002C0E56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Я полагаю, что осознанное использование приемов педагогических техник необходимо не только учителю, но и учащимся, что необходима адаптация учащихся к новым методам работы с информацией. И когда технологическая культура учащихся повышается вместе с учительской, учитель становится организатором учебного процесса, познавательной активности учащихся. 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>Считаю, что одним из основополагающих моментов информационно-педагогической технологии обобщающего урока является:</w:t>
            </w:r>
          </w:p>
          <w:p w:rsidR="00F57B97" w:rsidRPr="002C0E56" w:rsidRDefault="00F57B97" w:rsidP="002C0E56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>выстраивание системы понятий;</w:t>
            </w:r>
          </w:p>
          <w:p w:rsidR="00F57B97" w:rsidRPr="002C0E56" w:rsidRDefault="00F57B97" w:rsidP="002C0E56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>привлекательная форма подачи предлагаемой к изучению информации;</w:t>
            </w:r>
          </w:p>
          <w:p w:rsidR="00F57B97" w:rsidRPr="002C0E56" w:rsidRDefault="00F57B97" w:rsidP="002C0E56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>организация процесса сотворчества учителя и учащихся.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Ни в коем случае не следует увлекаться набором различных приемов и способов организации учебной работы: только согласованность и логичность отбора позволит создать целостность и завершенность урока, а использование информационных технологий повысить его эффективность.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Основными функциями учителя в учебном процессе с применением ИТ являются: </w:t>
            </w:r>
          </w:p>
          <w:p w:rsidR="00F57B97" w:rsidRPr="002C0E56" w:rsidRDefault="00F57B97" w:rsidP="002C0E56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отбор учебного материала и заданий, </w:t>
            </w:r>
          </w:p>
          <w:p w:rsidR="00F57B97" w:rsidRPr="002C0E56" w:rsidRDefault="00F57B97" w:rsidP="002C0E56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планирование процесса обучения, </w:t>
            </w:r>
          </w:p>
          <w:p w:rsidR="00F57B97" w:rsidRPr="002C0E56" w:rsidRDefault="00F57B97" w:rsidP="002C0E56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разработка форм предъявления информации обучаемым, </w:t>
            </w:r>
          </w:p>
          <w:p w:rsidR="00F57B97" w:rsidRPr="002C0E56" w:rsidRDefault="00F57B97" w:rsidP="002C0E56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контроль учебного материала, </w:t>
            </w:r>
          </w:p>
          <w:p w:rsidR="00F57B97" w:rsidRPr="002C0E56" w:rsidRDefault="00F57B97" w:rsidP="002C0E56">
            <w:pPr>
              <w:pStyle w:val="a5"/>
              <w:numPr>
                <w:ilvl w:val="0"/>
                <w:numId w:val="12"/>
              </w:num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коррекция процесса обучения. 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Применение компьютерной техники дает возможность использовать учебный материал в разнообразных формах. Возможностей ПК вполне достаточно для эффективного обеспечения естественной и наглядной формы представления учебного материала. </w:t>
            </w:r>
          </w:p>
          <w:p w:rsidR="007214D6" w:rsidRPr="002C0E56" w:rsidRDefault="007214D6" w:rsidP="002C0E56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Весьма важным моментом является также реализация не только индивидуального, но и дифференцированного подхода в обучении. Следует отметить, что средства вычислительной техники позволяют существенно дифференцировать диалоги с обучающимися в зависимости от их подготовленности, скорости и качества выполнения заданий.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>Уникальным средством диагностики и мониторинга качества образования являются интерактивные дидактические игры и тесты, позволяющие проверить уровень усвоения и понимания материала. Форму игрового задания выбираю с учетом специфики содержания контролируемого учебного материала, приобретенных умений и навыков.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t xml:space="preserve">      Интерактивная дидактическая игра и тест</w:t>
            </w: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>– целенаправленное, проводимое в строго контролируемых условиях, испытание для всех учеников. Такие задания имеют ряд преимуществ.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t>Интерактивная дидактическая игра</w:t>
            </w: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- это нетрадиционный подход к изучению традиционных тем, использование различных форм работы с классом – фронтальный и индивидуальный опрос; работа на осознанность (понимание) при выполнении ребенком своих действий; формы стимулирования деятельности – «</w:t>
            </w:r>
            <w:r w:rsidRPr="002C0E56"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t>подумай», «верно», «молодец»</w:t>
            </w:r>
            <w:r w:rsidRPr="002C0E56">
              <w:rPr>
                <w:rFonts w:ascii="Times New Roman" w:hAnsi="Times New Roman" w:cs="Times New Roman"/>
                <w:noProof/>
                <w:sz w:val="28"/>
                <w:szCs w:val="28"/>
              </w:rPr>
              <w:t>, классификация материала по темам, возможность выбора у ребенка при решении примеров, заданий и т.д.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>Формы и место использования компьютеров на уроке, конечно, зависит от содержания этого урока, цели, которую ставит учитель. Каковы же функции и особенности применения образовательных программ? Можно выделить следующие функции:</w:t>
            </w:r>
          </w:p>
          <w:p w:rsidR="00F57B97" w:rsidRPr="002C0E56" w:rsidRDefault="00F57B97" w:rsidP="002C0E56">
            <w:pPr>
              <w:pStyle w:val="a5"/>
              <w:numPr>
                <w:ilvl w:val="0"/>
                <w:numId w:val="13"/>
              </w:numPr>
              <w:spacing w:before="36" w:after="36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инструментальная (изготовление наглядных пособий); </w:t>
            </w:r>
          </w:p>
          <w:p w:rsidR="00F57B97" w:rsidRPr="002C0E56" w:rsidRDefault="00F57B97" w:rsidP="002C0E56">
            <w:pPr>
              <w:pStyle w:val="a5"/>
              <w:numPr>
                <w:ilvl w:val="0"/>
                <w:numId w:val="13"/>
              </w:numPr>
              <w:spacing w:before="36" w:after="36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2C0E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демонстрирующая</w:t>
            </w:r>
            <w:proofErr w:type="gramEnd"/>
            <w:r w:rsidRPr="002C0E56">
              <w:rPr>
                <w:rFonts w:ascii="Times New Roman" w:hAnsi="Times New Roman" w:cs="Times New Roman"/>
                <w:sz w:val="28"/>
                <w:szCs w:val="28"/>
              </w:rPr>
              <w:t xml:space="preserve"> (показ готовых демонстрационных программ, слайдов,    презентаций и т.д.) </w:t>
            </w:r>
          </w:p>
          <w:p w:rsidR="00F57B97" w:rsidRPr="002A3C76" w:rsidRDefault="005442D1" w:rsidP="002C0E56">
            <w:pPr>
              <w:pStyle w:val="a5"/>
              <w:numPr>
                <w:ilvl w:val="0"/>
                <w:numId w:val="13"/>
              </w:numPr>
              <w:spacing w:before="36" w:after="36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  <w:u w:val="none"/>
              </w:rPr>
            </w:pPr>
            <w:hyperlink r:id="rId7" w:tgtFrame="_top" w:history="1">
              <w:proofErr w:type="gramStart"/>
              <w:r w:rsidR="00F57B97" w:rsidRPr="002A3C76">
                <w:rPr>
                  <w:rStyle w:val="a4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обучающая</w:t>
              </w:r>
              <w:proofErr w:type="gramEnd"/>
              <w:r w:rsidR="00F57B97" w:rsidRPr="002A3C76">
                <w:rPr>
                  <w:rStyle w:val="a4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 xml:space="preserve"> (тренажеры); </w:t>
              </w:r>
            </w:hyperlink>
          </w:p>
          <w:p w:rsidR="00F57B97" w:rsidRPr="002A3C76" w:rsidRDefault="005442D1" w:rsidP="002C0E56">
            <w:pPr>
              <w:pStyle w:val="a5"/>
              <w:numPr>
                <w:ilvl w:val="0"/>
                <w:numId w:val="13"/>
              </w:numPr>
              <w:spacing w:before="36" w:after="36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  <w:u w:val="none"/>
              </w:rPr>
            </w:pPr>
            <w:hyperlink r:id="rId8" w:tgtFrame="_top" w:history="1">
              <w:r w:rsidR="00F57B97" w:rsidRPr="002A3C76">
                <w:rPr>
                  <w:rStyle w:val="a4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 xml:space="preserve">контролирующая. </w:t>
              </w:r>
            </w:hyperlink>
          </w:p>
          <w:p w:rsidR="00F57B97" w:rsidRPr="002C0E56" w:rsidRDefault="00F57B97" w:rsidP="002C0E56">
            <w:pPr>
              <w:spacing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>Возможны различные виды уроков с применением информационных технологий: уроки-беседы с использованием компьютера как наглядного средства; уроки постановки и проведения исследований; уроки практической работы; уроки-зачеты; интегрированные уроки и т.д.</w:t>
            </w:r>
          </w:p>
          <w:p w:rsidR="00F57B97" w:rsidRPr="002A3C76" w:rsidRDefault="005442D1" w:rsidP="002C0E56">
            <w:pPr>
              <w:spacing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  <w:u w:val="none"/>
              </w:rPr>
            </w:pPr>
            <w:hyperlink r:id="rId9" w:tgtFrame="_top" w:history="1">
              <w:r w:rsidR="00F57B97" w:rsidRPr="002A3C76">
                <w:rPr>
                  <w:rStyle w:val="a4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Практика работы показывает, что наиболее эффективно использование компьютера на уроках математики:</w:t>
              </w:r>
            </w:hyperlink>
          </w:p>
          <w:p w:rsidR="00F57B97" w:rsidRPr="002A3C76" w:rsidRDefault="002A3C76" w:rsidP="002A3C76">
            <w:pPr>
              <w:spacing w:before="36" w:after="36" w:line="240" w:lineRule="auto"/>
              <w:jc w:val="both"/>
              <w:rPr>
                <w:rStyle w:val="a4"/>
                <w:rFonts w:ascii="Times New Roman" w:hAnsi="Times New Roman"/>
                <w:color w:val="FF0000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57B97" w:rsidRPr="002A3C76">
              <w:rPr>
                <w:rFonts w:ascii="Times New Roman" w:hAnsi="Times New Roman" w:cs="Times New Roman"/>
                <w:sz w:val="28"/>
                <w:szCs w:val="28"/>
              </w:rPr>
              <w:t xml:space="preserve">при проведении устного счёта (возможность оперативно предъявлять задания и корректировать результаты их </w:t>
            </w:r>
            <w:proofErr w:type="gramStart"/>
            <w:r w:rsidR="00F57B97" w:rsidRPr="002A3C76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="002C0E56" w:rsidRPr="002A3C76">
              <w:rPr>
                <w:noProof/>
              </w:rPr>
              <w:drawing>
                <wp:inline distT="0" distB="0" distL="0" distR="0" wp14:anchorId="438F7514" wp14:editId="718B5F1F">
                  <wp:extent cx="2452370" cy="1589151"/>
                  <wp:effectExtent l="19050" t="19050" r="24130" b="11049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717" cy="15971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C0E56" w:rsidRPr="002A3C76">
              <w:rPr>
                <w:noProof/>
              </w:rPr>
              <w:drawing>
                <wp:inline distT="0" distB="0" distL="0" distR="0" wp14:anchorId="0ACD26D2" wp14:editId="7B56F1D2">
                  <wp:extent cx="2500366" cy="1590548"/>
                  <wp:effectExtent l="19050" t="19050" r="14234" b="9652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66" cy="15905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F57B97" w:rsidRPr="002A3C76">
              <w:rPr>
                <w:rFonts w:ascii="Times New Roman" w:hAnsi="Times New Roman" w:cs="Times New Roman"/>
                <w:sz w:val="28"/>
                <w:szCs w:val="28"/>
              </w:rPr>
              <w:t>полнения</w:t>
            </w:r>
            <w:proofErr w:type="spellEnd"/>
            <w:proofErr w:type="gramEnd"/>
            <w:r w:rsidR="00F57B97" w:rsidRPr="002A3C76">
              <w:rPr>
                <w:rFonts w:ascii="Times New Roman" w:hAnsi="Times New Roman" w:cs="Times New Roman"/>
                <w:sz w:val="28"/>
                <w:szCs w:val="28"/>
              </w:rPr>
              <w:t xml:space="preserve">); </w:t>
            </w:r>
          </w:p>
          <w:p w:rsidR="00F57B97" w:rsidRPr="002A3C76" w:rsidRDefault="00F57B97" w:rsidP="002A3C76">
            <w:pPr>
              <w:spacing w:before="36" w:after="36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3C76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187F395" wp14:editId="6798835A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246380</wp:posOffset>
                  </wp:positionV>
                  <wp:extent cx="2526030" cy="2136775"/>
                  <wp:effectExtent l="19050" t="19050" r="26670" b="15875"/>
                  <wp:wrapThrough wrapText="bothSides">
                    <wp:wrapPolygon edited="0">
                      <wp:start x="-163" y="-193"/>
                      <wp:lineTo x="-163" y="21760"/>
                      <wp:lineTo x="21828" y="21760"/>
                      <wp:lineTo x="21828" y="-193"/>
                      <wp:lineTo x="-163" y="-193"/>
                    </wp:wrapPolygon>
                  </wp:wrapThrough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30" cy="2136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3C76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0F406EF" wp14:editId="0CBAE69A">
                  <wp:simplePos x="0" y="0"/>
                  <wp:positionH relativeFrom="column">
                    <wp:posOffset>2964180</wp:posOffset>
                  </wp:positionH>
                  <wp:positionV relativeFrom="paragraph">
                    <wp:posOffset>259080</wp:posOffset>
                  </wp:positionV>
                  <wp:extent cx="2771775" cy="2126615"/>
                  <wp:effectExtent l="19050" t="19050" r="28575" b="26035"/>
                  <wp:wrapThrough wrapText="bothSides">
                    <wp:wrapPolygon edited="0">
                      <wp:start x="-148" y="-193"/>
                      <wp:lineTo x="-148" y="21864"/>
                      <wp:lineTo x="21823" y="21864"/>
                      <wp:lineTo x="21823" y="-193"/>
                      <wp:lineTo x="-148" y="-193"/>
                    </wp:wrapPolygon>
                  </wp:wrapThrough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126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2A3C76">
              <w:t>-</w:t>
            </w:r>
            <w:hyperlink r:id="rId14" w:tgtFrame="_top" w:history="1">
              <w:r w:rsidRPr="002A3C76">
                <w:rPr>
                  <w:rStyle w:val="a4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 xml:space="preserve">при изучении нового материала (иллюстрирование разнообразными наглядными средствами; мотивация введения нового понятия; моделирование); </w:t>
              </w:r>
            </w:hyperlink>
          </w:p>
          <w:p w:rsidR="00F57B97" w:rsidRPr="002A3C76" w:rsidRDefault="002A3C76" w:rsidP="002A3C76">
            <w:pPr>
              <w:spacing w:before="36" w:after="36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F57B97" w:rsidRPr="002A3C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 проверке фронтальных самостоятельных работ (быстрый контроль результатов);</w:t>
            </w:r>
          </w:p>
          <w:p w:rsidR="00F57B97" w:rsidRPr="002A3C76" w:rsidRDefault="002A3C76" w:rsidP="002A3C76">
            <w:pPr>
              <w:spacing w:before="36" w:after="36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57B97" w:rsidRPr="002A3C76">
              <w:rPr>
                <w:rFonts w:ascii="Times New Roman" w:hAnsi="Times New Roman" w:cs="Times New Roman"/>
                <w:sz w:val="28"/>
                <w:szCs w:val="28"/>
              </w:rPr>
              <w:t xml:space="preserve">при решении задач обучающего характера (выполнение рисунков, составление плана работы; отработка определенных навыков и умений); </w:t>
            </w:r>
          </w:p>
          <w:p w:rsidR="00F57B97" w:rsidRPr="002A3C76" w:rsidRDefault="002A3C76" w:rsidP="002A3C76">
            <w:pPr>
              <w:spacing w:before="36" w:after="36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F57B97" w:rsidRPr="002A3C76">
              <w:rPr>
                <w:rFonts w:ascii="Times New Roman" w:hAnsi="Times New Roman" w:cs="Times New Roman"/>
                <w:sz w:val="28"/>
                <w:szCs w:val="28"/>
              </w:rPr>
              <w:t xml:space="preserve">при организации исследовательской деятельности учащихся; </w:t>
            </w:r>
          </w:p>
          <w:p w:rsidR="00F57B97" w:rsidRPr="002A3C76" w:rsidRDefault="00F57B97" w:rsidP="002A3C76">
            <w:pPr>
              <w:spacing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>Отмечу выгодные особенности работы с компьютерной поддержкой на уроке</w:t>
            </w:r>
            <w:r w:rsidR="002A3C7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hyperlink r:id="rId15" w:tgtFrame="_top" w:history="1">
              <w:r w:rsidR="002A3C76">
                <w:rPr>
                  <w:rStyle w:val="a4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У</w:t>
              </w:r>
              <w:r w:rsidRPr="002C0E56">
                <w:rPr>
                  <w:rStyle w:val="a4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чащийся становится субъектом обучения, ибо программа требу</w:t>
              </w:r>
              <w:r w:rsidR="002A3C76">
                <w:rPr>
                  <w:rStyle w:val="a4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ет от него активного управления:</w:t>
              </w:r>
              <w:r w:rsidRPr="002C0E56">
                <w:rPr>
                  <w:rStyle w:val="a4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 xml:space="preserve"> </w:t>
              </w:r>
            </w:hyperlink>
          </w:p>
          <w:p w:rsidR="00F57B97" w:rsidRPr="002C0E56" w:rsidRDefault="00F57B97" w:rsidP="002C0E56">
            <w:pPr>
              <w:pStyle w:val="a5"/>
              <w:numPr>
                <w:ilvl w:val="0"/>
                <w:numId w:val="6"/>
              </w:numPr>
              <w:spacing w:before="36" w:after="36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  <w:u w:val="none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 xml:space="preserve">легко достигается уровневая дифференциация обучения; </w:t>
            </w:r>
          </w:p>
          <w:p w:rsidR="00F57B97" w:rsidRPr="002C0E56" w:rsidRDefault="005442D1" w:rsidP="002C0E56">
            <w:pPr>
              <w:pStyle w:val="a5"/>
              <w:numPr>
                <w:ilvl w:val="0"/>
                <w:numId w:val="6"/>
              </w:numPr>
              <w:spacing w:before="36" w:after="36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  <w:u w:val="none"/>
              </w:rPr>
            </w:pPr>
            <w:hyperlink r:id="rId16" w:tgtFrame="_top" w:history="1">
              <w:r w:rsidR="00F57B97" w:rsidRPr="002C0E56">
                <w:rPr>
                  <w:rStyle w:val="a4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 xml:space="preserve">достигается оптимальный темп работы ученика, так как каждый ученик выполняет индивидуальное задание, работая в своем темпе; </w:t>
              </w:r>
            </w:hyperlink>
          </w:p>
          <w:p w:rsidR="00F57B97" w:rsidRPr="002C0E56" w:rsidRDefault="005442D1" w:rsidP="002C0E56">
            <w:pPr>
              <w:pStyle w:val="a5"/>
              <w:numPr>
                <w:ilvl w:val="0"/>
                <w:numId w:val="6"/>
              </w:numPr>
              <w:spacing w:before="36" w:after="36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  <w:u w:val="none"/>
              </w:rPr>
            </w:pPr>
            <w:hyperlink r:id="rId17" w:tgtFrame="_top" w:history="1">
              <w:r w:rsidR="00F57B97" w:rsidRPr="002C0E56">
                <w:rPr>
                  <w:rStyle w:val="a4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 xml:space="preserve">сокращается время при выработке технических навыков учащихся; </w:t>
              </w:r>
            </w:hyperlink>
          </w:p>
          <w:p w:rsidR="00F57B97" w:rsidRPr="002C0E56" w:rsidRDefault="005442D1" w:rsidP="002C0E56">
            <w:pPr>
              <w:pStyle w:val="a5"/>
              <w:numPr>
                <w:ilvl w:val="0"/>
                <w:numId w:val="6"/>
              </w:numPr>
              <w:spacing w:before="36" w:after="36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  <w:u w:val="none"/>
              </w:rPr>
            </w:pPr>
            <w:hyperlink r:id="rId18" w:tgtFrame="_top" w:history="1">
              <w:r w:rsidR="00F57B97" w:rsidRPr="002C0E56">
                <w:rPr>
                  <w:rStyle w:val="a4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 xml:space="preserve">увеличивается количество тренировочных заданий; </w:t>
              </w:r>
            </w:hyperlink>
          </w:p>
          <w:p w:rsidR="00F57B97" w:rsidRPr="002C0E56" w:rsidRDefault="00F57B97" w:rsidP="002C0E56">
            <w:pPr>
              <w:pStyle w:val="a5"/>
              <w:numPr>
                <w:ilvl w:val="0"/>
                <w:numId w:val="6"/>
              </w:numPr>
              <w:spacing w:before="36" w:after="36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  <w:u w:val="none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 xml:space="preserve">отслеживаются ошибки, допущенные учеником, и повторно отрабатывается недостаточно усвоенный материал; </w:t>
            </w:r>
          </w:p>
          <w:p w:rsidR="00F57B97" w:rsidRPr="002C0E56" w:rsidRDefault="005442D1" w:rsidP="002C0E56">
            <w:pPr>
              <w:pStyle w:val="a5"/>
              <w:numPr>
                <w:ilvl w:val="0"/>
                <w:numId w:val="6"/>
              </w:numPr>
              <w:spacing w:before="36" w:after="36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  <w:u w:val="none"/>
              </w:rPr>
            </w:pPr>
            <w:hyperlink r:id="rId19" w:tgtFrame="_top" w:history="1">
              <w:r w:rsidR="00F57B97" w:rsidRPr="002C0E56">
                <w:rPr>
                  <w:rStyle w:val="a4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 xml:space="preserve">работа ученика оценивается сразу; </w:t>
              </w:r>
            </w:hyperlink>
          </w:p>
          <w:p w:rsidR="00F57B97" w:rsidRPr="002C0E56" w:rsidRDefault="005442D1" w:rsidP="002C0E56">
            <w:pPr>
              <w:pStyle w:val="a5"/>
              <w:numPr>
                <w:ilvl w:val="0"/>
                <w:numId w:val="6"/>
              </w:numPr>
              <w:spacing w:before="36" w:after="36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  <w:u w:val="none"/>
              </w:rPr>
            </w:pPr>
            <w:hyperlink r:id="rId20" w:tgtFrame="_top" w:history="1">
              <w:r w:rsidR="00F57B97" w:rsidRPr="002C0E56">
                <w:rPr>
                  <w:rStyle w:val="a4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 xml:space="preserve">учитель меньше тратит времени на проверку работ; </w:t>
              </w:r>
            </w:hyperlink>
          </w:p>
          <w:p w:rsidR="00F57B97" w:rsidRPr="002C0E56" w:rsidRDefault="005442D1" w:rsidP="002C0E56">
            <w:pPr>
              <w:pStyle w:val="a5"/>
              <w:numPr>
                <w:ilvl w:val="0"/>
                <w:numId w:val="6"/>
              </w:numPr>
              <w:spacing w:before="36" w:after="36" w:line="240" w:lineRule="auto"/>
              <w:jc w:val="both"/>
              <w:rPr>
                <w:rStyle w:val="a4"/>
                <w:rFonts w:ascii="Times New Roman" w:hAnsi="Times New Roman"/>
                <w:color w:val="000000"/>
                <w:sz w:val="28"/>
                <w:szCs w:val="28"/>
                <w:u w:val="none"/>
              </w:rPr>
            </w:pPr>
            <w:hyperlink r:id="rId21" w:tgtFrame="_top" w:history="1">
              <w:r w:rsidR="00F57B97" w:rsidRPr="002C0E56">
                <w:rPr>
                  <w:rStyle w:val="a4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 xml:space="preserve">обучение можно обеспечить материалами из удалённых баз данных, пользуясь средствами телекоммуникаций; </w:t>
              </w:r>
            </w:hyperlink>
          </w:p>
          <w:p w:rsidR="00F57B97" w:rsidRPr="002C0E56" w:rsidRDefault="00B440D6" w:rsidP="002C0E5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57B97" w:rsidRPr="002C0E56">
              <w:rPr>
                <w:rFonts w:ascii="Times New Roman" w:hAnsi="Times New Roman" w:cs="Times New Roman"/>
                <w:sz w:val="28"/>
                <w:szCs w:val="28"/>
              </w:rPr>
              <w:t xml:space="preserve">ри работе с компьютером присутствует элемент игры, так иногда недостающий на уроках; и у большинства детей повышается мотивация учебной деятельности. </w:t>
            </w:r>
          </w:p>
          <w:p w:rsidR="00F57B97" w:rsidRPr="002C0E56" w:rsidRDefault="00F57B97" w:rsidP="002C0E56">
            <w:pPr>
              <w:spacing w:before="36" w:after="36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 xml:space="preserve">При проведении уроков математики я использую мультимедийные  презентации. На таких уроках реализуются принципы доступности, наглядности. 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 xml:space="preserve">Уроки эффективны своей эстетической привлекательностью, между учителем и учеником существует посредник — компьютер, что способствует их эффективному взаимодействию. 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>При изучении новой темы я провожу урок-лекцию с применением мультимедийной презентации. Это позволяет акцентировать внимание учащихся на значимых моментах излагаемой информации. Сочетание устного лекционного материала с демонстрацией слайдов позволяет сконцентрировать визуальное внимание на особо значимых моментах учебной работы.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 xml:space="preserve">Урок-презентация обеспечивает получение большего объема информации и заданий за короткий период. Всегда можно вернуться к предыдущему слайду 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>На этапе организации урока я предлагаю назначить «главного по файлам».</w:t>
            </w:r>
          </w:p>
          <w:p w:rsidR="00B440D6" w:rsidRDefault="00F57B97" w:rsidP="00B440D6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0D6">
              <w:rPr>
                <w:rFonts w:ascii="Times New Roman" w:hAnsi="Times New Roman" w:cs="Times New Roman"/>
                <w:sz w:val="28"/>
                <w:szCs w:val="28"/>
              </w:rPr>
              <w:t xml:space="preserve">Выбирается из числа учащихся достаточно хорошо разбирающихся в компьютерных хитростях. Он помогает подготовить класс к уроку (загружает программу, учебный сайт и т. д.) Это мне помогает </w:t>
            </w:r>
            <w:r w:rsidRPr="00B440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реализовать такие задачи организационного этапа как:</w:t>
            </w:r>
            <w:r w:rsidR="00B440D6" w:rsidRPr="00B440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57B97" w:rsidRPr="00B440D6" w:rsidRDefault="00B440D6" w:rsidP="00B440D6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0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57B97" w:rsidRPr="00B440D6">
              <w:rPr>
                <w:rFonts w:ascii="Times New Roman" w:hAnsi="Times New Roman" w:cs="Times New Roman"/>
                <w:sz w:val="28"/>
                <w:szCs w:val="28"/>
              </w:rPr>
              <w:t>олная готовность класса и оборудования к работе.</w:t>
            </w:r>
          </w:p>
          <w:p w:rsidR="00F57B97" w:rsidRPr="00B440D6" w:rsidRDefault="00F57B97" w:rsidP="00B440D6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0D6">
              <w:rPr>
                <w:rFonts w:ascii="Times New Roman" w:hAnsi="Times New Roman" w:cs="Times New Roman"/>
                <w:sz w:val="28"/>
                <w:szCs w:val="28"/>
              </w:rPr>
              <w:t>Быстрое включение учащихся в деловой ритм.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>Привлечение учащихся к самостоятельному приобретению знаний, овладению умениями и навыками, творческому применению их на практике должно сочетаться</w:t>
            </w:r>
          </w:p>
          <w:p w:rsidR="00F57B97" w:rsidRPr="002C0E56" w:rsidRDefault="00F57B97" w:rsidP="002C0E56">
            <w:pPr>
              <w:pStyle w:val="a5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 xml:space="preserve">с постановкой перед учащимися целей и задач каждого урока, </w:t>
            </w:r>
          </w:p>
          <w:p w:rsidR="00F57B97" w:rsidRPr="002C0E56" w:rsidRDefault="00F57B97" w:rsidP="002C0E56">
            <w:pPr>
              <w:pStyle w:val="a5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>показа практической значимости изучаемого материала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>При закреплении материала можно предложить учащимся создать проект — компьютерную презентацию. Класс разбит на группы, которые работают над созданием проекта по заданным схемам.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>1 группа — Теоретики.  Подбирают теоретический материал. Создают слайды.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>2 группа — Практики. Работают по карточкам, решают практический материал.</w:t>
            </w:r>
          </w:p>
          <w:p w:rsidR="00F57B97" w:rsidRPr="002C0E56" w:rsidRDefault="00F57B97" w:rsidP="002C0E5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E56">
              <w:rPr>
                <w:rFonts w:ascii="Times New Roman" w:hAnsi="Times New Roman" w:cs="Times New Roman"/>
                <w:sz w:val="28"/>
                <w:szCs w:val="28"/>
              </w:rPr>
              <w:t>В конце урока группы защищают созданные мини-проекты.</w:t>
            </w:r>
          </w:p>
          <w:p w:rsidR="00F57B97" w:rsidRPr="002C0E56" w:rsidRDefault="00E45170" w:rsidP="002C0E5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792D6B5F" wp14:editId="5E7D1C0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493395</wp:posOffset>
                  </wp:positionV>
                  <wp:extent cx="5442585" cy="2650490"/>
                  <wp:effectExtent l="19050" t="19050" r="24765" b="16510"/>
                  <wp:wrapThrough wrapText="bothSides">
                    <wp:wrapPolygon edited="0">
                      <wp:start x="-76" y="-155"/>
                      <wp:lineTo x="-76" y="21735"/>
                      <wp:lineTo x="21698" y="21735"/>
                      <wp:lineTo x="21698" y="-155"/>
                      <wp:lineTo x="-76" y="-155"/>
                    </wp:wrapPolygon>
                  </wp:wrapThrough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585" cy="2650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F57B97" w:rsidRPr="002C0E56">
              <w:rPr>
                <w:rFonts w:ascii="Times New Roman" w:hAnsi="Times New Roman" w:cs="Times New Roman"/>
                <w:sz w:val="28"/>
                <w:szCs w:val="28"/>
              </w:rPr>
              <w:t xml:space="preserve">После проведения такого урока я предлагаю учащимся выполнить буклет или презентацию по данной теме. </w:t>
            </w:r>
          </w:p>
        </w:tc>
      </w:tr>
      <w:tr w:rsidR="00F57B97" w:rsidRPr="002C0E56" w:rsidTr="002C0E56">
        <w:trPr>
          <w:trHeight w:val="226"/>
          <w:tblCellSpacing w:w="0" w:type="dxa"/>
        </w:trPr>
        <w:tc>
          <w:tcPr>
            <w:tcW w:w="5000" w:type="pct"/>
            <w:vAlign w:val="center"/>
          </w:tcPr>
          <w:p w:rsidR="00F57B97" w:rsidRPr="002C0E56" w:rsidRDefault="00F57B97" w:rsidP="002C0E5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0E56">
        <w:rPr>
          <w:rFonts w:ascii="Times New Roman" w:hAnsi="Times New Roman" w:cs="Times New Roman"/>
          <w:b/>
          <w:bCs/>
          <w:sz w:val="28"/>
          <w:szCs w:val="28"/>
        </w:rPr>
        <w:t>2.6. интерактивная доска на уроках математики.</w:t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t xml:space="preserve">«Напичканный знаниями, но не умеющий их использовать ученик напоминает фаршированную рыбу, которая не может плавать», — говорил </w:t>
      </w:r>
      <w:r w:rsidRPr="002C0E56">
        <w:rPr>
          <w:rFonts w:ascii="Times New Roman" w:hAnsi="Times New Roman" w:cs="Times New Roman"/>
          <w:sz w:val="28"/>
          <w:szCs w:val="28"/>
        </w:rPr>
        <w:lastRenderedPageBreak/>
        <w:t xml:space="preserve">академик Александр Львович </w:t>
      </w:r>
      <w:proofErr w:type="spellStart"/>
      <w:r w:rsidRPr="002C0E56">
        <w:rPr>
          <w:rFonts w:ascii="Times New Roman" w:hAnsi="Times New Roman" w:cs="Times New Roman"/>
          <w:sz w:val="28"/>
          <w:szCs w:val="28"/>
        </w:rPr>
        <w:t>Минц</w:t>
      </w:r>
      <w:proofErr w:type="spellEnd"/>
      <w:r w:rsidRPr="002C0E56">
        <w:rPr>
          <w:rFonts w:ascii="Times New Roman" w:hAnsi="Times New Roman" w:cs="Times New Roman"/>
          <w:sz w:val="28"/>
          <w:szCs w:val="28"/>
        </w:rPr>
        <w:t>. А Бернард Шоу утверждал: «Единственный путь, ведущий к знанию, — это деятельность».     Действительно, для того чтобы научить учащихся самостоятельно и творчески учиться, нужно включать их в специально организованную деятельность, сделать хозяевами этой деятельности. Насколько интересно наблюдать за тем, как ребята выдвигают свои гипотезы, помогать им, направлять, но, сколько на это уходит времени, а временные рамки урока ограничены. И как я ни пыталась придерживаться планирования, я не могла выполнить все, что задумывала. Огромную помощь в решении этой проблемы мне оказала интерактивная доска. Она многофункциональна и позволяет более рационально использовать время урока. Интерактивная доска представляет собой чувствительный к прикосновению сенсорный экран, который подключен к компьютеру. Карандаш (</w:t>
      </w:r>
      <w:proofErr w:type="spellStart"/>
      <w:r w:rsidRPr="002C0E56">
        <w:rPr>
          <w:rFonts w:ascii="Times New Roman" w:hAnsi="Times New Roman" w:cs="Times New Roman"/>
          <w:sz w:val="28"/>
          <w:szCs w:val="28"/>
        </w:rPr>
        <w:t>стилоус</w:t>
      </w:r>
      <w:proofErr w:type="spellEnd"/>
      <w:r w:rsidRPr="002C0E56">
        <w:rPr>
          <w:rFonts w:ascii="Times New Roman" w:hAnsi="Times New Roman" w:cs="Times New Roman"/>
          <w:sz w:val="28"/>
          <w:szCs w:val="28"/>
        </w:rPr>
        <w:t>) выполняет функции мыши.  Во время урока на доске можно заполнять таблицы, делать записи, исправлять ошибки. Очень удобно просматривать иллюстрации и оформлять учебные темы в виде красочных презентаций</w:t>
      </w:r>
      <w:proofErr w:type="gramStart"/>
      <w:r w:rsidRPr="002C0E5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2C0E56">
        <w:rPr>
          <w:rFonts w:ascii="Times New Roman" w:hAnsi="Times New Roman" w:cs="Times New Roman"/>
          <w:sz w:val="28"/>
          <w:szCs w:val="28"/>
        </w:rPr>
        <w:t>см. слайды  с моих уроков)</w:t>
      </w:r>
    </w:p>
    <w:tbl>
      <w:tblPr>
        <w:tblW w:w="4918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8914"/>
        <w:gridCol w:w="66"/>
      </w:tblGrid>
      <w:tr w:rsidR="00F57B97" w:rsidRPr="002C0E56" w:rsidTr="00BE7DF5">
        <w:trPr>
          <w:trHeight w:val="2206"/>
          <w:tblCellSpacing w:w="0" w:type="dxa"/>
        </w:trPr>
        <w:tc>
          <w:tcPr>
            <w:tcW w:w="0" w:type="auto"/>
            <w:vAlign w:val="center"/>
          </w:tcPr>
          <w:p w:rsidR="00F57B97" w:rsidRPr="002C0E56" w:rsidRDefault="00F57B97" w:rsidP="002C0E56">
            <w:pPr>
              <w:pStyle w:val="a3"/>
              <w:jc w:val="both"/>
              <w:rPr>
                <w:sz w:val="28"/>
                <w:szCs w:val="28"/>
              </w:rPr>
            </w:pPr>
            <w:r w:rsidRPr="002C0E56">
              <w:rPr>
                <w:noProof/>
                <w:sz w:val="28"/>
                <w:szCs w:val="28"/>
              </w:rPr>
              <w:drawing>
                <wp:inline distT="0" distB="0" distL="0" distR="0">
                  <wp:extent cx="1761109" cy="1297781"/>
                  <wp:effectExtent l="19050" t="19050" r="10541" b="16669"/>
                  <wp:docPr id="1029" name="Picture 5" descr="C:\Documents and Settings\Ирина\Рабочий стол\Новая папкафото\DSC0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Documents and Settings\Ирина\Рабочий стол\Новая папкафото\DSC0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748" cy="1295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E56">
              <w:rPr>
                <w:noProof/>
                <w:sz w:val="28"/>
                <w:szCs w:val="28"/>
              </w:rPr>
              <w:drawing>
                <wp:inline distT="0" distB="0" distL="0" distR="0">
                  <wp:extent cx="1834134" cy="1300353"/>
                  <wp:effectExtent l="19050" t="19050" r="13716" b="14097"/>
                  <wp:docPr id="1026" name="Picture 2" descr="H:\2007_12_12_Ионга_Урок\PC12089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2007_12_12_Ионга_Урок\PC12089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368" cy="132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E56">
              <w:rPr>
                <w:noProof/>
                <w:sz w:val="28"/>
                <w:szCs w:val="28"/>
              </w:rPr>
              <w:drawing>
                <wp:inline distT="0" distB="0" distL="0" distR="0">
                  <wp:extent cx="1907286" cy="1293368"/>
                  <wp:effectExtent l="19050" t="19050" r="16764" b="21082"/>
                  <wp:docPr id="28" name="Picture 6" descr="C:\Documents and Settings\Ирина\Рабочий стол\Новая папкафото\DSC00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Documents and Settings\Ирина\Рабочий стол\Новая папкафото\DSC00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70" cy="1337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57B97" w:rsidRPr="002C0E56" w:rsidRDefault="00F57B97" w:rsidP="002C0E56">
            <w:pPr>
              <w:pStyle w:val="a3"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F57B97" w:rsidRPr="002C0E56" w:rsidRDefault="00F57B97" w:rsidP="002C0E56">
      <w:pPr>
        <w:pStyle w:val="a3"/>
        <w:jc w:val="both"/>
        <w:rPr>
          <w:sz w:val="28"/>
          <w:szCs w:val="28"/>
        </w:rPr>
      </w:pPr>
      <w:r w:rsidRPr="002C0E56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174625</wp:posOffset>
            </wp:positionV>
            <wp:extent cx="2615565" cy="1363980"/>
            <wp:effectExtent l="19050" t="19050" r="13335" b="26670"/>
            <wp:wrapSquare wrapText="bothSides"/>
            <wp:docPr id="29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363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0E56">
        <w:rPr>
          <w:sz w:val="28"/>
          <w:szCs w:val="28"/>
        </w:rPr>
        <w:t xml:space="preserve"> Мультимедийный проектор и интерактивная доска подключаются к компьютеру. Изображение на мониторе компьютера передается через проектор на интерактивную доску. Прикосновения к поверхности интерактивной доски передаются на компьютер с помощью кабеля или через инфракрасную связь и интерпретируются специальным программным обеспечением, которое установлено на  компьютере. На доску информация выводится из памяти компьютера, а это значит, что материал готов к многоразовому использованию, и при необходимости редактируется. Использование интерактивной доски на уроке позволяет рационально распределять рабочее время и делает обучение интересным творческим процессом.</w:t>
      </w:r>
    </w:p>
    <w:p w:rsidR="00F57B97" w:rsidRPr="002C0E56" w:rsidRDefault="00F57B97" w:rsidP="002C0E56">
      <w:pPr>
        <w:pStyle w:val="1"/>
        <w:shd w:val="clear" w:color="auto" w:fill="FFFFFF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C0E56">
        <w:rPr>
          <w:rFonts w:ascii="Times New Roman" w:hAnsi="Times New Roman" w:cs="Times New Roman"/>
          <w:kern w:val="36"/>
          <w:sz w:val="28"/>
          <w:szCs w:val="28"/>
        </w:rPr>
        <w:t>7.«Е-КМ-ШКОЛА» - ПОРТАЛЬНАЯ ВЕРСИЯ «КМ-ШКОЛЫ»</w:t>
      </w:r>
      <w:r w:rsidRPr="002C0E5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57B97" w:rsidRPr="002C0E56" w:rsidRDefault="00F57B97" w:rsidP="002C0E56">
      <w:pPr>
        <w:pStyle w:val="1"/>
        <w:shd w:val="clear" w:color="auto" w:fill="FFFFFF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 w:rsidRPr="002C0E56">
        <w:rPr>
          <w:rFonts w:ascii="Times New Roman" w:hAnsi="Times New Roman" w:cs="Times New Roman"/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193040</wp:posOffset>
            </wp:positionV>
            <wp:extent cx="3016250" cy="2287270"/>
            <wp:effectExtent l="19050" t="19050" r="12700" b="17780"/>
            <wp:wrapThrough wrapText="bothSides">
              <wp:wrapPolygon edited="0">
                <wp:start x="-136" y="-180"/>
                <wp:lineTo x="-136" y="21768"/>
                <wp:lineTo x="21691" y="21768"/>
                <wp:lineTo x="21691" y="-180"/>
                <wp:lineTo x="-136" y="-180"/>
              </wp:wrapPolygon>
            </wp:wrapThrough>
            <wp:docPr id="30" name="Рисунок 11" descr="%D0%9A%D0%BC%D1%8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%D0%9A%D0%BC%D1%88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8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2C0E56">
        <w:rPr>
          <w:rFonts w:ascii="Times New Roman" w:hAnsi="Times New Roman" w:cs="Times New Roman"/>
          <w:b w:val="0"/>
          <w:sz w:val="28"/>
          <w:szCs w:val="28"/>
        </w:rPr>
        <w:t>В современном обществе очевидна потребность в формировании нового, основанного на идее сохранения здоровья, сознания человека,  что, в свою очередь, требует подбора средств, содержания и организационных форм, обеспечивающих целостность желаемых изменений. Одной из основных целей информатизации образования на современном этапе является обеспечение эффективного использования во всех видах учебно-воспитательной деятельности существующих и постоянно развивающихся образовательных интернет-ресурсов и организация оперативного сетевого взаимодействия всех участников образовательного процесса в повседневной жизни учреждений образования. [14]</w:t>
      </w:r>
    </w:p>
    <w:p w:rsidR="00F57B97" w:rsidRPr="002C0E56" w:rsidRDefault="00F57B97" w:rsidP="002C0E56">
      <w:pPr>
        <w:pStyle w:val="a3"/>
        <w:spacing w:after="0" w:afterAutospacing="0"/>
        <w:jc w:val="both"/>
        <w:rPr>
          <w:sz w:val="28"/>
          <w:szCs w:val="28"/>
        </w:rPr>
      </w:pPr>
      <w:r w:rsidRPr="002C0E56">
        <w:rPr>
          <w:sz w:val="28"/>
          <w:szCs w:val="28"/>
        </w:rPr>
        <w:t>Я предлагаю Вам информацию о информационн</w:t>
      </w:r>
      <w:proofErr w:type="gramStart"/>
      <w:r w:rsidRPr="002C0E56">
        <w:rPr>
          <w:sz w:val="28"/>
          <w:szCs w:val="28"/>
        </w:rPr>
        <w:t>о-</w:t>
      </w:r>
      <w:proofErr w:type="gramEnd"/>
      <w:r w:rsidRPr="002C0E56">
        <w:rPr>
          <w:sz w:val="28"/>
          <w:szCs w:val="28"/>
        </w:rPr>
        <w:t xml:space="preserve"> интегрированном продукте:   «е- КМ- школа».</w:t>
      </w:r>
    </w:p>
    <w:p w:rsidR="00F57B97" w:rsidRPr="002C0E56" w:rsidRDefault="005442D1" w:rsidP="002C0E56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28" w:history="1">
        <w:r w:rsidR="00F57B97" w:rsidRPr="002C0E56">
          <w:rPr>
            <w:rFonts w:ascii="Times New Roman" w:hAnsi="Times New Roman" w:cs="Times New Roman"/>
            <w:bCs/>
            <w:sz w:val="28"/>
            <w:szCs w:val="28"/>
          </w:rPr>
          <w:t>«е-КМ-Школа»</w:t>
        </w:r>
      </w:hyperlink>
      <w:r w:rsidR="00F57B97" w:rsidRPr="002C0E5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 - </w:t>
      </w:r>
      <w:r w:rsidR="00F57B97" w:rsidRPr="002C0E56">
        <w:rPr>
          <w:rFonts w:ascii="Times New Roman" w:hAnsi="Times New Roman" w:cs="Times New Roman"/>
          <w:bCs/>
          <w:color w:val="000000"/>
          <w:sz w:val="28"/>
          <w:szCs w:val="28"/>
        </w:rPr>
        <w:t>это портальное решение известной разработки компании «Кирилл и Мефодий» ИИП «КМ-Школа». В данном случае «е-КМ-Школа» это:</w:t>
      </w:r>
    </w:p>
    <w:p w:rsidR="00F57B97" w:rsidRPr="002C0E56" w:rsidRDefault="00F57B97" w:rsidP="002C0E56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E56">
        <w:rPr>
          <w:rFonts w:ascii="Times New Roman" w:hAnsi="Times New Roman" w:cs="Times New Roman"/>
          <w:color w:val="000000"/>
          <w:sz w:val="28"/>
          <w:szCs w:val="28"/>
        </w:rPr>
        <w:t>• «е» - электронное, неформальное, дистанционное обучение, которое может быть как индивидуальным, так и групповым;</w:t>
      </w:r>
      <w:r w:rsidRPr="002C0E5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• «КМ» - уникальный контент Базы Знаний «Кирилла и </w:t>
      </w:r>
      <w:proofErr w:type="spellStart"/>
      <w:r w:rsidRPr="002C0E56">
        <w:rPr>
          <w:rFonts w:ascii="Times New Roman" w:hAnsi="Times New Roman" w:cs="Times New Roman"/>
          <w:color w:val="000000"/>
          <w:sz w:val="28"/>
          <w:szCs w:val="28"/>
        </w:rPr>
        <w:t>Мефодия</w:t>
      </w:r>
      <w:proofErr w:type="spellEnd"/>
      <w:r w:rsidRPr="002C0E56">
        <w:rPr>
          <w:rFonts w:ascii="Times New Roman" w:hAnsi="Times New Roman" w:cs="Times New Roman"/>
          <w:color w:val="000000"/>
          <w:sz w:val="28"/>
          <w:szCs w:val="28"/>
        </w:rPr>
        <w:t>», использованный в локальной версии продукта, а также удобные конструкторы;</w:t>
      </w:r>
      <w:r w:rsidRPr="002C0E56">
        <w:rPr>
          <w:rFonts w:ascii="Times New Roman" w:hAnsi="Times New Roman" w:cs="Times New Roman"/>
          <w:color w:val="000000"/>
          <w:sz w:val="28"/>
          <w:szCs w:val="28"/>
        </w:rPr>
        <w:br/>
        <w:t>• «Школа» - возможность организации каждым участником педагогического процесса деятельности с социальными сервисами в среде «е-КМ-Школа».</w:t>
      </w:r>
    </w:p>
    <w:p w:rsidR="00F57B97" w:rsidRPr="002C0E56" w:rsidRDefault="00F57B97" w:rsidP="002C0E56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E56">
        <w:rPr>
          <w:rFonts w:ascii="Times New Roman" w:hAnsi="Times New Roman" w:cs="Times New Roman"/>
          <w:color w:val="000000"/>
          <w:sz w:val="28"/>
          <w:szCs w:val="28"/>
        </w:rPr>
        <w:t>«е-КМ-Школа» предоставляет площадку для разработки и проведения педагогами авторских дистанционных курсов и учебных проектов, а также огромное количество медиаресурсов, представленных в Базе Знаний «КМ-Школы», являющих собой подспорье в разработке любого учебного материала.</w:t>
      </w:r>
    </w:p>
    <w:p w:rsidR="00F57B97" w:rsidRPr="002C0E56" w:rsidRDefault="00F57B97" w:rsidP="002C0E56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E56">
        <w:rPr>
          <w:rFonts w:ascii="Times New Roman" w:hAnsi="Times New Roman" w:cs="Times New Roman"/>
          <w:color w:val="000000"/>
          <w:sz w:val="28"/>
          <w:szCs w:val="28"/>
        </w:rPr>
        <w:t xml:space="preserve">Учащимся, в свою очередь, «е-КМ-Школа» дает возможность дистанционно готовиться к урокам и ЕГЭ, самостоятельно выстраивать и проводить </w:t>
      </w:r>
      <w:r w:rsidR="00D6048F" w:rsidRPr="002C0E56">
        <w:rPr>
          <w:rFonts w:ascii="Times New Roman" w:hAnsi="Times New Roman" w:cs="Times New Roman"/>
          <w:color w:val="000000"/>
          <w:sz w:val="28"/>
          <w:szCs w:val="28"/>
        </w:rPr>
        <w:t xml:space="preserve">учебные исследования и проекты </w:t>
      </w:r>
      <w:r w:rsidRPr="002C0E56">
        <w:rPr>
          <w:rFonts w:ascii="Times New Roman" w:hAnsi="Times New Roman" w:cs="Times New Roman"/>
          <w:color w:val="000000"/>
          <w:sz w:val="28"/>
          <w:szCs w:val="28"/>
        </w:rPr>
        <w:t xml:space="preserve">«е-КМ-Школа» - электронный </w:t>
      </w:r>
      <w:r w:rsidRPr="002C0E56">
        <w:rPr>
          <w:rFonts w:ascii="Times New Roman" w:hAnsi="Times New Roman" w:cs="Times New Roman"/>
          <w:color w:val="000000"/>
          <w:sz w:val="28"/>
          <w:szCs w:val="28"/>
        </w:rPr>
        <w:lastRenderedPageBreak/>
        <w:t>журнал и автоматическое формирование Портфолио достижений учителей и учащихся.</w:t>
      </w:r>
    </w:p>
    <w:p w:rsidR="00F57B97" w:rsidRPr="002C0E56" w:rsidRDefault="00F57B97" w:rsidP="002C0E56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E56">
        <w:rPr>
          <w:rFonts w:ascii="Times New Roman" w:hAnsi="Times New Roman" w:cs="Times New Roman"/>
          <w:color w:val="000000"/>
          <w:sz w:val="28"/>
          <w:szCs w:val="28"/>
        </w:rPr>
        <w:t xml:space="preserve">Все, что нужно для работы с «е-КМ-Школой» - подключение к сети Интернет! </w:t>
      </w:r>
      <w:r w:rsidRPr="002C0E56">
        <w:rPr>
          <w:rFonts w:ascii="Times New Roman" w:hAnsi="Times New Roman" w:cs="Times New Roman"/>
          <w:sz w:val="28"/>
          <w:szCs w:val="28"/>
        </w:rPr>
        <w:t>ИИП «КМ-Школа» позволяет дополнить информационно-образовательное пространство уникальными образовательными ресурсами: готовыми уроками, медиатеками, энциклопедиями, базой тестовых заданий. Достоинство Базы знаний «КМ-Школы» заключается в том, что этот богатейший учебный материал одинаково доступен всем учителям, не зависимо от преподаваемого предмета, и всем ученикам. Кроме того, этот материал принципиально избыточен по объему, что позволяет углублять и расширять учебные программы в зависимости от образовательных потребностей учащихся и специфики школы. ИИП «КМ-Школа» позволяет более технологично организовать обмен информацией между всеми участниками образовательного процесса. Решение этой задачи достигается за счет того, что все основные субъекты образовательного процесса имеют в «КМ-Школе» свои автоматизированные рабочие места, при этом предусмотрены каналы обмена информацией и места общего доступа. Например, учитель из своего рабочего места может перейти к работам, создаваемым учащимися в своем индивидуальном портфеле, он может вносить комментарии к работам учащихся, копировать ученические работы в свой «Индивидуальный портфель». Модуль «Методический кабинет» позволяет всем учителям выставлять свои работы для</w:t>
      </w:r>
      <w:r w:rsidR="00D6048F" w:rsidRPr="002C0E56">
        <w:rPr>
          <w:rFonts w:ascii="Times New Roman" w:hAnsi="Times New Roman" w:cs="Times New Roman"/>
          <w:sz w:val="28"/>
          <w:szCs w:val="28"/>
        </w:rPr>
        <w:t xml:space="preserve"> общего доступа и обсуждения.[10</w:t>
      </w:r>
      <w:r w:rsidRPr="002C0E56">
        <w:rPr>
          <w:rFonts w:ascii="Times New Roman" w:hAnsi="Times New Roman" w:cs="Times New Roman"/>
          <w:sz w:val="28"/>
          <w:szCs w:val="28"/>
        </w:rPr>
        <w:t>]</w:t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t>В «е-КМ-Школе»  я, как учитель, могу:</w:t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b/>
          <w:sz w:val="28"/>
          <w:szCs w:val="28"/>
        </w:rPr>
        <w:t>1</w:t>
      </w:r>
      <w:r w:rsidRPr="002C0E56">
        <w:rPr>
          <w:rFonts w:ascii="Times New Roman" w:hAnsi="Times New Roman" w:cs="Times New Roman"/>
          <w:sz w:val="28"/>
          <w:szCs w:val="28"/>
        </w:rPr>
        <w:t>.Использовать готовые уроки из Базы Знаний «КМ-Школы» на школьных занятиях в классе, в процессе домашней подготовки к урокам, для организации дистанционного обучения и проектно-исследовательской деятельности школьников</w:t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b/>
          <w:sz w:val="28"/>
          <w:szCs w:val="28"/>
        </w:rPr>
        <w:t>2.</w:t>
      </w:r>
      <w:r w:rsidRPr="002C0E56">
        <w:rPr>
          <w:rFonts w:ascii="Times New Roman" w:hAnsi="Times New Roman" w:cs="Times New Roman"/>
          <w:sz w:val="28"/>
          <w:szCs w:val="28"/>
        </w:rPr>
        <w:t xml:space="preserve"> Разрабатывать свои собственные уроки, обучающие курсы для очного и дистанционного обучения, контрольные задания и пр. в зависимости от целей и задач образовательного процесса, используя инструментарий и Базу знаний «КМ-Школы», а также материалы Интернет</w:t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b/>
          <w:sz w:val="28"/>
          <w:szCs w:val="28"/>
        </w:rPr>
        <w:t>3.</w:t>
      </w:r>
      <w:r w:rsidRPr="002C0E56">
        <w:rPr>
          <w:rFonts w:ascii="Times New Roman" w:hAnsi="Times New Roman" w:cs="Times New Roman"/>
          <w:sz w:val="28"/>
          <w:szCs w:val="28"/>
        </w:rPr>
        <w:t>Создавать свою коллекцию медиаобъектов из Базы Знаний «КМ-Школы»</w:t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b/>
          <w:sz w:val="28"/>
          <w:szCs w:val="28"/>
        </w:rPr>
        <w:t>4.</w:t>
      </w:r>
      <w:r w:rsidRPr="002C0E56">
        <w:rPr>
          <w:rFonts w:ascii="Times New Roman" w:hAnsi="Times New Roman" w:cs="Times New Roman"/>
          <w:sz w:val="28"/>
          <w:szCs w:val="28"/>
        </w:rPr>
        <w:t>Формировать учебные группы для очного и дистанционного обучения</w:t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b/>
          <w:sz w:val="28"/>
          <w:szCs w:val="28"/>
        </w:rPr>
        <w:t>5.</w:t>
      </w:r>
      <w:r w:rsidRPr="002C0E56">
        <w:rPr>
          <w:rFonts w:ascii="Times New Roman" w:hAnsi="Times New Roman" w:cs="Times New Roman"/>
          <w:sz w:val="28"/>
          <w:szCs w:val="28"/>
        </w:rPr>
        <w:t xml:space="preserve"> Осуществлять рассылку заданий и учебных материалов ученикам.</w:t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b/>
          <w:sz w:val="28"/>
          <w:szCs w:val="28"/>
        </w:rPr>
        <w:t>6.</w:t>
      </w:r>
      <w:r w:rsidRPr="002C0E56">
        <w:rPr>
          <w:rFonts w:ascii="Times New Roman" w:hAnsi="Times New Roman" w:cs="Times New Roman"/>
          <w:sz w:val="28"/>
          <w:szCs w:val="28"/>
        </w:rPr>
        <w:t>Отслеживать уровень усвоения материала школьниками в процессе их очного и дистанционного обучения, осуществляя контроль и фиксацию уровня усвоения или курс</w:t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Pr="002C0E56">
        <w:rPr>
          <w:rFonts w:ascii="Times New Roman" w:hAnsi="Times New Roman" w:cs="Times New Roman"/>
          <w:sz w:val="28"/>
          <w:szCs w:val="28"/>
        </w:rPr>
        <w:t xml:space="preserve">Создавать </w:t>
      </w:r>
      <w:proofErr w:type="gramStart"/>
      <w:r w:rsidRPr="002C0E56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Pr="002C0E56">
        <w:rPr>
          <w:rFonts w:ascii="Times New Roman" w:hAnsi="Times New Roman" w:cs="Times New Roman"/>
          <w:sz w:val="28"/>
          <w:szCs w:val="28"/>
        </w:rPr>
        <w:t xml:space="preserve">  портфолио на основе «e-КМ-Школы», в котором будут автоматически отражаться ссылки на разработанные уроки. </w:t>
      </w:r>
      <w:r w:rsidRPr="002C0E56">
        <w:rPr>
          <w:rFonts w:ascii="Times New Roman" w:hAnsi="Times New Roman" w:cs="Times New Roman"/>
          <w:color w:val="000000"/>
          <w:sz w:val="28"/>
          <w:szCs w:val="28"/>
        </w:rPr>
        <w:t>Мои ученики в «е-КМ-Школе» могут:</w:t>
      </w:r>
    </w:p>
    <w:p w:rsidR="00F57B97" w:rsidRPr="002C0E56" w:rsidRDefault="00F57B97" w:rsidP="002C0E56">
      <w:pPr>
        <w:pStyle w:val="a3"/>
        <w:spacing w:after="0" w:afterAutospacing="0"/>
        <w:rPr>
          <w:sz w:val="28"/>
          <w:szCs w:val="28"/>
        </w:rPr>
      </w:pPr>
      <w:r w:rsidRPr="002C0E56">
        <w:rPr>
          <w:color w:val="000000"/>
          <w:sz w:val="28"/>
          <w:szCs w:val="28"/>
        </w:rPr>
        <w:t>1. Использовать готовые уроки из Базы Знаний «КМ-Школы» на школьных занятиях и дома – в подготовке к урокам, в проведении исследований и проектов, в дистанционном обучении;</w:t>
      </w:r>
      <w:r w:rsidRPr="002C0E56">
        <w:rPr>
          <w:color w:val="000000"/>
          <w:sz w:val="28"/>
          <w:szCs w:val="28"/>
        </w:rPr>
        <w:br/>
        <w:t>2. Создавать собственные материалы: презентации с ответами на задания учителя, выводами из изученных уроков, результатами учебных исследований;</w:t>
      </w:r>
      <w:r w:rsidRPr="002C0E56">
        <w:rPr>
          <w:color w:val="000000"/>
          <w:sz w:val="28"/>
          <w:szCs w:val="28"/>
        </w:rPr>
        <w:br/>
        <w:t>3. Выбирать обучающие дистанционные курсы по темам или учебным предметам для ликвидации пробелом в знаниях или углубленного изучения отдельных предметов, готовиться к ЕГЭ;</w:t>
      </w:r>
      <w:r w:rsidRPr="002C0E56">
        <w:rPr>
          <w:color w:val="000000"/>
          <w:sz w:val="28"/>
          <w:szCs w:val="28"/>
        </w:rPr>
        <w:br/>
        <w:t>4. Создавать свою коллекцию медиаобъектов из Базы Знаний «КМ-Школы» и интернет-ресурсов;</w:t>
      </w:r>
      <w:r w:rsidRPr="002C0E56">
        <w:rPr>
          <w:color w:val="000000"/>
          <w:sz w:val="28"/>
          <w:szCs w:val="28"/>
        </w:rPr>
        <w:br/>
        <w:t>5. Получать оценки своих достижений и самой оценивать собственные результаты в обучении и самоподготовке;</w:t>
      </w:r>
      <w:r w:rsidRPr="002C0E56">
        <w:rPr>
          <w:color w:val="000000"/>
          <w:sz w:val="28"/>
          <w:szCs w:val="28"/>
        </w:rPr>
        <w:br/>
        <w:t xml:space="preserve">6. Создавать </w:t>
      </w:r>
      <w:proofErr w:type="gramStart"/>
      <w:r w:rsidRPr="002C0E56">
        <w:rPr>
          <w:color w:val="000000"/>
          <w:sz w:val="28"/>
          <w:szCs w:val="28"/>
        </w:rPr>
        <w:t>собственный</w:t>
      </w:r>
      <w:proofErr w:type="gramEnd"/>
      <w:r w:rsidRPr="002C0E56">
        <w:rPr>
          <w:color w:val="000000"/>
          <w:sz w:val="28"/>
          <w:szCs w:val="28"/>
        </w:rPr>
        <w:t xml:space="preserve">  Портфолио, в котором будут отображаться все пройденные дистанционные курсы, проекты, завершенные учебные исследования.</w:t>
      </w:r>
    </w:p>
    <w:p w:rsidR="00F57B97" w:rsidRPr="002C0E56" w:rsidRDefault="00FB0E31" w:rsidP="002C0E56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741045</wp:posOffset>
            </wp:positionV>
            <wp:extent cx="2736850" cy="1854835"/>
            <wp:effectExtent l="19050" t="19050" r="25400" b="12065"/>
            <wp:wrapTopAndBottom/>
            <wp:docPr id="10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854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412115</wp:posOffset>
            </wp:positionV>
            <wp:extent cx="2529840" cy="1857375"/>
            <wp:effectExtent l="19050" t="19050" r="22860" b="28575"/>
            <wp:wrapTopAndBottom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57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57B97" w:rsidRPr="002C0E56">
        <w:rPr>
          <w:rFonts w:ascii="Times New Roman" w:hAnsi="Times New Roman" w:cs="Times New Roman"/>
          <w:sz w:val="28"/>
          <w:szCs w:val="28"/>
        </w:rPr>
        <w:t xml:space="preserve">Я, как учитель  математики,  создала  свой личный кабинет, зарегистрировала своих учеников </w:t>
      </w:r>
    </w:p>
    <w:p w:rsidR="00F57B97" w:rsidRPr="002C0E56" w:rsidRDefault="00F57B97" w:rsidP="002C0E56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t xml:space="preserve">                                Ученики создали   свои личные кабинеты </w:t>
      </w:r>
    </w:p>
    <w:p w:rsidR="00F57B97" w:rsidRPr="002C0E56" w:rsidRDefault="00F57B97" w:rsidP="002C0E5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t>С января 2012 года регистрация платно. Вход - через логин и пароль.</w:t>
      </w:r>
    </w:p>
    <w:p w:rsidR="00F57B97" w:rsidRPr="002C0E56" w:rsidRDefault="00F57B97" w:rsidP="002C0E56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lastRenderedPageBreak/>
        <w:t>Пошагово создаю из базы Знаний собственные уроки и  тематические тесты (</w:t>
      </w:r>
      <w:proofErr w:type="gramStart"/>
      <w:r w:rsidRPr="002C0E56">
        <w:rPr>
          <w:rFonts w:ascii="Times New Roman" w:hAnsi="Times New Roman" w:cs="Times New Roman"/>
          <w:sz w:val="28"/>
          <w:szCs w:val="28"/>
        </w:rPr>
        <w:t>используя специальный конструктор тестов</w:t>
      </w:r>
      <w:proofErr w:type="gramEnd"/>
      <w:r w:rsidRPr="002C0E56">
        <w:rPr>
          <w:rFonts w:ascii="Times New Roman" w:hAnsi="Times New Roman" w:cs="Times New Roman"/>
          <w:sz w:val="28"/>
          <w:szCs w:val="28"/>
        </w:rPr>
        <w:t>).</w:t>
      </w:r>
      <w:r w:rsidRPr="002C0E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4806" cy="1809369"/>
            <wp:effectExtent l="19050" t="19050" r="21244" b="19431"/>
            <wp:docPr id="10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09" cy="1813377"/>
                    </a:xfrm>
                    <a:prstGeom prst="rect">
                      <a:avLst/>
                    </a:prstGeom>
                    <a:solidFill>
                      <a:schemeClr val="tx1">
                        <a:lumMod val="100000"/>
                        <a:lumOff val="0"/>
                      </a:schemeClr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C0E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1429" cy="1811655"/>
            <wp:effectExtent l="19050" t="19050" r="24621" b="17145"/>
            <wp:docPr id="10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49" cy="1829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t xml:space="preserve">Тесты и  документы </w:t>
      </w:r>
      <w:r w:rsidRPr="002C0E56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2C0E56">
        <w:rPr>
          <w:rFonts w:ascii="Times New Roman" w:hAnsi="Times New Roman" w:cs="Times New Roman"/>
          <w:sz w:val="28"/>
          <w:szCs w:val="28"/>
        </w:rPr>
        <w:t xml:space="preserve"> можно рассылать как группе учащихся, так и отдельно каждому ученику. Результаты отслеживаются в классном ж</w:t>
      </w:r>
      <w:r w:rsidR="002C0E56">
        <w:rPr>
          <w:rFonts w:ascii="Times New Roman" w:hAnsi="Times New Roman" w:cs="Times New Roman"/>
          <w:sz w:val="28"/>
          <w:szCs w:val="28"/>
        </w:rPr>
        <w:t>урнале и личных дневниках учащих</w:t>
      </w:r>
      <w:proofErr w:type="gramStart"/>
      <w:r w:rsidRPr="002C0E5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2C0E56">
        <w:rPr>
          <w:rFonts w:ascii="Times New Roman" w:hAnsi="Times New Roman" w:cs="Times New Roman"/>
          <w:sz w:val="28"/>
          <w:szCs w:val="28"/>
        </w:rPr>
        <w:t xml:space="preserve">я. </w:t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color w:val="000000"/>
          <w:sz w:val="28"/>
          <w:szCs w:val="28"/>
        </w:rPr>
        <w:t>Итак, главным отличием от локальной версии продукта является мобильность «е-КМ-Школы». Возможность работать в ней как в школе, так и за ее пределами - здесь созданы все условия для организации и проведения дистанционного обучения:</w:t>
      </w:r>
    </w:p>
    <w:p w:rsidR="00F57B97" w:rsidRPr="002C0E56" w:rsidRDefault="00F57B97" w:rsidP="002C0E56">
      <w:pPr>
        <w:numPr>
          <w:ilvl w:val="0"/>
          <w:numId w:val="8"/>
        </w:numPr>
        <w:spacing w:before="100" w:beforeAutospacing="1" w:after="24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E56">
        <w:rPr>
          <w:rFonts w:ascii="Times New Roman" w:hAnsi="Times New Roman" w:cs="Times New Roman"/>
          <w:color w:val="000000"/>
          <w:sz w:val="28"/>
          <w:szCs w:val="28"/>
        </w:rPr>
        <w:t>можно создавать и проводить уроки, контрольные работы, курсы и проекты;</w:t>
      </w:r>
    </w:p>
    <w:p w:rsidR="00F57B97" w:rsidRPr="002C0E56" w:rsidRDefault="00F57B97" w:rsidP="002C0E56">
      <w:pPr>
        <w:numPr>
          <w:ilvl w:val="0"/>
          <w:numId w:val="8"/>
        </w:numPr>
        <w:spacing w:before="100" w:beforeAutospacing="1" w:after="24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E56">
        <w:rPr>
          <w:rFonts w:ascii="Times New Roman" w:hAnsi="Times New Roman" w:cs="Times New Roman"/>
          <w:color w:val="000000"/>
          <w:sz w:val="28"/>
          <w:szCs w:val="28"/>
        </w:rPr>
        <w:t>общаться с коллегами, высказаться, делиться опытом;</w:t>
      </w:r>
    </w:p>
    <w:p w:rsidR="00F57B97" w:rsidRPr="002C0E56" w:rsidRDefault="00F57B97" w:rsidP="002C0E56">
      <w:pPr>
        <w:numPr>
          <w:ilvl w:val="0"/>
          <w:numId w:val="8"/>
        </w:numPr>
        <w:spacing w:before="100" w:beforeAutospacing="1" w:after="24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E56">
        <w:rPr>
          <w:rFonts w:ascii="Times New Roman" w:hAnsi="Times New Roman" w:cs="Times New Roman"/>
          <w:color w:val="000000"/>
          <w:sz w:val="28"/>
          <w:szCs w:val="28"/>
        </w:rPr>
        <w:t>обмениваться методическим материалом и дидактическими средствами.</w:t>
      </w:r>
    </w:p>
    <w:p w:rsidR="00F57B97" w:rsidRPr="002C0E56" w:rsidRDefault="00F57B97" w:rsidP="002C0E56">
      <w:pPr>
        <w:spacing w:before="96"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E56">
        <w:rPr>
          <w:rFonts w:ascii="Times New Roman" w:hAnsi="Times New Roman" w:cs="Times New Roman"/>
          <w:color w:val="000000"/>
          <w:sz w:val="28"/>
          <w:szCs w:val="28"/>
        </w:rPr>
        <w:t>Конструкторы и контент "е-КМ-Школы" позволяют сформировать свой профессиональный имидж, создать портфолио с разработанными уроками, курсами и проектами по своему предмету.</w:t>
      </w:r>
    </w:p>
    <w:p w:rsidR="00F57B97" w:rsidRPr="002C0E56" w:rsidRDefault="00F57B97" w:rsidP="002C0E56">
      <w:pPr>
        <w:spacing w:before="96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E56">
        <w:rPr>
          <w:rFonts w:ascii="Times New Roman" w:hAnsi="Times New Roman" w:cs="Times New Roman"/>
          <w:b/>
          <w:sz w:val="28"/>
          <w:szCs w:val="28"/>
        </w:rPr>
        <w:t xml:space="preserve">Заключение: </w:t>
      </w:r>
    </w:p>
    <w:p w:rsidR="00F57B97" w:rsidRPr="002C0E56" w:rsidRDefault="00F57B97" w:rsidP="002C0E56">
      <w:pPr>
        <w:spacing w:before="96"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E5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2C0E56">
        <w:rPr>
          <w:rFonts w:ascii="Times New Roman" w:hAnsi="Times New Roman" w:cs="Times New Roman"/>
          <w:sz w:val="28"/>
          <w:szCs w:val="28"/>
        </w:rPr>
        <w:t>В своей педагогической практике наряду с традиционными, я использую информационные технологии обучения с целью создания условий выбора индивидуальной образовательной траектории каждым учащимся, я стремлюсь вдохновлять учеников на удовлетворение их познавательного интереса, поэтому главной своей задачей считаю создание условий для формирования мотивации у учащихся, развитие их способностей, повышение эффективности обучения. Таким образом, процесс организации обучения школьников с использованием информационных технологий  позволяет:</w:t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t>— сделать  обучение интересным, с одной стороны, за счет новизны и необычности такой формы работы для учащихся, а с другой, сделать его увлекательным и ярким, разнообразным по форме;</w:t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lastRenderedPageBreak/>
        <w:t>— эффективно решать проблему наглядности обучения, расширить возможности визуализации учебного материала, делая его более понятным и доступным для учащихся;</w:t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t>— свободно осуществлять поиск необходимого школьникам учебного материала в удаленных базах, данных благодаря использованию средств телекоммуникаций, что в дальнейшем будет способствовать формированию у учащихся потребности в поисковых действиях;</w:t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t xml:space="preserve">— индивидуализировать процесс обучения за счет наличия </w:t>
      </w:r>
      <w:proofErr w:type="spellStart"/>
      <w:r w:rsidRPr="002C0E56"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 w:rsidRPr="002C0E56">
        <w:rPr>
          <w:rFonts w:ascii="Times New Roman" w:hAnsi="Times New Roman" w:cs="Times New Roman"/>
          <w:sz w:val="28"/>
          <w:szCs w:val="28"/>
        </w:rPr>
        <w:t xml:space="preserve"> заданий, за счет погружения и усвоения учебного материала в индивидуальном темпе, самостоятельно, используя удобные способы восприятия информации, что вызывает у учащихся положительные эмоции и формирует положительные учебные мотивы;</w:t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t>— раскрепостить учеников при ответе на вопросы, т. к. компьютер позволяет фиксировать результаты (в т. ч. без выставления оценки), корректно реагирует на ошибки;</w:t>
      </w:r>
    </w:p>
    <w:p w:rsidR="00F57B97" w:rsidRPr="002C0E56" w:rsidRDefault="00F57B97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t>— самостоятельно анализировать и исправлять допущенные ошибки, корректировать свою деятельность благодаря наличию обратной связи, в результате чего совершенствуются навыки самоконтроля;</w:t>
      </w:r>
    </w:p>
    <w:p w:rsidR="00F57B97" w:rsidRPr="00E45170" w:rsidRDefault="00F57B97" w:rsidP="00E451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t xml:space="preserve">— осуществлять самостоятельную учебно-исследовательскую деятельность (моделирование, метод проектов, разработка презентаций, публикаций и т. д.), развивая тем самым у школьников творческую активность. Кроме того, </w:t>
      </w:r>
      <w:r w:rsidRPr="002C0E56">
        <w:rPr>
          <w:rFonts w:ascii="Times New Roman" w:hAnsi="Times New Roman" w:cs="Times New Roman"/>
          <w:iCs/>
          <w:sz w:val="28"/>
          <w:szCs w:val="28"/>
        </w:rPr>
        <w:t xml:space="preserve">компьютер позволяет в значительной степени устранить одну из важных причин отрицательного отношения к учебе — неуспех, обусловленный непониманием сути проблемы, значительными пробелами в знаниях. </w:t>
      </w:r>
      <w:r w:rsidRPr="002C0E56">
        <w:rPr>
          <w:rFonts w:ascii="Times New Roman" w:hAnsi="Times New Roman" w:cs="Times New Roman"/>
          <w:sz w:val="28"/>
          <w:szCs w:val="28"/>
        </w:rPr>
        <w:t xml:space="preserve">Использование информационных технологий позволяет достичь свободы творчества участников педагогического процесса: ученика и учителя. </w:t>
      </w:r>
    </w:p>
    <w:p w:rsidR="00F57B97" w:rsidRPr="002C0E56" w:rsidRDefault="00F57B97" w:rsidP="002C0E56">
      <w:pPr>
        <w:pStyle w:val="1"/>
        <w:spacing w:before="0" w:after="0"/>
        <w:jc w:val="both"/>
        <w:rPr>
          <w:rStyle w:val="10"/>
          <w:rFonts w:ascii="Times New Roman" w:hAnsi="Times New Roman" w:cs="Times New Roman"/>
          <w:color w:val="000000"/>
          <w:sz w:val="28"/>
          <w:szCs w:val="28"/>
          <w:shd w:val="clear" w:color="auto" w:fill="F3F3ED"/>
          <w:lang w:val="en-US"/>
        </w:rPr>
      </w:pPr>
      <w:bookmarkStart w:id="1" w:name="_Toc195499213"/>
      <w:r w:rsidRPr="002C0E56">
        <w:rPr>
          <w:rFonts w:ascii="Times New Roman" w:hAnsi="Times New Roman" w:cs="Times New Roman"/>
          <w:sz w:val="28"/>
          <w:szCs w:val="28"/>
        </w:rPr>
        <w:t>Список литературы</w:t>
      </w:r>
      <w:bookmarkEnd w:id="1"/>
    </w:p>
    <w:p w:rsidR="00F57B97" w:rsidRPr="002C0E56" w:rsidRDefault="00F57B97" w:rsidP="003B11EB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t xml:space="preserve">Захарова И. Г. Информационные технологии в образовании: Учебное пособие для студ. </w:t>
      </w:r>
      <w:proofErr w:type="spellStart"/>
      <w:r w:rsidRPr="002C0E56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2C0E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C0E56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2C0E56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2C0E56">
        <w:rPr>
          <w:rFonts w:ascii="Times New Roman" w:hAnsi="Times New Roman" w:cs="Times New Roman"/>
          <w:sz w:val="28"/>
          <w:szCs w:val="28"/>
        </w:rPr>
        <w:t>аведений</w:t>
      </w:r>
      <w:proofErr w:type="spellEnd"/>
      <w:r w:rsidRPr="002C0E56">
        <w:rPr>
          <w:rFonts w:ascii="Times New Roman" w:hAnsi="Times New Roman" w:cs="Times New Roman"/>
          <w:sz w:val="28"/>
          <w:szCs w:val="28"/>
        </w:rPr>
        <w:t>. – М.: Издательский центр «Академия», 2003. – 192 с.</w:t>
      </w:r>
    </w:p>
    <w:p w:rsidR="00F57B97" w:rsidRPr="002C0E56" w:rsidRDefault="00F57B97" w:rsidP="003B11EB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0E56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2C0E56">
        <w:rPr>
          <w:rFonts w:ascii="Times New Roman" w:hAnsi="Times New Roman" w:cs="Times New Roman"/>
          <w:sz w:val="28"/>
          <w:szCs w:val="28"/>
        </w:rPr>
        <w:t xml:space="preserve"> Г. К. Современные образовательные технологии: Учебное пособие. – М.: Народное образование, 1998. – 256 с.</w:t>
      </w:r>
    </w:p>
    <w:p w:rsidR="00F57B97" w:rsidRPr="002C0E56" w:rsidRDefault="00F57B97" w:rsidP="003B11EB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t xml:space="preserve">Журнал </w:t>
      </w:r>
      <w:proofErr w:type="spellStart"/>
      <w:r w:rsidRPr="002C0E56">
        <w:rPr>
          <w:rFonts w:ascii="Times New Roman" w:hAnsi="Times New Roman" w:cs="Times New Roman"/>
          <w:sz w:val="28"/>
          <w:szCs w:val="28"/>
          <w:lang w:val="en-US"/>
        </w:rPr>
        <w:t>Polimedia</w:t>
      </w:r>
      <w:proofErr w:type="spellEnd"/>
      <w:r w:rsidRPr="002C0E56">
        <w:rPr>
          <w:rFonts w:ascii="Times New Roman" w:hAnsi="Times New Roman" w:cs="Times New Roman"/>
          <w:sz w:val="28"/>
          <w:szCs w:val="28"/>
        </w:rPr>
        <w:t xml:space="preserve"> системы отображающие информации.2007-2008 год.</w:t>
      </w:r>
    </w:p>
    <w:p w:rsidR="00F57B97" w:rsidRPr="002C0E56" w:rsidRDefault="00F57B97" w:rsidP="003B11EB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C0E56">
        <w:rPr>
          <w:rFonts w:ascii="Times New Roman" w:hAnsi="Times New Roman" w:cs="Times New Roman"/>
          <w:color w:val="000000"/>
          <w:sz w:val="28"/>
          <w:szCs w:val="28"/>
        </w:rPr>
        <w:t>Кирмайер</w:t>
      </w:r>
      <w:proofErr w:type="spellEnd"/>
      <w:r w:rsidRPr="002C0E56">
        <w:rPr>
          <w:rFonts w:ascii="Times New Roman" w:hAnsi="Times New Roman" w:cs="Times New Roman"/>
          <w:color w:val="000000"/>
          <w:sz w:val="28"/>
          <w:szCs w:val="28"/>
        </w:rPr>
        <w:t xml:space="preserve"> Г. Мультимедиа. - М.: </w:t>
      </w:r>
      <w:proofErr w:type="spellStart"/>
      <w:r w:rsidRPr="002C0E56">
        <w:rPr>
          <w:rFonts w:ascii="Times New Roman" w:hAnsi="Times New Roman" w:cs="Times New Roman"/>
          <w:color w:val="000000"/>
          <w:sz w:val="28"/>
          <w:szCs w:val="28"/>
        </w:rPr>
        <w:t>Малип</w:t>
      </w:r>
      <w:proofErr w:type="spellEnd"/>
      <w:r w:rsidRPr="002C0E56">
        <w:rPr>
          <w:rFonts w:ascii="Times New Roman" w:hAnsi="Times New Roman" w:cs="Times New Roman"/>
          <w:color w:val="000000"/>
          <w:sz w:val="28"/>
          <w:szCs w:val="28"/>
        </w:rPr>
        <w:t>, 1994.</w:t>
      </w:r>
    </w:p>
    <w:p w:rsidR="00F57B97" w:rsidRPr="002C0E56" w:rsidRDefault="00F57B97" w:rsidP="003B11EB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lastRenderedPageBreak/>
        <w:t xml:space="preserve">Молочков В.П. Информационные технологии обучения.//Компьютерные учебные программы и инновации.- 2004 - №1.-стр.65 - 68. </w:t>
      </w:r>
    </w:p>
    <w:p w:rsidR="00F57B97" w:rsidRPr="002C0E56" w:rsidRDefault="00F57B97" w:rsidP="003B11EB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0E56">
        <w:rPr>
          <w:rFonts w:ascii="Times New Roman" w:hAnsi="Times New Roman" w:cs="Times New Roman"/>
          <w:sz w:val="28"/>
          <w:szCs w:val="28"/>
        </w:rPr>
        <w:t>Реди</w:t>
      </w:r>
      <w:proofErr w:type="spellEnd"/>
      <w:r w:rsidRPr="002C0E56">
        <w:rPr>
          <w:rFonts w:ascii="Times New Roman" w:hAnsi="Times New Roman" w:cs="Times New Roman"/>
          <w:sz w:val="28"/>
          <w:szCs w:val="28"/>
        </w:rPr>
        <w:t xml:space="preserve"> Е.В. Из опыта решения проблемы информатизации учебного процесса. Информационные технологии в общеобразовательной школе: Сборник материалов международной телеконференции. Новосибирск. Изд. Центр ИВТ СОРАН, 2002 - стр.184 - 197. </w:t>
      </w:r>
    </w:p>
    <w:p w:rsidR="00F57B97" w:rsidRPr="002C0E56" w:rsidRDefault="00F57B97" w:rsidP="003B11EB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t>Большой словарь иностранных слов</w:t>
      </w:r>
      <w:proofErr w:type="gramStart"/>
      <w:r w:rsidRPr="002C0E56">
        <w:rPr>
          <w:rFonts w:ascii="Times New Roman" w:hAnsi="Times New Roman" w:cs="Times New Roman"/>
          <w:sz w:val="28"/>
          <w:szCs w:val="28"/>
        </w:rPr>
        <w:t>/ С</w:t>
      </w:r>
      <w:proofErr w:type="gramEnd"/>
      <w:r w:rsidRPr="002C0E56">
        <w:rPr>
          <w:rFonts w:ascii="Times New Roman" w:hAnsi="Times New Roman" w:cs="Times New Roman"/>
          <w:sz w:val="28"/>
          <w:szCs w:val="28"/>
        </w:rPr>
        <w:t xml:space="preserve">ост. А. Ю. Москвин. – М.: ЗАО Издательство </w:t>
      </w:r>
      <w:proofErr w:type="spellStart"/>
      <w:r w:rsidRPr="002C0E56">
        <w:rPr>
          <w:rFonts w:ascii="Times New Roman" w:hAnsi="Times New Roman" w:cs="Times New Roman"/>
          <w:sz w:val="28"/>
          <w:szCs w:val="28"/>
        </w:rPr>
        <w:t>Центрполиграф</w:t>
      </w:r>
      <w:proofErr w:type="spellEnd"/>
      <w:r w:rsidRPr="002C0E56">
        <w:rPr>
          <w:rFonts w:ascii="Times New Roman" w:hAnsi="Times New Roman" w:cs="Times New Roman"/>
          <w:sz w:val="28"/>
          <w:szCs w:val="28"/>
        </w:rPr>
        <w:t>: ООО «Полис», 2003. – 816 с.</w:t>
      </w:r>
    </w:p>
    <w:p w:rsidR="00F57B97" w:rsidRPr="002C0E56" w:rsidRDefault="00F57B97" w:rsidP="003B11EB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</w:rPr>
        <w:t xml:space="preserve">Большой толковый словарь русского языка/ Гл. </w:t>
      </w:r>
      <w:proofErr w:type="spellStart"/>
      <w:proofErr w:type="gramStart"/>
      <w:r w:rsidRPr="002C0E56">
        <w:rPr>
          <w:rFonts w:ascii="Times New Roman" w:hAnsi="Times New Roman" w:cs="Times New Roman"/>
          <w:sz w:val="28"/>
          <w:szCs w:val="28"/>
        </w:rPr>
        <w:t>ред</w:t>
      </w:r>
      <w:proofErr w:type="spellEnd"/>
      <w:proofErr w:type="gramEnd"/>
      <w:r w:rsidRPr="002C0E56">
        <w:rPr>
          <w:rFonts w:ascii="Times New Roman" w:hAnsi="Times New Roman" w:cs="Times New Roman"/>
          <w:sz w:val="28"/>
          <w:szCs w:val="28"/>
        </w:rPr>
        <w:t xml:space="preserve"> С. А. Кузнецов./ СПб</w:t>
      </w:r>
      <w:proofErr w:type="gramStart"/>
      <w:r w:rsidRPr="002C0E56">
        <w:rPr>
          <w:rFonts w:ascii="Times New Roman" w:hAnsi="Times New Roman" w:cs="Times New Roman"/>
          <w:sz w:val="28"/>
          <w:szCs w:val="28"/>
        </w:rPr>
        <w:t>.: «</w:t>
      </w:r>
      <w:proofErr w:type="spellStart"/>
      <w:proofErr w:type="gramEnd"/>
      <w:r w:rsidRPr="002C0E56">
        <w:rPr>
          <w:rFonts w:ascii="Times New Roman" w:hAnsi="Times New Roman" w:cs="Times New Roman"/>
          <w:sz w:val="28"/>
          <w:szCs w:val="28"/>
        </w:rPr>
        <w:t>Норинт</w:t>
      </w:r>
      <w:proofErr w:type="spellEnd"/>
      <w:r w:rsidRPr="002C0E56">
        <w:rPr>
          <w:rFonts w:ascii="Times New Roman" w:hAnsi="Times New Roman" w:cs="Times New Roman"/>
          <w:sz w:val="28"/>
          <w:szCs w:val="28"/>
        </w:rPr>
        <w:t>», 2001. – 1536 с.</w:t>
      </w:r>
    </w:p>
    <w:p w:rsidR="00F57B97" w:rsidRPr="002C0E56" w:rsidRDefault="00F57B97" w:rsidP="003B11EB">
      <w:pPr>
        <w:pStyle w:val="a5"/>
        <w:keepNext/>
        <w:numPr>
          <w:ilvl w:val="0"/>
          <w:numId w:val="15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0E56">
        <w:rPr>
          <w:rFonts w:ascii="Times New Roman" w:hAnsi="Times New Roman" w:cs="Times New Roman"/>
          <w:sz w:val="28"/>
          <w:szCs w:val="28"/>
        </w:rPr>
        <w:t>Подлясный</w:t>
      </w:r>
      <w:proofErr w:type="spellEnd"/>
      <w:r w:rsidRPr="002C0E56">
        <w:rPr>
          <w:rFonts w:ascii="Times New Roman" w:hAnsi="Times New Roman" w:cs="Times New Roman"/>
          <w:sz w:val="28"/>
          <w:szCs w:val="28"/>
        </w:rPr>
        <w:t xml:space="preserve"> И.</w:t>
      </w:r>
      <w:proofErr w:type="gramStart"/>
      <w:r w:rsidRPr="002C0E5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C0E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0E56">
        <w:rPr>
          <w:rFonts w:ascii="Times New Roman" w:hAnsi="Times New Roman" w:cs="Times New Roman"/>
          <w:sz w:val="28"/>
          <w:szCs w:val="28"/>
        </w:rPr>
        <w:t>Мегаэнциклопедия</w:t>
      </w:r>
      <w:proofErr w:type="spellEnd"/>
      <w:r w:rsidRPr="002C0E56">
        <w:rPr>
          <w:rFonts w:ascii="Times New Roman" w:hAnsi="Times New Roman" w:cs="Times New Roman"/>
          <w:sz w:val="28"/>
          <w:szCs w:val="28"/>
        </w:rPr>
        <w:t xml:space="preserve"> Кирилла и </w:t>
      </w:r>
      <w:proofErr w:type="spellStart"/>
      <w:r w:rsidRPr="002C0E56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2C0E56">
        <w:rPr>
          <w:rFonts w:ascii="Times New Roman" w:hAnsi="Times New Roman" w:cs="Times New Roman"/>
          <w:sz w:val="28"/>
          <w:szCs w:val="28"/>
        </w:rPr>
        <w:t>. Педагогическая мастерская.</w:t>
      </w:r>
    </w:p>
    <w:p w:rsidR="00F57B97" w:rsidRPr="002C0E56" w:rsidRDefault="00F57B97" w:rsidP="003B11EB">
      <w:pPr>
        <w:pStyle w:val="a5"/>
        <w:keepNext/>
        <w:numPr>
          <w:ilvl w:val="0"/>
          <w:numId w:val="15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E56">
        <w:rPr>
          <w:rFonts w:ascii="Times New Roman" w:hAnsi="Times New Roman" w:cs="Times New Roman"/>
          <w:sz w:val="28"/>
          <w:szCs w:val="28"/>
          <w:u w:val="single"/>
        </w:rPr>
        <w:t>http://km-school.ru/r1/e-km-school.ru.asp</w:t>
      </w:r>
      <w:r w:rsidRPr="002C0E56">
        <w:rPr>
          <w:rFonts w:ascii="Times New Roman" w:hAnsi="Times New Roman" w:cs="Times New Roman"/>
          <w:sz w:val="28"/>
          <w:szCs w:val="28"/>
        </w:rPr>
        <w:t xml:space="preserve">, </w:t>
      </w:r>
      <w:r w:rsidRPr="002C0E56">
        <w:rPr>
          <w:rFonts w:ascii="Times New Roman" w:hAnsi="Times New Roman" w:cs="Times New Roman"/>
          <w:color w:val="0D0D0D" w:themeColor="text1" w:themeTint="F2"/>
          <w:kern w:val="36"/>
          <w:sz w:val="28"/>
          <w:szCs w:val="28"/>
        </w:rPr>
        <w:t xml:space="preserve">«е-км-школа»- портальная версия </w:t>
      </w:r>
    </w:p>
    <w:p w:rsidR="00A75E60" w:rsidRPr="002C0E56" w:rsidRDefault="00A75E60" w:rsidP="002C0E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75E60" w:rsidRPr="002C0E56" w:rsidSect="00F57B97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4EA4"/>
    <w:multiLevelType w:val="multilevel"/>
    <w:tmpl w:val="535C8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6286BDF"/>
    <w:multiLevelType w:val="hybridMultilevel"/>
    <w:tmpl w:val="1B9A5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16003"/>
    <w:multiLevelType w:val="hybridMultilevel"/>
    <w:tmpl w:val="32A67CAC"/>
    <w:lvl w:ilvl="0" w:tplc="5CC8F2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BDBA042A">
      <w:start w:val="4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05B25"/>
    <w:multiLevelType w:val="hybridMultilevel"/>
    <w:tmpl w:val="EAD69B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7F0413C"/>
    <w:multiLevelType w:val="hybridMultilevel"/>
    <w:tmpl w:val="DE227A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2574E62"/>
    <w:multiLevelType w:val="hybridMultilevel"/>
    <w:tmpl w:val="7F8A581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5F4846"/>
    <w:multiLevelType w:val="hybridMultilevel"/>
    <w:tmpl w:val="8C7CEAC6"/>
    <w:lvl w:ilvl="0" w:tplc="58AA09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FE44A6"/>
    <w:multiLevelType w:val="hybridMultilevel"/>
    <w:tmpl w:val="BCE2B18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1FBA62AA"/>
    <w:multiLevelType w:val="hybridMultilevel"/>
    <w:tmpl w:val="C2D60C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D921EB"/>
    <w:multiLevelType w:val="hybridMultilevel"/>
    <w:tmpl w:val="B464E9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1B91C82"/>
    <w:multiLevelType w:val="hybridMultilevel"/>
    <w:tmpl w:val="9BDA5FC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90910FA"/>
    <w:multiLevelType w:val="hybridMultilevel"/>
    <w:tmpl w:val="09EAB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F87A8F"/>
    <w:multiLevelType w:val="hybridMultilevel"/>
    <w:tmpl w:val="37FE6D1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2D3D5F"/>
    <w:multiLevelType w:val="hybridMultilevel"/>
    <w:tmpl w:val="45B499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745834"/>
    <w:multiLevelType w:val="hybridMultilevel"/>
    <w:tmpl w:val="0EC4F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5F77D1"/>
    <w:multiLevelType w:val="hybridMultilevel"/>
    <w:tmpl w:val="B7421754"/>
    <w:lvl w:ilvl="0" w:tplc="0419000D">
      <w:start w:val="1"/>
      <w:numFmt w:val="bullet"/>
      <w:lvlText w:val=""/>
      <w:lvlJc w:val="left"/>
      <w:pPr>
        <w:ind w:left="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6">
    <w:nsid w:val="762C3C10"/>
    <w:multiLevelType w:val="hybridMultilevel"/>
    <w:tmpl w:val="C6AC4B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AFC6E0D"/>
    <w:multiLevelType w:val="multilevel"/>
    <w:tmpl w:val="64568D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2"/>
  </w:num>
  <w:num w:numId="6">
    <w:abstractNumId w:val="15"/>
  </w:num>
  <w:num w:numId="7">
    <w:abstractNumId w:val="6"/>
  </w:num>
  <w:num w:numId="8">
    <w:abstractNumId w:val="17"/>
  </w:num>
  <w:num w:numId="9">
    <w:abstractNumId w:val="8"/>
  </w:num>
  <w:num w:numId="10">
    <w:abstractNumId w:val="5"/>
  </w:num>
  <w:num w:numId="11">
    <w:abstractNumId w:val="11"/>
  </w:num>
  <w:num w:numId="12">
    <w:abstractNumId w:val="9"/>
  </w:num>
  <w:num w:numId="13">
    <w:abstractNumId w:val="4"/>
  </w:num>
  <w:num w:numId="14">
    <w:abstractNumId w:val="10"/>
  </w:num>
  <w:num w:numId="15">
    <w:abstractNumId w:val="7"/>
  </w:num>
  <w:num w:numId="16">
    <w:abstractNumId w:val="3"/>
  </w:num>
  <w:num w:numId="17">
    <w:abstractNumId w:val="16"/>
  </w:num>
  <w:num w:numId="18">
    <w:abstractNumId w:val="14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57B97"/>
    <w:rsid w:val="002A3C76"/>
    <w:rsid w:val="002C0E56"/>
    <w:rsid w:val="003B11EB"/>
    <w:rsid w:val="005442D1"/>
    <w:rsid w:val="007214D6"/>
    <w:rsid w:val="00A0725D"/>
    <w:rsid w:val="00A75E60"/>
    <w:rsid w:val="00B440D6"/>
    <w:rsid w:val="00C639CD"/>
    <w:rsid w:val="00D6048F"/>
    <w:rsid w:val="00E45170"/>
    <w:rsid w:val="00F0698D"/>
    <w:rsid w:val="00F57B97"/>
    <w:rsid w:val="00F60FEA"/>
    <w:rsid w:val="00FB00E7"/>
    <w:rsid w:val="00FB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FEA"/>
  </w:style>
  <w:style w:type="paragraph" w:styleId="1">
    <w:name w:val="heading 1"/>
    <w:basedOn w:val="a"/>
    <w:next w:val="a"/>
    <w:link w:val="10"/>
    <w:uiPriority w:val="99"/>
    <w:qFormat/>
    <w:rsid w:val="00F57B9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57B9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Normal (Web)"/>
    <w:aliases w:val="Обычный (Web)"/>
    <w:basedOn w:val="a"/>
    <w:rsid w:val="00F57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rsid w:val="00F57B97"/>
    <w:rPr>
      <w:rFonts w:cs="Times New Roman"/>
      <w:color w:val="0000FF"/>
      <w:u w:val="single"/>
    </w:rPr>
  </w:style>
  <w:style w:type="paragraph" w:styleId="a5">
    <w:name w:val="List Paragraph"/>
    <w:basedOn w:val="a"/>
    <w:uiPriority w:val="34"/>
    <w:qFormat/>
    <w:rsid w:val="00F57B97"/>
    <w:pPr>
      <w:ind w:left="720"/>
    </w:pPr>
    <w:rPr>
      <w:rFonts w:ascii="Calibri" w:eastAsia="Times New Roman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F57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7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7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p.mail.ru/jump?from=18079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top.mail.ru/jump?from=18079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top.mail.ru/jump?from=18079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top.mail.ru/jump?from=18079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top.mail.ru/jump?from=18079" TargetMode="External"/><Relationship Id="rId25" Type="http://schemas.openxmlformats.org/officeDocument/2006/relationships/image" Target="media/image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top.mail.ru/jump?from=18079" TargetMode="External"/><Relationship Id="rId20" Type="http://schemas.openxmlformats.org/officeDocument/2006/relationships/hyperlink" Target="http://top.mail.ru/jump?from=18079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7.jpeg"/><Relationship Id="rId32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hyperlink" Target="http://top.mail.ru/jump?from=18079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e.km-school.ru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top.mail.ru/jump?from=18079" TargetMode="External"/><Relationship Id="rId31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hyperlink" Target="http://top.mail.ru/jump?from=18079" TargetMode="External"/><Relationship Id="rId14" Type="http://schemas.openxmlformats.org/officeDocument/2006/relationships/hyperlink" Target="http://top.mail.ru/jump?from=18079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D16E2-46A0-4B0B-902C-2C7228286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3304</Words>
  <Characters>18834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.......</Manager>
  <Company>DOM</Company>
  <LinksUpToDate>false</LinksUpToDate>
  <CharactersWithSpaces>22094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Ионга И.Н.</dc:creator>
  <cp:keywords/>
  <dc:description/>
  <cp:lastModifiedBy>Александр</cp:lastModifiedBy>
  <cp:revision>12</cp:revision>
  <dcterms:created xsi:type="dcterms:W3CDTF">2013-12-09T18:07:00Z</dcterms:created>
  <dcterms:modified xsi:type="dcterms:W3CDTF">2014-01-29T09:20:00Z</dcterms:modified>
  <cp:contentStatus>статья</cp:contentStatus>
</cp:coreProperties>
</file>