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34" w:rsidRPr="00904E34" w:rsidRDefault="00904E34" w:rsidP="00904E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34">
        <w:rPr>
          <w:rFonts w:ascii="Times New Roman" w:hAnsi="Times New Roman" w:cs="Times New Roman"/>
          <w:color w:val="181910"/>
          <w:sz w:val="24"/>
          <w:szCs w:val="24"/>
        </w:rPr>
        <w:t xml:space="preserve"> </w:t>
      </w:r>
      <w:r w:rsidRPr="00904E34">
        <w:rPr>
          <w:rFonts w:ascii="Times New Roman" w:hAnsi="Times New Roman" w:cs="Times New Roman"/>
          <w:sz w:val="24"/>
          <w:szCs w:val="24"/>
        </w:rPr>
        <w:t xml:space="preserve"> </w:t>
      </w:r>
      <w:r w:rsidRPr="00904E34">
        <w:rPr>
          <w:rFonts w:ascii="Times New Roman" w:hAnsi="Times New Roman" w:cs="Times New Roman"/>
          <w:b/>
          <w:bCs/>
          <w:sz w:val="24"/>
          <w:szCs w:val="24"/>
        </w:rPr>
        <w:t>Описание результатов профессиональной педагогической деятельности</w:t>
      </w:r>
    </w:p>
    <w:p w:rsidR="00904E34" w:rsidRPr="00904E34" w:rsidRDefault="00904E34" w:rsidP="00904E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4E34">
        <w:rPr>
          <w:rFonts w:ascii="Times New Roman" w:hAnsi="Times New Roman" w:cs="Times New Roman"/>
          <w:b/>
          <w:bCs/>
          <w:sz w:val="24"/>
          <w:szCs w:val="24"/>
        </w:rPr>
        <w:t>Слепковой</w:t>
      </w:r>
      <w:proofErr w:type="spellEnd"/>
      <w:r w:rsidRPr="00904E34">
        <w:rPr>
          <w:rFonts w:ascii="Times New Roman" w:hAnsi="Times New Roman" w:cs="Times New Roman"/>
          <w:b/>
          <w:bCs/>
          <w:sz w:val="24"/>
          <w:szCs w:val="24"/>
        </w:rPr>
        <w:t xml:space="preserve"> Татьяны Владимировны,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04E34" w:rsidRPr="00904E34" w:rsidRDefault="00904E34" w:rsidP="00904E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sz w:val="24"/>
          <w:szCs w:val="24"/>
        </w:rPr>
        <w:t xml:space="preserve">учителя физики и математики МБОУ </w:t>
      </w:r>
      <w:proofErr w:type="spellStart"/>
      <w:r w:rsidRPr="00904E34">
        <w:rPr>
          <w:rFonts w:ascii="Times New Roman" w:hAnsi="Times New Roman" w:cs="Times New Roman"/>
          <w:b/>
          <w:bCs/>
          <w:sz w:val="24"/>
          <w:szCs w:val="24"/>
        </w:rPr>
        <w:t>Талажанская</w:t>
      </w:r>
      <w:proofErr w:type="spellEnd"/>
      <w:r w:rsidRPr="00904E34">
        <w:rPr>
          <w:rFonts w:ascii="Times New Roman" w:hAnsi="Times New Roman" w:cs="Times New Roman"/>
          <w:b/>
          <w:bCs/>
          <w:sz w:val="24"/>
          <w:szCs w:val="24"/>
        </w:rPr>
        <w:t xml:space="preserve"> ООШ</w:t>
      </w:r>
    </w:p>
    <w:p w:rsidR="00904E34" w:rsidRPr="00904E34" w:rsidRDefault="00904E34" w:rsidP="00904E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81910"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 действия и средства по обучению</w:t>
      </w:r>
      <w:r w:rsidRPr="00904E34">
        <w:rPr>
          <w:rFonts w:ascii="Times New Roman" w:hAnsi="Times New Roman" w:cs="Times New Roman"/>
          <w:color w:val="181910"/>
          <w:sz w:val="24"/>
          <w:szCs w:val="24"/>
        </w:rPr>
        <w:t xml:space="preserve">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color w:val="181910"/>
          <w:sz w:val="24"/>
          <w:szCs w:val="24"/>
        </w:rPr>
        <w:t xml:space="preserve">С целью </w:t>
      </w:r>
      <w:r w:rsidRPr="00904E34"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освоения </w:t>
      </w:r>
      <w:proofErr w:type="gramStart"/>
      <w:r w:rsidRPr="00904E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4E34">
        <w:rPr>
          <w:rFonts w:ascii="Times New Roman" w:hAnsi="Times New Roman" w:cs="Times New Roman"/>
          <w:sz w:val="24"/>
          <w:szCs w:val="24"/>
        </w:rPr>
        <w:t xml:space="preserve"> образовательной программы регулярно использую в своей деятельности технологии на основе активизации и интенсификации деятельности учащихся: игровые технологии, метод проектов,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 обучения, коллективного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>., а также информационные технологии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В своей работе использую общественно признанные авторские методики: А.Г.Ривина, В.Ф. Шаталова.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Из всего многообразия учебно-методических комплексов наиболее приемлемыми для себя и своих воспитанников считаю УМК издательства «Мнемозина», разработанные группой – А.Г.Мордкович и другие. Работаю по ним уже 6-й год.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Материалы учебника А.Г.Мордкович, изложены подробно и обстоятельно, что позволяет использовать их не только на уроке, но и для самостоятельного изучения, в домашней работе. Таким образом, на изучение нового материала на уроке отводится минимум времени, после чего учащиеся большую часть урока работают самостоятельно.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В это время я наблюдаю за работой всех учеников, то есть обучаю всех, и работаю индивидуально с каждым. Школьники могут работать в нескольких режимах: совместно с учителем; индивидуально; в паре; самостоятельно под моим руководством. Обязательным условием является – дифференцированное и индивидуальное домашнее задание, а также дифференцированные  и индивидуальные задания для работы на уроке.</w:t>
      </w:r>
    </w:p>
    <w:p w:rsidR="00904E34" w:rsidRPr="00904E34" w:rsidRDefault="00904E34" w:rsidP="00904E34">
      <w:pPr>
        <w:pStyle w:val="a3"/>
        <w:spacing w:before="0" w:beforeAutospacing="0" w:after="0" w:afterAutospacing="0"/>
        <w:ind w:firstLine="567"/>
        <w:jc w:val="both"/>
      </w:pPr>
      <w:r w:rsidRPr="00904E34">
        <w:t xml:space="preserve">На этапах взаимопроверки по образцу и  </w:t>
      </w:r>
      <w:proofErr w:type="spellStart"/>
      <w:r w:rsidRPr="00904E34">
        <w:t>взаимооценки</w:t>
      </w:r>
      <w:proofErr w:type="spellEnd"/>
      <w:r w:rsidRPr="00904E34">
        <w:t xml:space="preserve"> любого вида работ (проверка домашнего задания, работа у доски, проверка самостоятельной, контрольной работы)  я использую форму работы в статической паре.</w:t>
      </w:r>
    </w:p>
    <w:p w:rsidR="00904E34" w:rsidRPr="00904E34" w:rsidRDefault="00904E34" w:rsidP="00904E34">
      <w:pPr>
        <w:pStyle w:val="a3"/>
        <w:spacing w:before="0" w:beforeAutospacing="0" w:after="0" w:afterAutospacing="0"/>
        <w:ind w:firstLine="567"/>
        <w:jc w:val="both"/>
      </w:pPr>
      <w:r w:rsidRPr="00904E34">
        <w:t xml:space="preserve">Индивидуальную работу с одаренными детьми организую разными способами: решение в классе дополнительных задач, стимулирование поиска различных вариантов решения задачи, предложение дополнительных заданий для домашней работы, знакомство учащихся с дополнительной литературой по предмету, стимулирование поиска различных доказательств одной и той же теоремы.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color w:val="181910"/>
          <w:sz w:val="24"/>
          <w:szCs w:val="24"/>
        </w:rPr>
        <w:t>Информационные технологии использую  в комплексе с другими технологиями, что позволяет разнообразить деятельность на уроке</w:t>
      </w:r>
      <w:r w:rsidRPr="00904E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После того, как я освоила программу </w:t>
      </w:r>
      <w:proofErr w:type="spellStart"/>
      <w:r w:rsidRPr="00904E34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4E34"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4E34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4E34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, но до того, как я познакомилась с коллекцией цифровых образовательный ресурсов, я стала создавать собственные электронные средства обучения, а именно – электронный дидактический материал (компьютерные задания и презентации с изложением нового материала), по отдельно взятым темам алгебры и геометрии. </w:t>
      </w:r>
      <w:r w:rsidRPr="00904E3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color w:val="181910"/>
          <w:sz w:val="24"/>
          <w:szCs w:val="24"/>
        </w:rPr>
        <w:t xml:space="preserve">Игровые технологии так же играют не маловажную роль на уроках математики и физики. Особенностью игровых технологий является то, что в игре все равны. Она посильна практически каждому ученику, даже тому, который не имеет достаточно прочных знаний в предмете. </w:t>
      </w:r>
      <w:proofErr w:type="gramStart"/>
      <w:r w:rsidRPr="00904E34">
        <w:rPr>
          <w:rFonts w:ascii="Times New Roman" w:hAnsi="Times New Roman" w:cs="Times New Roman"/>
          <w:color w:val="181910"/>
          <w:sz w:val="24"/>
          <w:szCs w:val="24"/>
        </w:rPr>
        <w:t xml:space="preserve">Использование </w:t>
      </w:r>
      <w:r w:rsidRPr="00904E34">
        <w:rPr>
          <w:rFonts w:ascii="Times New Roman" w:hAnsi="Times New Roman" w:cs="Times New Roman"/>
          <w:i/>
          <w:iCs/>
          <w:color w:val="181910"/>
          <w:sz w:val="24"/>
          <w:szCs w:val="24"/>
        </w:rPr>
        <w:t>дидактических игр</w:t>
      </w:r>
      <w:r w:rsidRPr="00904E34">
        <w:rPr>
          <w:rFonts w:ascii="Times New Roman" w:hAnsi="Times New Roman" w:cs="Times New Roman"/>
          <w:color w:val="181910"/>
          <w:sz w:val="24"/>
          <w:szCs w:val="24"/>
        </w:rPr>
        <w:t xml:space="preserve"> (разнообразные викторины, кроссворды, ребусы, чайнворды, шарады, головоломки, объяснения пословиц и поговорок, загадки) позволяет  совершенствовать познавательные способности учащихся.</w:t>
      </w:r>
      <w:r w:rsidRPr="00904E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Также в своей работе, на уроках физики, я использую регулярно метод проектов. Метод проектов позволяет каждому ребенку проявить себя при решении общей практической задачи и в тоже время пережить ответственность перед группой, приобрести опыт обсуждения и принятия самостоятельных решений, делового взаимодействия на всех этапах проектной деятельности.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E34" w:rsidRPr="00904E34" w:rsidRDefault="00904E34" w:rsidP="00904E34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iCs/>
        </w:rPr>
      </w:pPr>
      <w:r w:rsidRPr="00904E34">
        <w:rPr>
          <w:b/>
          <w:bCs/>
          <w:i/>
          <w:iCs/>
        </w:rPr>
        <w:t>Профессиональные действия и средства внеурочной деятельности по предмету</w:t>
      </w:r>
    </w:p>
    <w:p w:rsidR="00904E34" w:rsidRPr="00904E34" w:rsidRDefault="00904E34" w:rsidP="00904E34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Моя программа внеурочной деятельности «Занимательная математика» рассчитана на учащихся 6-8 классов.</w:t>
      </w:r>
      <w:r w:rsidRPr="00904E34">
        <w:rPr>
          <w:rFonts w:ascii="Times New Roman" w:hAnsi="Times New Roman" w:cs="Times New Roman"/>
          <w:b/>
          <w:bCs/>
        </w:rPr>
        <w:t xml:space="preserve"> </w:t>
      </w:r>
      <w:r w:rsidRPr="00904E3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является: </w:t>
      </w:r>
      <w:r w:rsidRPr="00904E34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Занятия разнообразны и по тематики и по форме; способствуют развитию у учащихся внимания, памяти, умение быстро считать. Учащиеся учатся логически мыслить, рассуждать, анализировать.  Мои ученики с 6 по 8 класс регулярно участвуют школьных и районных </w:t>
      </w:r>
      <w:proofErr w:type="gramStart"/>
      <w:r w:rsidRPr="00904E34"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 w:rsidRPr="00904E34">
        <w:rPr>
          <w:rFonts w:ascii="Times New Roman" w:hAnsi="Times New Roman" w:cs="Times New Roman"/>
          <w:sz w:val="24"/>
          <w:szCs w:val="24"/>
        </w:rPr>
        <w:t xml:space="preserve"> по предмету, в Международном конкурсе по математике «Кенгуру» и занимают призовые места на уровне школы и района.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 Ежегодно провожу предметные недели.  В ходе предметных недель учащиеся защищают проекты, например, «Математика в нашей жизни» «От очевидного к </w:t>
      </w:r>
      <w:proofErr w:type="gramStart"/>
      <w:r w:rsidRPr="00904E34">
        <w:rPr>
          <w:rFonts w:ascii="Times New Roman" w:hAnsi="Times New Roman" w:cs="Times New Roman"/>
          <w:sz w:val="24"/>
          <w:szCs w:val="24"/>
        </w:rPr>
        <w:t>вероятному</w:t>
      </w:r>
      <w:proofErr w:type="gramEnd"/>
      <w:r w:rsidRPr="00904E34">
        <w:rPr>
          <w:rFonts w:ascii="Times New Roman" w:hAnsi="Times New Roman" w:cs="Times New Roman"/>
          <w:sz w:val="24"/>
          <w:szCs w:val="24"/>
        </w:rPr>
        <w:t>» и др., участвуют в олимпиадах и викторинах, выпускают стенгазеты, брошюры, листовки, традиционно в конце предметной недели   определяем наиболее активного математика.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Профессиональные действия и средства деятельности в области </w:t>
      </w:r>
      <w:proofErr w:type="spellStart"/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здоровьесбережения</w:t>
      </w:r>
      <w:proofErr w:type="spellEnd"/>
    </w:p>
    <w:p w:rsidR="00904E34" w:rsidRPr="00904E34" w:rsidRDefault="00904E34" w:rsidP="00904E34">
      <w:pPr>
        <w:pStyle w:val="c61"/>
        <w:tabs>
          <w:tab w:val="left" w:pos="0"/>
        </w:tabs>
        <w:spacing w:before="0" w:beforeAutospacing="0" w:after="0" w:afterAutospacing="0"/>
        <w:ind w:firstLine="567"/>
        <w:jc w:val="both"/>
        <w:rPr>
          <w:i/>
          <w:iCs/>
        </w:rPr>
      </w:pPr>
      <w:r w:rsidRPr="00904E34">
        <w:t xml:space="preserve">В своей работе использую систему мер по сохранению и укреплению здоровья. Систематически провожу </w:t>
      </w:r>
      <w:proofErr w:type="spellStart"/>
      <w:r w:rsidRPr="00904E34">
        <w:t>физминутки</w:t>
      </w:r>
      <w:proofErr w:type="spellEnd"/>
      <w:r w:rsidRPr="00904E34">
        <w:t xml:space="preserve">, упражнения  для глаз. На уроках и внеклассных мероприятиях для профилактики утомления учащихся переключаю внимание с одного вида деятельности на другой. Использую на уроках </w:t>
      </w:r>
      <w:proofErr w:type="spellStart"/>
      <w:r w:rsidRPr="00904E34">
        <w:t>здоровьесберегающие</w:t>
      </w:r>
      <w:proofErr w:type="spellEnd"/>
      <w:r w:rsidRPr="00904E34">
        <w:t xml:space="preserve"> технологии, практически в содержание каждого урока входит материал о профилактике здорового образа жизни. Например: при изучении темы «Нахождение части от целого и целого по его части»</w:t>
      </w:r>
      <w:r w:rsidRPr="00904E34">
        <w:rPr>
          <w:color w:val="FF0000"/>
        </w:rPr>
        <w:t xml:space="preserve"> </w:t>
      </w:r>
      <w:r w:rsidRPr="00904E34">
        <w:t xml:space="preserve">находим процентное содержания никотина в сигаретах, доказывая, что при курении в наш организм поступает много вредных веществ. При изучении темы «Атмосферное давление» в 7 классе  </w:t>
      </w:r>
      <w:proofErr w:type="gramStart"/>
      <w:r w:rsidRPr="00904E34">
        <w:t>обсуждаем с учащимися как  мы дышим</w:t>
      </w:r>
      <w:proofErr w:type="gramEnd"/>
      <w:r w:rsidRPr="00904E34">
        <w:t xml:space="preserve"> и что мы пьем.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В 2012 году принимала участие в разработке общешкольной программы по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 «Здоровь</w:t>
      </w:r>
      <w:proofErr w:type="gramStart"/>
      <w:r w:rsidRPr="00904E3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04E34">
        <w:rPr>
          <w:rFonts w:ascii="Times New Roman" w:hAnsi="Times New Roman" w:cs="Times New Roman"/>
          <w:sz w:val="24"/>
          <w:szCs w:val="24"/>
        </w:rPr>
        <w:t xml:space="preserve"> это жизнь» на 2012-2015 годы.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Обозначая цели деятельности по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, мы исходили из полученных сведений о фактическом состоянии здоровья обучающихся и педагогов,  о неблагоприятных для здоровья факторах, о выявленных достижениях педагогической науки и практики в сфере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В 2012 учебном году ребята нашей школы под моим руководством участвовали в муниципальной акции «Спорт – как альтернатива пагубным привычкам!», которая проводилась в два этапа школьном и районном, моя ученица заняла в районе  первое место. Принимали участие в школьных мероприятиях: конкурс рисунков «Курить – здоровью вредить», конкурс агитбригад «Мы – здоровое будущее».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 действия и средства в области воспитания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color w:val="000000"/>
          <w:sz w:val="24"/>
          <w:szCs w:val="24"/>
        </w:rPr>
        <w:t xml:space="preserve">Работая учителем математики и физики, я также являюсь классным руководителем. </w:t>
      </w:r>
      <w:r w:rsidRPr="00904E34">
        <w:rPr>
          <w:rFonts w:ascii="Times New Roman" w:hAnsi="Times New Roman" w:cs="Times New Roman"/>
          <w:sz w:val="24"/>
          <w:szCs w:val="24"/>
        </w:rPr>
        <w:t>В классе четко построена структура самоуправления, каждое мероприятие  продумываем совместно, обязательно подключаем родителей. Регулярно провожу с учащимися беседы о вредных привычках, правилах поведения и хорошего тона, толерантности и др.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E34">
        <w:rPr>
          <w:rFonts w:ascii="Times New Roman" w:hAnsi="Times New Roman" w:cs="Times New Roman"/>
          <w:sz w:val="24"/>
          <w:szCs w:val="24"/>
        </w:rPr>
        <w:t xml:space="preserve">Все ученики моего класса принимают активное участие в общешкольных и районных мероприятиях: общешкольное мероприятие   «Первоапрельский КВН» в 2010 году, где заняли второе место,  школьном мероприятии «Осенний бал», 2011 г. Мои ученики являются победителями  районного спортивного мероприятия «Осенний кросс», 2011 г. и конкурса на лучшую новогоднюю елочку, сделанную из пенопласта, 2011 г.  </w:t>
      </w:r>
      <w:proofErr w:type="gramEnd"/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В 2011 году класс принимал  участие в краевой акции «Обелиск», оказывали помощь ветеранам и пожилым жителям нашего села.</w:t>
      </w:r>
    </w:p>
    <w:p w:rsidR="00904E34" w:rsidRPr="00904E34" w:rsidRDefault="00904E34" w:rsidP="00904E34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lastRenderedPageBreak/>
        <w:t xml:space="preserve">Большую роль в развитии классного коллектива играют родители, которые принимают участие в делах класса и школы. Родительский комитет систематически проводит рейды на квартиры учащихся, в клуб. Взял на себя организационную работу по проведению КТД, поездок, посещает уроки. Через родительский комитет держим связи с общешкольным комитетом, общественностью. 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Результатом работы в области воспитания является то, что, в классе доброжелательная психологическая обстановка, ребята с уважением относятся друг к другу и к старшему поколению.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 действия и средства духовно-нравственной позиции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По анкетированию, проведенному среди учащихся и родителей школы, было выявлено, что я уважительно отношусь к каждому ребёнку, обладаю профессиональным педагогическим тактом, пользуюсь уважением среди учащихся, родителей, коллег.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34">
        <w:rPr>
          <w:rFonts w:ascii="Times New Roman" w:hAnsi="Times New Roman" w:cs="Times New Roman"/>
          <w:sz w:val="24"/>
          <w:szCs w:val="24"/>
        </w:rPr>
        <w:t>На уроках и на внеклассных мероприятиях стимулирую активность ученика, поощряю инициативу как личностную ценность.</w:t>
      </w:r>
      <w:r w:rsidRPr="00904E34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Эмоциональная активность</w:t>
      </w:r>
      <w:r w:rsidRPr="00904E34">
        <w:rPr>
          <w:rFonts w:ascii="Times New Roman" w:hAnsi="Times New Roman" w:cs="Times New Roman"/>
          <w:sz w:val="56"/>
          <w:szCs w:val="56"/>
          <w:lang w:eastAsia="ru-RU"/>
        </w:rPr>
        <w:t xml:space="preserve"> </w:t>
      </w:r>
      <w:r w:rsidRPr="00904E34">
        <w:rPr>
          <w:rFonts w:ascii="Times New Roman" w:hAnsi="Times New Roman" w:cs="Times New Roman"/>
          <w:sz w:val="24"/>
          <w:szCs w:val="24"/>
          <w:lang w:eastAsia="ru-RU"/>
        </w:rPr>
        <w:t xml:space="preserve">достигается атмосферой психологического комфорта, созданием ситуации успеха, тактичной коррекцией ошибок. Считаю, что улыбка, доброта, толерантность, умение быть интересным – эффективные педагогические средства.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34">
        <w:rPr>
          <w:rFonts w:ascii="Times New Roman" w:hAnsi="Times New Roman" w:cs="Times New Roman"/>
          <w:sz w:val="24"/>
          <w:szCs w:val="24"/>
        </w:rPr>
        <w:t>Под моим руководством  в школе реализуется программа внеурочной деятельности  по духовно - нравственному направлению «Я - гражданин России» для учащихся начальной школы, которая направлена на воспитание у учащихся высокой нравственности и культуры, чувства патриотизма и ответственности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34">
        <w:rPr>
          <w:rFonts w:ascii="Times New Roman" w:hAnsi="Times New Roman" w:cs="Times New Roman"/>
          <w:sz w:val="24"/>
          <w:szCs w:val="24"/>
          <w:lang w:eastAsia="ru-RU"/>
        </w:rPr>
        <w:t>Считаю, что созданные мною условия позволяют учащимся чувствовать себя комфортно на уроках математики и физики.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в области профессионального развития</w:t>
      </w:r>
      <w:r w:rsidRPr="00904E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04E34" w:rsidRPr="00904E34" w:rsidRDefault="00904E34" w:rsidP="00904E34">
      <w:pPr>
        <w:pStyle w:val="3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04E34">
        <w:rPr>
          <w:rFonts w:ascii="Times New Roman" w:hAnsi="Times New Roman"/>
          <w:sz w:val="24"/>
          <w:szCs w:val="24"/>
        </w:rPr>
        <w:t>Для получения значимой, актуальной информации об изменениях в системе образования являюсь постоянным пользователем таких интернет-сайтов как</w:t>
      </w:r>
      <w:r w:rsidRPr="00904E34">
        <w:rPr>
          <w:rFonts w:ascii="Times New Roman" w:hAnsi="Times New Roman"/>
          <w:b/>
          <w:bCs/>
          <w:color w:val="002060"/>
          <w:sz w:val="24"/>
          <w:szCs w:val="24"/>
        </w:rPr>
        <w:t xml:space="preserve">:     </w:t>
      </w:r>
      <w:hyperlink r:id="rId4" w:history="1">
        <w:r w:rsidRPr="00904E34">
          <w:rPr>
            <w:rStyle w:val="a5"/>
            <w:rFonts w:ascii="Times New Roman" w:hAnsi="Times New Roman"/>
            <w:b/>
            <w:bCs/>
            <w:color w:val="002060"/>
            <w:sz w:val="24"/>
            <w:szCs w:val="24"/>
            <w:lang w:val="en-US"/>
          </w:rPr>
          <w:t>www</w:t>
        </w:r>
        <w:r w:rsidRPr="00904E34">
          <w:rPr>
            <w:rStyle w:val="a5"/>
            <w:rFonts w:ascii="Times New Roman" w:hAnsi="Times New Roman"/>
            <w:b/>
            <w:bCs/>
            <w:color w:val="002060"/>
            <w:sz w:val="24"/>
            <w:szCs w:val="24"/>
          </w:rPr>
          <w:t>.</w:t>
        </w:r>
        <w:r w:rsidRPr="00904E34">
          <w:rPr>
            <w:rStyle w:val="a5"/>
            <w:rFonts w:ascii="Times New Roman" w:hAnsi="Times New Roman"/>
            <w:b/>
            <w:bCs/>
            <w:color w:val="002060"/>
            <w:sz w:val="24"/>
            <w:szCs w:val="24"/>
            <w:lang w:val="en-US"/>
          </w:rPr>
          <w:t>nsportal</w:t>
        </w:r>
        <w:r w:rsidRPr="00904E34">
          <w:rPr>
            <w:rStyle w:val="a5"/>
            <w:rFonts w:ascii="Times New Roman" w:hAnsi="Times New Roman"/>
            <w:b/>
            <w:bCs/>
            <w:color w:val="002060"/>
            <w:sz w:val="24"/>
            <w:szCs w:val="24"/>
          </w:rPr>
          <w:t>.</w:t>
        </w:r>
        <w:r w:rsidRPr="00904E34">
          <w:rPr>
            <w:rStyle w:val="a5"/>
            <w:rFonts w:ascii="Times New Roman" w:hAnsi="Times New Roman"/>
            <w:b/>
            <w:bCs/>
            <w:color w:val="002060"/>
            <w:sz w:val="24"/>
            <w:szCs w:val="24"/>
            <w:lang w:val="en-US"/>
          </w:rPr>
          <w:t>ru</w:t>
        </w:r>
      </w:hyperlink>
      <w:r w:rsidRPr="00904E34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Pr="00904E34">
        <w:rPr>
          <w:rFonts w:ascii="Times New Roman" w:hAnsi="Times New Roman"/>
          <w:color w:val="002060"/>
          <w:sz w:val="24"/>
          <w:szCs w:val="24"/>
        </w:rPr>
        <w:t xml:space="preserve">   </w:t>
      </w:r>
      <w:hyperlink r:id="rId5" w:history="1">
        <w:r w:rsidRPr="00904E34">
          <w:rPr>
            <w:rStyle w:val="a5"/>
            <w:rFonts w:ascii="Times New Roman" w:hAnsi="Times New Roman"/>
            <w:b/>
            <w:bCs/>
            <w:color w:val="002060"/>
            <w:sz w:val="24"/>
            <w:szCs w:val="24"/>
          </w:rPr>
          <w:t>http://school-collection.edu.ru/</w:t>
        </w:r>
      </w:hyperlink>
      <w:r w:rsidRPr="00904E34">
        <w:rPr>
          <w:rFonts w:ascii="Times New Roman" w:hAnsi="Times New Roman"/>
        </w:rPr>
        <w:t>.</w:t>
      </w:r>
    </w:p>
    <w:p w:rsidR="00904E34" w:rsidRPr="00904E34" w:rsidRDefault="00904E34" w:rsidP="00904E34">
      <w:pPr>
        <w:pStyle w:val="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E34">
        <w:rPr>
          <w:rFonts w:ascii="Times New Roman" w:hAnsi="Times New Roman"/>
          <w:sz w:val="24"/>
          <w:szCs w:val="24"/>
        </w:rPr>
        <w:t xml:space="preserve">  Прохожу курсы повышения квалификации при Красноярском краевом институте повышения квалификации  и профессиональной переподготовки работников</w:t>
      </w:r>
      <w:r w:rsidRPr="00904E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4E34">
        <w:rPr>
          <w:rFonts w:ascii="Times New Roman" w:hAnsi="Times New Roman"/>
          <w:sz w:val="24"/>
          <w:szCs w:val="24"/>
        </w:rPr>
        <w:t>образования. Моими незаменимыми помощниками являются методические журналы «Математика в школе», «Классный руководитель», «Школьные технологи».  Я регулярно делюсь знаниями и опытом со своими коллегами, даю открытые уроки для учителей школы.</w:t>
      </w:r>
    </w:p>
    <w:p w:rsidR="00904E34" w:rsidRPr="00904E34" w:rsidRDefault="00904E34" w:rsidP="00904E34">
      <w:pPr>
        <w:pStyle w:val="3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4E34">
        <w:rPr>
          <w:rFonts w:ascii="Times New Roman" w:hAnsi="Times New Roman"/>
          <w:sz w:val="24"/>
          <w:szCs w:val="24"/>
        </w:rPr>
        <w:t>В 2009 году участвовала в работе круглого стола  «Развитие учительского потенциала» на августовской конференции.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В  2010 участвовала в районном конкурсе методических разработок «Мой любимый урок</w:t>
      </w:r>
      <w:proofErr w:type="gramStart"/>
      <w:r w:rsidRPr="00904E34">
        <w:rPr>
          <w:rFonts w:ascii="Times New Roman" w:hAnsi="Times New Roman" w:cs="Times New Roman"/>
          <w:sz w:val="24"/>
          <w:szCs w:val="24"/>
        </w:rPr>
        <w:t>»..</w:t>
      </w:r>
      <w:proofErr w:type="gramEnd"/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На протяжении  нескольких лет работаю над методической темой «Повышение уровня мотивации обучения через  внедрения активных методов обучения  и нестандартных форм проведения уроков математики и физики в 5-9 классах»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 По данной теме разработала и провела ряд уроков на уровне школы: 2010 г - урок путешествие по теме «Десятичные дроби» 5 класс, 2011 г. – «Делимость натуральных чисел» 6 класс; и внеклассных мероприятий 2011 г. - «Математический КВН» 5 - 8 классы,  2012 г. - «Счастливый случай»</w:t>
      </w:r>
      <w:r w:rsidRPr="00904E3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04E34">
        <w:rPr>
          <w:rFonts w:ascii="Times New Roman" w:hAnsi="Times New Roman" w:cs="Times New Roman"/>
          <w:sz w:val="24"/>
          <w:szCs w:val="24"/>
        </w:rPr>
        <w:t xml:space="preserve">7-9 классы. Все проведенные мной уроки были нестандартны по форме, на каждом уроке я использовала цифровые - образовательные ресурсы, результатом своей деятельности считаю то, что учащиеся с удовольствием посещают мои уроки и занятия, с интересом участвуют в мероприятиях, что является неотъемлемой частью образовательного процесса. Для организации на данных занятиях активно познавательной деятельности учащихся в нашей малокомплектной школе я применяла сочетание  активных методов деятельности, таких как  дидактические игры, дифференцированное обучение, коллективное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 (работа в парах).  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lastRenderedPageBreak/>
        <w:t xml:space="preserve">В социальной сети работников образования у меня имеется свой персональный сайт. </w:t>
      </w:r>
      <w:r w:rsidRPr="00904E3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04E34">
        <w:rPr>
          <w:rFonts w:ascii="Times New Roman" w:hAnsi="Times New Roman" w:cs="Times New Roman"/>
          <w:sz w:val="24"/>
          <w:szCs w:val="24"/>
        </w:rPr>
        <w:t>-адрес сайта: http://nsportal.ru/</w:t>
      </w:r>
      <w:proofErr w:type="spellStart"/>
      <w:r w:rsidRPr="00904E34">
        <w:rPr>
          <w:rFonts w:ascii="Times New Roman" w:hAnsi="Times New Roman" w:cs="Times New Roman"/>
          <w:sz w:val="24"/>
          <w:szCs w:val="24"/>
          <w:lang w:val="en-US"/>
        </w:rPr>
        <w:t>slepkovatv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. На данном сайте я размещаю свои методические разработки и регулярно пополняю свое электронное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>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 действия и средства при обобщении и распространении собственного</w:t>
      </w:r>
      <w:r w:rsidRPr="00904E34">
        <w:rPr>
          <w:rFonts w:ascii="Times New Roman" w:hAnsi="Times New Roman" w:cs="Times New Roman"/>
          <w:sz w:val="24"/>
          <w:szCs w:val="24"/>
        </w:rPr>
        <w:t xml:space="preserve"> </w:t>
      </w: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педагогического опыта и мастерства.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Я выступала на школьных педагогических советах с темами: «Применение активных методов обучения на уроках математики» в 2011-2012 учебном году, «Универсальные учебные действия: сущность и виды» в 2012-2013 учебном году.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В 2011-2012 учебном году выступала на районном объединении учителей математики на тему «Подготовка учащихся 9 класса к ГИА по математики».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В 2013 году я опубликовала в электронном СМИ учебно-методический материал «Рабочая программа по математике для 6-7 классов по </w:t>
      </w:r>
      <w:proofErr w:type="gramStart"/>
      <w:r w:rsidRPr="00904E34"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 w:rsidRPr="00904E34">
        <w:rPr>
          <w:rFonts w:ascii="Times New Roman" w:hAnsi="Times New Roman" w:cs="Times New Roman"/>
          <w:sz w:val="24"/>
          <w:szCs w:val="24"/>
        </w:rPr>
        <w:t>Г. Мордковича» (</w:t>
      </w:r>
      <w:hyperlink r:id="rId6" w:history="1">
        <w:r w:rsidRPr="00904E34">
          <w:rPr>
            <w:rStyle w:val="a5"/>
            <w:rFonts w:ascii="Times New Roman" w:hAnsi="Times New Roman" w:cs="Times New Roman"/>
            <w:b/>
            <w:bCs/>
            <w:sz w:val="24"/>
            <w:szCs w:val="24"/>
            <w:u w:val="none"/>
          </w:rPr>
          <w:t>http://nsportal.ru/node/768213</w:t>
        </w:r>
      </w:hyperlink>
      <w:r w:rsidRPr="00904E34">
        <w:rPr>
          <w:rFonts w:ascii="Times New Roman" w:hAnsi="Times New Roman" w:cs="Times New Roman"/>
          <w:sz w:val="24"/>
          <w:szCs w:val="24"/>
        </w:rPr>
        <w:t>)</w:t>
      </w:r>
      <w:r w:rsidRPr="00904E3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04E34">
        <w:rPr>
          <w:rFonts w:ascii="Times New Roman" w:hAnsi="Times New Roman" w:cs="Times New Roman"/>
          <w:sz w:val="24"/>
          <w:szCs w:val="24"/>
        </w:rPr>
        <w:t xml:space="preserve"> разработки уроков: «Десятичные дроби,</w:t>
      </w:r>
      <w:r w:rsidRPr="00904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E34">
        <w:rPr>
          <w:rFonts w:ascii="Times New Roman" w:hAnsi="Times New Roman" w:cs="Times New Roman"/>
          <w:sz w:val="24"/>
          <w:szCs w:val="24"/>
        </w:rPr>
        <w:t>5 класс</w:t>
      </w:r>
      <w:r w:rsidRPr="00904E34">
        <w:rPr>
          <w:rFonts w:ascii="Times New Roman" w:hAnsi="Times New Roman" w:cs="Times New Roman"/>
          <w:b/>
          <w:bCs/>
          <w:sz w:val="24"/>
          <w:szCs w:val="24"/>
        </w:rPr>
        <w:t>», «</w:t>
      </w:r>
      <w:r w:rsidRPr="00904E34">
        <w:rPr>
          <w:rFonts w:ascii="Times New Roman" w:hAnsi="Times New Roman" w:cs="Times New Roman"/>
          <w:sz w:val="24"/>
          <w:szCs w:val="24"/>
        </w:rPr>
        <w:t>Делимость натуральных чисел», 6 класс (</w:t>
      </w:r>
      <w:hyperlink r:id="rId7" w:history="1">
        <w:r w:rsidRPr="00904E34">
          <w:rPr>
            <w:rStyle w:val="a5"/>
            <w:rFonts w:ascii="Times New Roman" w:hAnsi="Times New Roman" w:cs="Times New Roman"/>
            <w:sz w:val="24"/>
            <w:szCs w:val="24"/>
          </w:rPr>
          <w:t>http://nsportal.ru/node/768217</w:t>
        </w:r>
      </w:hyperlink>
      <w:r w:rsidRPr="00904E34">
        <w:rPr>
          <w:rFonts w:ascii="Times New Roman" w:hAnsi="Times New Roman" w:cs="Times New Roman"/>
          <w:sz w:val="24"/>
          <w:szCs w:val="24"/>
        </w:rPr>
        <w:t xml:space="preserve">), и внеклассных мероприятий по математике. </w:t>
      </w:r>
    </w:p>
    <w:p w:rsidR="00904E34" w:rsidRPr="00904E34" w:rsidRDefault="00904E34" w:rsidP="00904E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Я принимала участие в </w:t>
      </w:r>
      <w:r w:rsidRPr="00904E3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04E34">
        <w:rPr>
          <w:rFonts w:ascii="Times New Roman" w:hAnsi="Times New Roman" w:cs="Times New Roman"/>
          <w:sz w:val="24"/>
          <w:szCs w:val="24"/>
        </w:rPr>
        <w:t xml:space="preserve"> Всероссийской заочной научно-практической конференции «Современный учебно-воспитательный процесс: теория и практика» с докладом «Использование </w:t>
      </w:r>
      <w:proofErr w:type="spellStart"/>
      <w:r w:rsidRPr="00904E3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04E34">
        <w:rPr>
          <w:rFonts w:ascii="Times New Roman" w:hAnsi="Times New Roman" w:cs="Times New Roman"/>
          <w:sz w:val="24"/>
          <w:szCs w:val="24"/>
        </w:rPr>
        <w:t xml:space="preserve"> технологий на уроках математики». По результатам данной конференции в 2013 году вышел сборник, в который вошла моя работа.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 xml:space="preserve">В 2013 году приняла участие во Всероссийском интернет - конкурсе педагогического творчества, проводимого Ассоциацией творческих педагогов России. В рамках данного конкурса я представляла свой педагогический опыт в номинации «Педагогические идеи и технологии: среднее образование», за что получила диплом и свидетельство о публикации материалов.  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E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Социальные и профессиональные действия и средства</w:t>
      </w:r>
    </w:p>
    <w:p w:rsidR="00904E34" w:rsidRPr="00904E34" w:rsidRDefault="00904E34" w:rsidP="00904E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34">
        <w:rPr>
          <w:rFonts w:ascii="Times New Roman" w:hAnsi="Times New Roman" w:cs="Times New Roman"/>
          <w:sz w:val="24"/>
          <w:szCs w:val="24"/>
        </w:rPr>
        <w:t>Принимаю активное участие в жизни села, являюсь членом административной комиссии при сельской администрации, неоднократно являлась председателем участковой комиссии на выборах депутатов сельской администрации и государственной думы, президента Российской Федерации.</w:t>
      </w:r>
    </w:p>
    <w:p w:rsidR="00904E34" w:rsidRPr="00904E34" w:rsidRDefault="00904E34" w:rsidP="00904E3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4E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4E34">
        <w:rPr>
          <w:rFonts w:ascii="Times New Roman" w:hAnsi="Times New Roman" w:cs="Times New Roman"/>
          <w:sz w:val="24"/>
          <w:szCs w:val="24"/>
        </w:rPr>
        <w:t>На протяжении двух лет являюсь экспертом Территориальной экспертной комиссии по проверке работ учащихся ГИА по физике.</w:t>
      </w:r>
    </w:p>
    <w:p w:rsidR="0054667C" w:rsidRPr="00904E34" w:rsidRDefault="0054667C">
      <w:pPr>
        <w:rPr>
          <w:rFonts w:ascii="Times New Roman" w:hAnsi="Times New Roman" w:cs="Times New Roman"/>
        </w:rPr>
      </w:pPr>
    </w:p>
    <w:sectPr w:rsidR="0054667C" w:rsidRPr="00904E34" w:rsidSect="0054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04E34"/>
    <w:rsid w:val="0054667C"/>
    <w:rsid w:val="0090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34"/>
    <w:rPr>
      <w:rFonts w:ascii="Calibri" w:eastAsia="PMingLiU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E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4E34"/>
    <w:pPr>
      <w:ind w:left="720"/>
    </w:pPr>
  </w:style>
  <w:style w:type="character" w:styleId="a5">
    <w:name w:val="Hyperlink"/>
    <w:basedOn w:val="a0"/>
    <w:uiPriority w:val="99"/>
    <w:rsid w:val="00904E34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904E34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04E34"/>
    <w:rPr>
      <w:rFonts w:ascii="Calibri" w:eastAsia="PMingLiU" w:hAnsi="Calibri" w:cs="Times New Roman"/>
      <w:sz w:val="16"/>
      <w:szCs w:val="16"/>
    </w:rPr>
  </w:style>
  <w:style w:type="paragraph" w:customStyle="1" w:styleId="c61">
    <w:name w:val="c61"/>
    <w:basedOn w:val="a"/>
    <w:uiPriority w:val="99"/>
    <w:rsid w:val="00904E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styleId="a6">
    <w:name w:val="No Spacing"/>
    <w:uiPriority w:val="99"/>
    <w:qFormat/>
    <w:rsid w:val="00904E34"/>
    <w:pPr>
      <w:spacing w:after="0" w:line="240" w:lineRule="auto"/>
    </w:pPr>
    <w:rPr>
      <w:rFonts w:ascii="Calibri" w:eastAsia="PMingLiU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node/7682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node/768213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hyperlink" Target="http://www.nsport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10906</Characters>
  <Application>Microsoft Office Word</Application>
  <DocSecurity>0</DocSecurity>
  <Lines>90</Lines>
  <Paragraphs>25</Paragraphs>
  <ScaleCrop>false</ScaleCrop>
  <Company>CtrlSoft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dcterms:created xsi:type="dcterms:W3CDTF">2014-01-25T03:04:00Z</dcterms:created>
  <dcterms:modified xsi:type="dcterms:W3CDTF">2014-01-25T03:05:00Z</dcterms:modified>
</cp:coreProperties>
</file>