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41" w:rsidRPr="002E75C9" w:rsidRDefault="00944341" w:rsidP="00884A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2E75C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«Умеющие мыслить умеют  задавать вопросы.</w:t>
      </w:r>
    </w:p>
    <w:p w:rsidR="00944341" w:rsidRPr="002E75C9" w:rsidRDefault="00944341" w:rsidP="00884A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2E75C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ab/>
      </w:r>
      <w:r w:rsidRPr="002E75C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ab/>
      </w:r>
      <w:r w:rsidRPr="002E75C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ab/>
      </w:r>
      <w:r w:rsidRPr="002E75C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ab/>
        <w:t>Э. Кинг</w:t>
      </w:r>
    </w:p>
    <w:p w:rsidR="00884A38" w:rsidRPr="002E75C9" w:rsidRDefault="00944341" w:rsidP="00884A38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5C9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Технология развития критического мышления.</w:t>
      </w: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4A38" w:rsidRPr="002E75C9" w:rsidRDefault="00884A38" w:rsidP="00884A38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>"Критическое мышление" можно смело отнести к инновационным технологиям, так как она соответствует основным параметрам инновационного обучения.</w:t>
      </w:r>
    </w:p>
    <w:p w:rsidR="00972475" w:rsidRPr="002E75C9" w:rsidRDefault="00040309" w:rsidP="00972475">
      <w:pPr>
        <w:spacing w:before="37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5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Я.А. Коменский </w:t>
      </w: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>как то сказал, что «учитель должен думать о том, чтобы сначала сделать ученика пригодным для восприятия образования. Учитель, прежде чем образовывать ученика своими наставлениями, сначала должен пробуждать в ученике стремление к образованию, делать ученика, по крайней мере, годным к образованию». Не объем знаний</w:t>
      </w:r>
      <w:r w:rsidR="00972475"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>уложенн</w:t>
      </w:r>
      <w:r w:rsidR="00972475"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ый </w:t>
      </w: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в голову ученика, является целью образования, а то, как </w:t>
      </w:r>
      <w:r w:rsidR="00972475" w:rsidRPr="002E75C9">
        <w:rPr>
          <w:rFonts w:ascii="Times New Roman" w:eastAsia="Times New Roman" w:hAnsi="Times New Roman"/>
          <w:sz w:val="28"/>
          <w:szCs w:val="28"/>
          <w:lang w:eastAsia="ru-RU"/>
        </w:rPr>
        <w:t>он с</w:t>
      </w: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умеет </w:t>
      </w:r>
      <w:r w:rsidR="00972475" w:rsidRPr="002E75C9">
        <w:rPr>
          <w:rFonts w:ascii="Times New Roman" w:eastAsia="Times New Roman" w:hAnsi="Times New Roman"/>
          <w:sz w:val="28"/>
          <w:szCs w:val="28"/>
          <w:lang w:eastAsia="ru-RU"/>
        </w:rPr>
        <w:t>с ней работать и применять ее в жизни.</w:t>
      </w: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присвоение «готового» знания, а конструирование своего, которое рождается в процессе обучения. </w:t>
      </w:r>
      <w:r w:rsidR="00972475"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Именно </w:t>
      </w:r>
      <w:r w:rsidR="00884A38" w:rsidRPr="002E75C9">
        <w:rPr>
          <w:rFonts w:ascii="Times New Roman" w:eastAsia="Times New Roman" w:hAnsi="Times New Roman"/>
          <w:sz w:val="28"/>
          <w:szCs w:val="28"/>
          <w:lang w:eastAsia="ru-RU"/>
        </w:rPr>
        <w:t>этого,</w:t>
      </w: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моему </w:t>
      </w:r>
      <w:r w:rsidR="00884A38" w:rsidRPr="002E75C9">
        <w:rPr>
          <w:rFonts w:ascii="Times New Roman" w:eastAsia="Times New Roman" w:hAnsi="Times New Roman"/>
          <w:sz w:val="28"/>
          <w:szCs w:val="28"/>
          <w:lang w:eastAsia="ru-RU"/>
        </w:rPr>
        <w:t>мнению,</w:t>
      </w: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2475" w:rsidRPr="002E75C9">
        <w:rPr>
          <w:rFonts w:ascii="Times New Roman" w:eastAsia="Times New Roman" w:hAnsi="Times New Roman"/>
          <w:sz w:val="28"/>
          <w:szCs w:val="28"/>
          <w:lang w:eastAsia="ru-RU"/>
        </w:rPr>
        <w:t>с помощью применения технологии критического мышления можно добиться.</w:t>
      </w:r>
    </w:p>
    <w:p w:rsidR="00040309" w:rsidRPr="002E75C9" w:rsidRDefault="00944341" w:rsidP="00972475">
      <w:pPr>
        <w:spacing w:before="37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>Технология развития критического мышления через чтение и письмо (РКМЧП) разработана в конце XX века в США</w:t>
      </w:r>
      <w:r w:rsidR="00972475"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.  Она </w:t>
      </w: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>тесно связана с понятием личностно ориентированного обучения</w:t>
      </w:r>
      <w:r w:rsidR="00972475"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как раз актуально в наше время. </w:t>
      </w: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основе </w:t>
      </w:r>
      <w:r w:rsidR="00972475"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данной </w:t>
      </w: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технологии </w:t>
      </w:r>
      <w:r w:rsidR="00972475"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 лежат </w:t>
      </w: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 идеи  о том, что мышление развивается только в проблемной ситуации развития, в ситуации, когда ребёнок сам “собирает” понятие о предмете, формирует свои представления о том, что происходит с этим предметом. </w:t>
      </w:r>
      <w:r w:rsidR="00972475" w:rsidRPr="002E75C9">
        <w:rPr>
          <w:rFonts w:ascii="Times New Roman" w:eastAsia="Times New Roman" w:hAnsi="Times New Roman"/>
          <w:sz w:val="28"/>
          <w:szCs w:val="28"/>
          <w:lang w:eastAsia="ru-RU"/>
        </w:rPr>
        <w:t>А е</w:t>
      </w: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сли же учитель даёт ученику </w:t>
      </w:r>
      <w:r w:rsidR="00972475"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уже </w:t>
      </w: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>готовое задание и требует от него воспроизв</w:t>
      </w:r>
      <w:r w:rsidR="00522B08" w:rsidRPr="002E75C9">
        <w:rPr>
          <w:rFonts w:ascii="Times New Roman" w:eastAsia="Times New Roman" w:hAnsi="Times New Roman"/>
          <w:sz w:val="28"/>
          <w:szCs w:val="28"/>
          <w:lang w:eastAsia="ru-RU"/>
        </w:rPr>
        <w:t>едение</w:t>
      </w: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2B08" w:rsidRPr="002E75C9">
        <w:rPr>
          <w:rFonts w:ascii="Times New Roman" w:eastAsia="Times New Roman" w:hAnsi="Times New Roman"/>
          <w:sz w:val="28"/>
          <w:szCs w:val="28"/>
          <w:lang w:eastAsia="ru-RU"/>
        </w:rPr>
        <w:t>сказанного</w:t>
      </w: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, то он нарушает его естественную тягу к собственной исследовательской и познавательной деятельности. </w:t>
      </w:r>
      <w:r w:rsidR="00522B08" w:rsidRPr="002E75C9">
        <w:rPr>
          <w:rFonts w:ascii="Times New Roman" w:eastAsia="Times New Roman" w:hAnsi="Times New Roman"/>
          <w:sz w:val="28"/>
          <w:szCs w:val="28"/>
          <w:lang w:eastAsia="ru-RU"/>
        </w:rPr>
        <w:t>Отсюда следует</w:t>
      </w: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2B08"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</w:t>
      </w: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 “конструирование” собственного знания в рамках собственной поисковой деятельности – </w:t>
      </w:r>
      <w:r w:rsidRPr="002E75C9">
        <w:rPr>
          <w:rFonts w:ascii="Times New Roman" w:eastAsia="Times New Roman" w:hAnsi="Times New Roman"/>
          <w:b/>
          <w:sz w:val="28"/>
          <w:szCs w:val="28"/>
          <w:lang w:eastAsia="ru-RU"/>
        </w:rPr>
        <w:t>ключевой тезис всей технологии критического мышления.</w:t>
      </w:r>
      <w:r w:rsidR="00040309" w:rsidRPr="002E75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944341" w:rsidRPr="002E75C9" w:rsidRDefault="00522B08" w:rsidP="00884A3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5C9">
        <w:rPr>
          <w:rFonts w:ascii="Times New Roman" w:eastAsia="Times New Roman" w:hAnsi="Times New Roman"/>
          <w:b/>
          <w:sz w:val="28"/>
          <w:szCs w:val="28"/>
          <w:lang w:eastAsia="ru-RU"/>
        </w:rPr>
        <w:t>Зададим вопрос: «</w:t>
      </w:r>
      <w:r w:rsidR="00040309" w:rsidRPr="002E75C9">
        <w:rPr>
          <w:rFonts w:ascii="Times New Roman" w:eastAsia="Times New Roman" w:hAnsi="Times New Roman"/>
          <w:b/>
          <w:sz w:val="28"/>
          <w:szCs w:val="28"/>
          <w:lang w:eastAsia="ru-RU"/>
        </w:rPr>
        <w:t>Какое мышление называется критическим?</w:t>
      </w:r>
      <w:r w:rsidRPr="002E75C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44341" w:rsidRPr="002E75C9" w:rsidRDefault="00944341" w:rsidP="00884A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5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Критическое мышление –</w:t>
      </w: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один из видов интеллектуальной деятельности человека, который характеризуется высоким уровнем восприятия, объективности подхода к окружающему его информационному полю.</w:t>
      </w:r>
    </w:p>
    <w:p w:rsidR="00944341" w:rsidRPr="002E75C9" w:rsidRDefault="00944341" w:rsidP="00884A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5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Критическое мышление — это:</w:t>
      </w:r>
    </w:p>
    <w:p w:rsidR="0000187E" w:rsidRPr="002E75C9" w:rsidRDefault="00884A38" w:rsidP="0088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5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способность ставить новые, полные смысла </w:t>
      </w:r>
      <w:r w:rsidRPr="002E75C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вопросы</w:t>
      </w:r>
      <w:r w:rsidRPr="002E75C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0187E" w:rsidRPr="002E75C9" w:rsidRDefault="00944341" w:rsidP="0088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5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вырабатывать разно</w:t>
      </w:r>
      <w:r w:rsidR="00884A38" w:rsidRPr="002E75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образные, подкрепляющие </w:t>
      </w:r>
      <w:r w:rsidR="00884A38" w:rsidRPr="002E75C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аргументы</w:t>
      </w:r>
      <w:r w:rsidR="00884A38" w:rsidRPr="002E75C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0187E" w:rsidRPr="002E75C9" w:rsidRDefault="00884A38" w:rsidP="0088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5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принимать независимые продуманные </w:t>
      </w:r>
      <w:r w:rsidRPr="002E75C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решения</w:t>
      </w:r>
      <w:r w:rsidRPr="002E75C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44341" w:rsidRPr="002E75C9" w:rsidRDefault="00944341" w:rsidP="00884A3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75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Критически мыслящий человек задает вопросы:</w:t>
      </w:r>
    </w:p>
    <w:p w:rsidR="0000187E" w:rsidRPr="002E75C9" w:rsidRDefault="00522B08" w:rsidP="00884A3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sz w:val="28"/>
          <w:szCs w:val="28"/>
          <w:lang w:eastAsia="ru-RU"/>
        </w:rPr>
        <w:t>-</w:t>
      </w:r>
      <w:r w:rsidR="00884A38" w:rsidRPr="002E75C9">
        <w:rPr>
          <w:rFonts w:ascii="Times New Roman" w:hAnsi="Times New Roman"/>
          <w:sz w:val="28"/>
          <w:szCs w:val="28"/>
          <w:lang w:eastAsia="ru-RU"/>
        </w:rPr>
        <w:t>Что я знаю?</w:t>
      </w:r>
    </w:p>
    <w:p w:rsidR="0000187E" w:rsidRPr="002E75C9" w:rsidRDefault="00522B08" w:rsidP="00884A3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sz w:val="28"/>
          <w:szCs w:val="28"/>
          <w:lang w:eastAsia="ru-RU"/>
        </w:rPr>
        <w:t>-</w:t>
      </w:r>
      <w:r w:rsidR="00884A38" w:rsidRPr="002E75C9">
        <w:rPr>
          <w:rFonts w:ascii="Times New Roman" w:hAnsi="Times New Roman"/>
          <w:sz w:val="28"/>
          <w:szCs w:val="28"/>
          <w:lang w:eastAsia="ru-RU"/>
        </w:rPr>
        <w:t>Что я узнал нового?</w:t>
      </w:r>
    </w:p>
    <w:p w:rsidR="0000187E" w:rsidRPr="002E75C9" w:rsidRDefault="00522B08" w:rsidP="00884A3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sz w:val="28"/>
          <w:szCs w:val="28"/>
          <w:lang w:eastAsia="ru-RU"/>
        </w:rPr>
        <w:t>-</w:t>
      </w:r>
      <w:r w:rsidR="00884A38" w:rsidRPr="002E75C9">
        <w:rPr>
          <w:rFonts w:ascii="Times New Roman" w:hAnsi="Times New Roman"/>
          <w:sz w:val="28"/>
          <w:szCs w:val="28"/>
          <w:lang w:eastAsia="ru-RU"/>
        </w:rPr>
        <w:t>Как изменились мои знания?</w:t>
      </w:r>
    </w:p>
    <w:p w:rsidR="00522B08" w:rsidRPr="002E75C9" w:rsidRDefault="00522B08" w:rsidP="00884A3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sz w:val="28"/>
          <w:szCs w:val="28"/>
          <w:lang w:eastAsia="ru-RU"/>
        </w:rPr>
        <w:t xml:space="preserve">-Где я </w:t>
      </w:r>
      <w:r w:rsidR="001C1DF2" w:rsidRPr="002E75C9">
        <w:rPr>
          <w:rFonts w:ascii="Times New Roman" w:hAnsi="Times New Roman"/>
          <w:sz w:val="28"/>
          <w:szCs w:val="28"/>
          <w:lang w:eastAsia="ru-RU"/>
        </w:rPr>
        <w:t>с</w:t>
      </w:r>
      <w:r w:rsidRPr="002E75C9">
        <w:rPr>
          <w:rFonts w:ascii="Times New Roman" w:hAnsi="Times New Roman"/>
          <w:sz w:val="28"/>
          <w:szCs w:val="28"/>
          <w:lang w:eastAsia="ru-RU"/>
        </w:rPr>
        <w:t>могу применить полученные знания?</w:t>
      </w:r>
    </w:p>
    <w:p w:rsidR="00944341" w:rsidRPr="002E75C9" w:rsidRDefault="00944341" w:rsidP="00884A3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5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применения:</w:t>
      </w:r>
      <w:r w:rsidRPr="002E75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Развитие мыслительных навыков учащихся, необходимых для учёбы и обычной жизни (умение принимать решения, работа</w:t>
      </w:r>
      <w:r w:rsidR="001C1DF2" w:rsidRPr="002E75C9">
        <w:rPr>
          <w:rFonts w:ascii="Times New Roman" w:eastAsia="Times New Roman" w:hAnsi="Times New Roman"/>
          <w:bCs/>
          <w:sz w:val="28"/>
          <w:szCs w:val="28"/>
          <w:lang w:eastAsia="ru-RU"/>
        </w:rPr>
        <w:t>ть с информацией, анализировать</w:t>
      </w:r>
      <w:r w:rsidRPr="002E75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). </w:t>
      </w:r>
    </w:p>
    <w:p w:rsidR="00944341" w:rsidRPr="002E75C9" w:rsidRDefault="00944341" w:rsidP="00884A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Технология РКМЧП - целостная система, формирующая навыки работы с информацией через чтение и письмо. </w:t>
      </w:r>
      <w:r w:rsidR="001C1DF2"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совокупность разнообразных приёмов, направленных на то, чтобы сначала заинтересовать ученика (пробудить в нём исследовательскую, творческую активность), затем предоставить ему условия для осмысления материала и, наконец, помочь ему обобщить приобретённые знания. </w:t>
      </w:r>
    </w:p>
    <w:p w:rsidR="00EA51CA" w:rsidRPr="002E75C9" w:rsidRDefault="00944341" w:rsidP="00884A3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5C9">
        <w:rPr>
          <w:rFonts w:ascii="Times New Roman" w:eastAsia="Times New Roman" w:hAnsi="Times New Roman"/>
          <w:b/>
          <w:sz w:val="28"/>
          <w:szCs w:val="28"/>
          <w:lang w:eastAsia="ru-RU"/>
        </w:rPr>
        <w:t>Основой технологии</w:t>
      </w:r>
      <w:r w:rsidRPr="002E75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E75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является трёхфазовая структура урока: </w:t>
      </w:r>
      <w:r w:rsidRPr="002E75C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вызов, осмысление, рефлексия.</w:t>
      </w:r>
      <w:r w:rsidRPr="002E75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C1DF2" w:rsidRPr="002E75C9" w:rsidRDefault="001C1DF2" w:rsidP="001C1D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>Рассмотрим каждую фазу отдельно.</w:t>
      </w:r>
    </w:p>
    <w:p w:rsidR="001C1DF2" w:rsidRPr="002E75C9" w:rsidRDefault="001C1DF2" w:rsidP="006561B1">
      <w:pPr>
        <w:pStyle w:val="a4"/>
        <w:spacing w:before="100" w:beforeAutospacing="1" w:after="100" w:afterAutospacing="1"/>
        <w:rPr>
          <w:b/>
          <w:bCs/>
          <w:sz w:val="28"/>
          <w:szCs w:val="28"/>
        </w:rPr>
      </w:pPr>
      <w:r w:rsidRPr="002E75C9">
        <w:rPr>
          <w:b/>
          <w:bCs/>
          <w:sz w:val="28"/>
          <w:szCs w:val="28"/>
        </w:rPr>
        <w:t>1</w:t>
      </w:r>
      <w:r w:rsidR="006561B1" w:rsidRPr="002E75C9">
        <w:rPr>
          <w:b/>
          <w:bCs/>
          <w:sz w:val="28"/>
          <w:szCs w:val="28"/>
        </w:rPr>
        <w:t xml:space="preserve"> фаза.    </w:t>
      </w:r>
      <w:r w:rsidR="00630025" w:rsidRPr="002E75C9">
        <w:rPr>
          <w:b/>
          <w:bCs/>
          <w:iCs/>
          <w:sz w:val="28"/>
          <w:szCs w:val="28"/>
        </w:rPr>
        <w:t>Вызов</w:t>
      </w:r>
      <w:r w:rsidRPr="002E75C9">
        <w:rPr>
          <w:b/>
          <w:bCs/>
          <w:iCs/>
          <w:sz w:val="28"/>
          <w:szCs w:val="28"/>
        </w:rPr>
        <w:t xml:space="preserve"> </w:t>
      </w:r>
      <w:r w:rsidR="00630025" w:rsidRPr="002E75C9">
        <w:rPr>
          <w:b/>
          <w:bCs/>
          <w:iCs/>
          <w:sz w:val="28"/>
          <w:szCs w:val="28"/>
        </w:rPr>
        <w:t>- начальная фаза</w:t>
      </w:r>
      <w:r w:rsidRPr="002E75C9">
        <w:rPr>
          <w:b/>
          <w:bCs/>
          <w:iCs/>
          <w:sz w:val="28"/>
          <w:szCs w:val="28"/>
        </w:rPr>
        <w:t xml:space="preserve">.  </w:t>
      </w:r>
      <w:r w:rsidRPr="002E75C9">
        <w:rPr>
          <w:bCs/>
          <w:iCs/>
          <w:sz w:val="28"/>
          <w:szCs w:val="28"/>
        </w:rPr>
        <w:t xml:space="preserve">Она </w:t>
      </w:r>
      <w:r w:rsidR="00EA51CA" w:rsidRPr="002E75C9">
        <w:rPr>
          <w:iCs/>
          <w:sz w:val="28"/>
          <w:szCs w:val="28"/>
        </w:rPr>
        <w:t>предусматривает активизацию ранее полученных знаний</w:t>
      </w:r>
      <w:r w:rsidRPr="002E75C9">
        <w:rPr>
          <w:iCs/>
          <w:sz w:val="28"/>
          <w:szCs w:val="28"/>
        </w:rPr>
        <w:t>.</w:t>
      </w:r>
    </w:p>
    <w:p w:rsidR="001C1DF2" w:rsidRPr="002E75C9" w:rsidRDefault="00F37DD6" w:rsidP="001C1D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2E75C9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="00630025" w:rsidRPr="002E75C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0187E" w:rsidRPr="002E75C9" w:rsidRDefault="001C1DF2" w:rsidP="001C1DF2">
      <w:pPr>
        <w:pStyle w:val="a3"/>
        <w:rPr>
          <w:rFonts w:ascii="Times New Roman" w:hAnsi="Times New Roman"/>
          <w:sz w:val="28"/>
          <w:szCs w:val="28"/>
        </w:rPr>
      </w:pPr>
      <w:r w:rsidRPr="002E75C9">
        <w:rPr>
          <w:rFonts w:ascii="Times New Roman" w:hAnsi="Times New Roman"/>
          <w:sz w:val="28"/>
          <w:szCs w:val="28"/>
        </w:rPr>
        <w:t>-</w:t>
      </w:r>
      <w:r w:rsidR="00884A38" w:rsidRPr="002E75C9">
        <w:rPr>
          <w:rFonts w:ascii="Times New Roman" w:hAnsi="Times New Roman"/>
          <w:sz w:val="28"/>
          <w:szCs w:val="28"/>
        </w:rPr>
        <w:t xml:space="preserve">Актуализация опыта и предыдущих знаний обучаемых. </w:t>
      </w:r>
    </w:p>
    <w:p w:rsidR="0000187E" w:rsidRPr="002E75C9" w:rsidRDefault="001C1DF2" w:rsidP="001C1D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sz w:val="28"/>
          <w:szCs w:val="28"/>
          <w:lang w:eastAsia="ru-RU"/>
        </w:rPr>
        <w:t>-</w:t>
      </w:r>
      <w:r w:rsidR="00884A38" w:rsidRPr="002E75C9">
        <w:rPr>
          <w:rFonts w:ascii="Times New Roman" w:hAnsi="Times New Roman"/>
          <w:sz w:val="28"/>
          <w:szCs w:val="28"/>
          <w:lang w:eastAsia="ru-RU"/>
        </w:rPr>
        <w:t xml:space="preserve">Активизация деятельности учащихся.  </w:t>
      </w:r>
    </w:p>
    <w:p w:rsidR="0000187E" w:rsidRPr="002E75C9" w:rsidRDefault="001C1DF2" w:rsidP="001C1D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sz w:val="28"/>
          <w:szCs w:val="28"/>
          <w:lang w:eastAsia="ru-RU"/>
        </w:rPr>
        <w:t>-</w:t>
      </w:r>
      <w:r w:rsidR="00884A38" w:rsidRPr="002E75C9">
        <w:rPr>
          <w:rFonts w:ascii="Times New Roman" w:hAnsi="Times New Roman"/>
          <w:sz w:val="28"/>
          <w:szCs w:val="28"/>
          <w:lang w:eastAsia="ru-RU"/>
        </w:rPr>
        <w:t xml:space="preserve">Формирование мотивации на учебную деятельность. </w:t>
      </w:r>
    </w:p>
    <w:p w:rsidR="0000187E" w:rsidRPr="002E75C9" w:rsidRDefault="001C1DF2" w:rsidP="001C1D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sz w:val="28"/>
          <w:szCs w:val="28"/>
          <w:lang w:eastAsia="ru-RU"/>
        </w:rPr>
        <w:t>-</w:t>
      </w:r>
      <w:r w:rsidR="00884A38" w:rsidRPr="002E75C9">
        <w:rPr>
          <w:rFonts w:ascii="Times New Roman" w:hAnsi="Times New Roman"/>
          <w:sz w:val="28"/>
          <w:szCs w:val="28"/>
          <w:lang w:eastAsia="ru-RU"/>
        </w:rPr>
        <w:t xml:space="preserve">Постановка </w:t>
      </w:r>
      <w:r w:rsidRPr="002E75C9">
        <w:rPr>
          <w:rFonts w:ascii="Times New Roman" w:hAnsi="Times New Roman"/>
          <w:sz w:val="28"/>
          <w:szCs w:val="28"/>
          <w:lang w:eastAsia="ru-RU"/>
        </w:rPr>
        <w:t xml:space="preserve">учащимися </w:t>
      </w:r>
      <w:r w:rsidR="00884A38" w:rsidRPr="002E75C9">
        <w:rPr>
          <w:rFonts w:ascii="Times New Roman" w:hAnsi="Times New Roman"/>
          <w:sz w:val="28"/>
          <w:szCs w:val="28"/>
          <w:lang w:eastAsia="ru-RU"/>
        </w:rPr>
        <w:t xml:space="preserve"> индивидуальных целей в учебной деятельности.</w:t>
      </w:r>
    </w:p>
    <w:p w:rsidR="00595309" w:rsidRPr="002E75C9" w:rsidRDefault="00595309" w:rsidP="00595309">
      <w:pPr>
        <w:pStyle w:val="a3"/>
        <w:ind w:left="360"/>
        <w:rPr>
          <w:rFonts w:ascii="Times New Roman" w:eastAsia="+mn-ea" w:hAnsi="Times New Roman"/>
          <w:b/>
          <w:bCs/>
          <w:color w:val="000000"/>
          <w:sz w:val="28"/>
          <w:szCs w:val="28"/>
          <w:lang w:eastAsia="ru-RU"/>
        </w:rPr>
      </w:pPr>
      <w:r w:rsidRPr="002E75C9">
        <w:rPr>
          <w:rFonts w:ascii="Times New Roman" w:hAnsi="Times New Roman"/>
          <w:b/>
          <w:bCs/>
          <w:sz w:val="28"/>
          <w:szCs w:val="28"/>
          <w:lang w:eastAsia="ru-RU"/>
        </w:rPr>
        <w:t>Приемы:</w:t>
      </w:r>
      <w:r w:rsidRPr="002E75C9">
        <w:rPr>
          <w:rFonts w:ascii="Times New Roman" w:eastAsia="+mn-ea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808FB" w:rsidRPr="002E75C9" w:rsidRDefault="00E30800" w:rsidP="00595309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8"/>
          <w:szCs w:val="28"/>
        </w:rPr>
      </w:pPr>
      <w:r w:rsidRPr="002E75C9">
        <w:rPr>
          <w:rFonts w:ascii="Times New Roman" w:hAnsi="Times New Roman"/>
          <w:bCs/>
          <w:sz w:val="28"/>
          <w:szCs w:val="28"/>
        </w:rPr>
        <w:t>«Мозговой штурм»</w:t>
      </w:r>
      <w:r w:rsidR="001662A9" w:rsidRPr="002E75C9">
        <w:rPr>
          <w:rFonts w:ascii="Times New Roman" w:hAnsi="Times New Roman"/>
          <w:bCs/>
          <w:sz w:val="28"/>
          <w:szCs w:val="28"/>
        </w:rPr>
        <w:t>.</w:t>
      </w:r>
      <w:r w:rsidRPr="002E75C9">
        <w:rPr>
          <w:rFonts w:ascii="Times New Roman" w:hAnsi="Times New Roman"/>
          <w:bCs/>
          <w:sz w:val="28"/>
          <w:szCs w:val="28"/>
        </w:rPr>
        <w:t xml:space="preserve">  </w:t>
      </w:r>
    </w:p>
    <w:p w:rsidR="002808FB" w:rsidRPr="002E75C9" w:rsidRDefault="00E30800" w:rsidP="00595309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2E75C9">
        <w:rPr>
          <w:rFonts w:ascii="Times New Roman" w:hAnsi="Times New Roman"/>
          <w:bCs/>
          <w:sz w:val="28"/>
          <w:szCs w:val="28"/>
          <w:lang w:eastAsia="ru-RU"/>
        </w:rPr>
        <w:t>Прогнозирование</w:t>
      </w:r>
      <w:r w:rsidR="001662A9" w:rsidRPr="002E75C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2E75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808FB" w:rsidRPr="002E75C9" w:rsidRDefault="00E30800" w:rsidP="00595309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2E75C9">
        <w:rPr>
          <w:rFonts w:ascii="Times New Roman" w:hAnsi="Times New Roman"/>
          <w:bCs/>
          <w:sz w:val="28"/>
          <w:szCs w:val="28"/>
          <w:lang w:eastAsia="ru-RU"/>
        </w:rPr>
        <w:t>Альтернативный тест (правильные или неправильные высказывания)</w:t>
      </w:r>
      <w:r w:rsidR="001662A9" w:rsidRPr="002E75C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2E75C9">
        <w:rPr>
          <w:rFonts w:ascii="Times New Roman" w:hAnsi="Times New Roman"/>
          <w:bCs/>
          <w:sz w:val="28"/>
          <w:szCs w:val="28"/>
          <w:lang w:eastAsia="ru-RU"/>
        </w:rPr>
        <w:t xml:space="preserve">  </w:t>
      </w:r>
    </w:p>
    <w:p w:rsidR="002808FB" w:rsidRPr="002E75C9" w:rsidRDefault="00E30800" w:rsidP="00595309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2E75C9">
        <w:rPr>
          <w:rFonts w:ascii="Times New Roman" w:hAnsi="Times New Roman"/>
          <w:bCs/>
          <w:sz w:val="28"/>
          <w:szCs w:val="28"/>
          <w:lang w:eastAsia="ru-RU"/>
        </w:rPr>
        <w:t>Формулировка вопросов, ответы на которые нужно найти в тексте</w:t>
      </w:r>
      <w:proofErr w:type="gramStart"/>
      <w:r w:rsidRPr="002E75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662A9" w:rsidRPr="002E75C9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2808FB" w:rsidRPr="002E75C9" w:rsidRDefault="00E30800" w:rsidP="00595309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2E75C9">
        <w:rPr>
          <w:rFonts w:ascii="Times New Roman" w:hAnsi="Times New Roman"/>
          <w:bCs/>
          <w:sz w:val="28"/>
          <w:szCs w:val="28"/>
          <w:lang w:eastAsia="ru-RU"/>
        </w:rPr>
        <w:t>Корзина идей</w:t>
      </w:r>
      <w:r w:rsidR="001662A9" w:rsidRPr="002E75C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2E75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808FB" w:rsidRPr="002E75C9" w:rsidRDefault="00E30800" w:rsidP="00595309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2E75C9">
        <w:rPr>
          <w:rFonts w:ascii="Times New Roman" w:hAnsi="Times New Roman"/>
          <w:bCs/>
          <w:sz w:val="28"/>
          <w:szCs w:val="28"/>
          <w:lang w:eastAsia="ru-RU"/>
        </w:rPr>
        <w:t>Кластер</w:t>
      </w:r>
      <w:r w:rsidR="001662A9" w:rsidRPr="002E75C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2E75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6561B1" w:rsidRPr="002E75C9" w:rsidRDefault="00595309" w:rsidP="006561B1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bCs/>
          <w:sz w:val="28"/>
          <w:szCs w:val="28"/>
          <w:lang w:eastAsia="ru-RU"/>
        </w:rPr>
        <w:t>Таблица «З–Х–У»</w:t>
      </w:r>
      <w:r w:rsidR="001662A9" w:rsidRPr="002E75C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30025" w:rsidRPr="002E75C9" w:rsidRDefault="006561B1" w:rsidP="006561B1">
      <w:pPr>
        <w:spacing w:before="100" w:beforeAutospacing="1" w:after="100" w:afterAutospacing="1"/>
        <w:ind w:left="993"/>
        <w:rPr>
          <w:rFonts w:ascii="Times New Roman" w:hAnsi="Times New Roman"/>
          <w:iCs/>
          <w:sz w:val="28"/>
          <w:szCs w:val="28"/>
        </w:rPr>
      </w:pPr>
      <w:r w:rsidRPr="002E75C9">
        <w:rPr>
          <w:rFonts w:ascii="Times New Roman" w:hAnsi="Times New Roman"/>
          <w:b/>
          <w:sz w:val="28"/>
          <w:szCs w:val="28"/>
        </w:rPr>
        <w:t xml:space="preserve">2 фаза.  </w:t>
      </w:r>
      <w:r w:rsidR="00630025" w:rsidRPr="002E75C9">
        <w:rPr>
          <w:rFonts w:ascii="Times New Roman" w:hAnsi="Times New Roman"/>
          <w:b/>
          <w:bCs/>
          <w:iCs/>
          <w:sz w:val="28"/>
          <w:szCs w:val="28"/>
        </w:rPr>
        <w:t>Осмысление содержания</w:t>
      </w:r>
      <w:r w:rsidRPr="002E75C9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2E75C9">
        <w:rPr>
          <w:rFonts w:ascii="Times New Roman" w:hAnsi="Times New Roman"/>
          <w:bCs/>
          <w:iCs/>
          <w:sz w:val="28"/>
          <w:szCs w:val="28"/>
        </w:rPr>
        <w:t xml:space="preserve">  Она </w:t>
      </w:r>
      <w:r w:rsidR="00EA51CA" w:rsidRPr="002E75C9">
        <w:rPr>
          <w:rFonts w:ascii="Times New Roman" w:hAnsi="Times New Roman"/>
          <w:iCs/>
          <w:sz w:val="28"/>
          <w:szCs w:val="28"/>
        </w:rPr>
        <w:t>предусматривает активную работу с разноо</w:t>
      </w:r>
      <w:r w:rsidR="00595309" w:rsidRPr="002E75C9">
        <w:rPr>
          <w:rFonts w:ascii="Times New Roman" w:hAnsi="Times New Roman"/>
          <w:iCs/>
          <w:sz w:val="28"/>
          <w:szCs w:val="28"/>
        </w:rPr>
        <w:t>бразными источниками информации</w:t>
      </w:r>
      <w:r w:rsidRPr="002E75C9">
        <w:rPr>
          <w:rFonts w:ascii="Times New Roman" w:hAnsi="Times New Roman"/>
          <w:iCs/>
          <w:sz w:val="28"/>
          <w:szCs w:val="28"/>
        </w:rPr>
        <w:t>.</w:t>
      </w:r>
    </w:p>
    <w:p w:rsidR="006561B1" w:rsidRPr="002E75C9" w:rsidRDefault="006561B1" w:rsidP="00884A38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75C9">
        <w:rPr>
          <w:rFonts w:ascii="Times New Roman" w:hAnsi="Times New Roman"/>
          <w:b/>
          <w:bCs/>
          <w:sz w:val="28"/>
          <w:szCs w:val="28"/>
          <w:lang w:eastAsia="ru-RU"/>
        </w:rPr>
        <w:t>Цель</w:t>
      </w:r>
      <w:r w:rsidR="00630025" w:rsidRPr="002E75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</w:p>
    <w:p w:rsidR="0000187E" w:rsidRPr="002E75C9" w:rsidRDefault="006561B1" w:rsidP="00884A3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="00884A38" w:rsidRPr="002E75C9">
        <w:rPr>
          <w:rFonts w:ascii="Times New Roman" w:hAnsi="Times New Roman"/>
          <w:bCs/>
          <w:sz w:val="28"/>
          <w:szCs w:val="28"/>
          <w:lang w:eastAsia="ru-RU"/>
        </w:rPr>
        <w:t xml:space="preserve">Получение </w:t>
      </w:r>
      <w:r w:rsidR="001662A9" w:rsidRPr="002E75C9">
        <w:rPr>
          <w:rFonts w:ascii="Times New Roman" w:hAnsi="Times New Roman"/>
          <w:bCs/>
          <w:sz w:val="28"/>
          <w:szCs w:val="28"/>
          <w:lang w:eastAsia="ru-RU"/>
        </w:rPr>
        <w:t xml:space="preserve">учащимися </w:t>
      </w:r>
      <w:r w:rsidR="00884A38" w:rsidRPr="002E75C9">
        <w:rPr>
          <w:rFonts w:ascii="Times New Roman" w:hAnsi="Times New Roman"/>
          <w:bCs/>
          <w:sz w:val="28"/>
          <w:szCs w:val="28"/>
          <w:lang w:eastAsia="ru-RU"/>
        </w:rPr>
        <w:t xml:space="preserve"> нов</w:t>
      </w:r>
      <w:r w:rsidR="001662A9" w:rsidRPr="002E75C9">
        <w:rPr>
          <w:rFonts w:ascii="Times New Roman" w:hAnsi="Times New Roman"/>
          <w:bCs/>
          <w:sz w:val="28"/>
          <w:szCs w:val="28"/>
          <w:lang w:eastAsia="ru-RU"/>
        </w:rPr>
        <w:t>ых</w:t>
      </w:r>
      <w:r w:rsidR="00884A38" w:rsidRPr="002E75C9">
        <w:rPr>
          <w:rFonts w:ascii="Times New Roman" w:hAnsi="Times New Roman"/>
          <w:bCs/>
          <w:sz w:val="28"/>
          <w:szCs w:val="28"/>
          <w:lang w:eastAsia="ru-RU"/>
        </w:rPr>
        <w:t xml:space="preserve"> знани</w:t>
      </w:r>
      <w:r w:rsidR="001662A9" w:rsidRPr="002E75C9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="00884A38" w:rsidRPr="002E75C9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00187E" w:rsidRPr="002E75C9" w:rsidRDefault="006561B1" w:rsidP="006561B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884A38" w:rsidRPr="002E75C9">
        <w:rPr>
          <w:rFonts w:ascii="Times New Roman" w:hAnsi="Times New Roman"/>
          <w:bCs/>
          <w:sz w:val="28"/>
          <w:szCs w:val="28"/>
          <w:lang w:eastAsia="ru-RU"/>
        </w:rPr>
        <w:t xml:space="preserve">Формирование понимания и систематизация знаний, соотнесение уже известного с новым.  </w:t>
      </w:r>
    </w:p>
    <w:p w:rsidR="0000187E" w:rsidRPr="002E75C9" w:rsidRDefault="006561B1" w:rsidP="006561B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884A38" w:rsidRPr="002E75C9">
        <w:rPr>
          <w:rFonts w:ascii="Times New Roman" w:hAnsi="Times New Roman"/>
          <w:bCs/>
          <w:sz w:val="28"/>
          <w:szCs w:val="28"/>
          <w:lang w:eastAsia="ru-RU"/>
        </w:rPr>
        <w:t xml:space="preserve">Освоение способа работы с информацией.  </w:t>
      </w:r>
    </w:p>
    <w:p w:rsidR="0000187E" w:rsidRPr="002E75C9" w:rsidRDefault="006561B1" w:rsidP="006561B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884A38" w:rsidRPr="002E75C9">
        <w:rPr>
          <w:rFonts w:ascii="Times New Roman" w:hAnsi="Times New Roman"/>
          <w:bCs/>
          <w:sz w:val="28"/>
          <w:szCs w:val="28"/>
          <w:lang w:eastAsia="ru-RU"/>
        </w:rPr>
        <w:t>Поддержка целей, поставленных на стадии Вызова.</w:t>
      </w:r>
      <w:r w:rsidR="00884A38" w:rsidRPr="002E75C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30025" w:rsidRPr="002E75C9" w:rsidRDefault="00595309" w:rsidP="00884A3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2E75C9">
        <w:rPr>
          <w:rFonts w:ascii="Times New Roman" w:hAnsi="Times New Roman"/>
          <w:b/>
          <w:sz w:val="28"/>
          <w:szCs w:val="28"/>
          <w:lang w:eastAsia="ru-RU"/>
        </w:rPr>
        <w:t>Приемы:</w:t>
      </w:r>
    </w:p>
    <w:p w:rsidR="002808FB" w:rsidRPr="002E75C9" w:rsidRDefault="00E30800" w:rsidP="001662A9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bCs/>
          <w:sz w:val="28"/>
          <w:szCs w:val="28"/>
          <w:lang w:eastAsia="ru-RU"/>
        </w:rPr>
        <w:t xml:space="preserve">Чтение текста </w:t>
      </w:r>
      <w:r w:rsidR="001662A9" w:rsidRPr="002E75C9">
        <w:rPr>
          <w:rFonts w:ascii="Times New Roman" w:hAnsi="Times New Roman"/>
          <w:bCs/>
          <w:sz w:val="28"/>
          <w:szCs w:val="28"/>
          <w:lang w:eastAsia="ru-RU"/>
        </w:rPr>
        <w:t>с маркировкой по методу «</w:t>
      </w:r>
      <w:r w:rsidR="001662A9" w:rsidRPr="002E75C9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proofErr w:type="spellStart"/>
      <w:r w:rsidR="001662A9" w:rsidRPr="002E75C9">
        <w:rPr>
          <w:rFonts w:ascii="Times New Roman" w:hAnsi="Times New Roman"/>
          <w:bCs/>
          <w:sz w:val="28"/>
          <w:szCs w:val="28"/>
          <w:lang w:eastAsia="ru-RU"/>
        </w:rPr>
        <w:t>nsert</w:t>
      </w:r>
      <w:proofErr w:type="spellEnd"/>
      <w:r w:rsidR="001662A9" w:rsidRPr="002E75C9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2808FB" w:rsidRPr="002E75C9" w:rsidRDefault="00E30800" w:rsidP="001662A9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bCs/>
          <w:sz w:val="28"/>
          <w:szCs w:val="28"/>
          <w:lang w:eastAsia="ru-RU"/>
        </w:rPr>
        <w:t>Выделен</w:t>
      </w:r>
      <w:r w:rsidR="001662A9" w:rsidRPr="002E75C9">
        <w:rPr>
          <w:rFonts w:ascii="Times New Roman" w:hAnsi="Times New Roman"/>
          <w:bCs/>
          <w:sz w:val="28"/>
          <w:szCs w:val="28"/>
          <w:lang w:eastAsia="ru-RU"/>
        </w:rPr>
        <w:t>ие ключевых слов подчёркиванием.</w:t>
      </w:r>
    </w:p>
    <w:p w:rsidR="002808FB" w:rsidRPr="002E75C9" w:rsidRDefault="001662A9" w:rsidP="001662A9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bCs/>
          <w:sz w:val="28"/>
          <w:szCs w:val="28"/>
          <w:lang w:eastAsia="ru-RU"/>
        </w:rPr>
        <w:t>Таблица «З–Х–У».</w:t>
      </w:r>
    </w:p>
    <w:p w:rsidR="001662A9" w:rsidRPr="002E75C9" w:rsidRDefault="001662A9" w:rsidP="001662A9">
      <w:pPr>
        <w:pStyle w:val="a3"/>
        <w:ind w:left="1080"/>
        <w:rPr>
          <w:rFonts w:ascii="Times New Roman" w:hAnsi="Times New Roman"/>
          <w:bCs/>
          <w:sz w:val="28"/>
          <w:szCs w:val="28"/>
          <w:lang w:val="en-US" w:eastAsia="ru-RU"/>
        </w:rPr>
      </w:pPr>
    </w:p>
    <w:p w:rsidR="00B1723C" w:rsidRPr="002E75C9" w:rsidRDefault="001662A9" w:rsidP="001662A9">
      <w:pPr>
        <w:pStyle w:val="a3"/>
        <w:ind w:left="1080"/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b/>
          <w:bCs/>
          <w:sz w:val="28"/>
          <w:szCs w:val="28"/>
          <w:lang w:eastAsia="ru-RU"/>
        </w:rPr>
        <w:t>3  фаза.  Рефлексия.</w:t>
      </w:r>
      <w:r w:rsidRPr="002E75C9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2E75C9">
        <w:rPr>
          <w:rFonts w:ascii="Times New Roman" w:hAnsi="Times New Roman"/>
          <w:sz w:val="28"/>
          <w:szCs w:val="28"/>
          <w:lang w:eastAsia="ru-RU"/>
        </w:rPr>
        <w:t>Э</w:t>
      </w:r>
      <w:r w:rsidR="00B1723C" w:rsidRPr="002E75C9">
        <w:rPr>
          <w:rFonts w:ascii="Times New Roman" w:hAnsi="Times New Roman"/>
          <w:sz w:val="28"/>
          <w:szCs w:val="28"/>
          <w:lang w:eastAsia="ru-RU"/>
        </w:rPr>
        <w:t>то стадия размышления. Она необходима для того, чтобы учащиеся смогли проанализировать, удалось ли им достичь поставленных целей и решить возникшие в процессе знакомства с новым материалом проблемы и противоречия, построить дальнейший маршрут обучения. </w:t>
      </w:r>
    </w:p>
    <w:p w:rsidR="002E75C9" w:rsidRPr="002E75C9" w:rsidRDefault="002E75C9" w:rsidP="001662A9">
      <w:pPr>
        <w:pStyle w:val="a3"/>
        <w:ind w:left="1080"/>
        <w:rPr>
          <w:rFonts w:ascii="Times New Roman" w:hAnsi="Times New Roman"/>
          <w:b/>
          <w:sz w:val="28"/>
          <w:szCs w:val="28"/>
          <w:lang w:eastAsia="ru-RU"/>
        </w:rPr>
      </w:pPr>
    </w:p>
    <w:p w:rsidR="002E75C9" w:rsidRPr="002E75C9" w:rsidRDefault="00630025" w:rsidP="00884A38">
      <w:pPr>
        <w:pStyle w:val="a3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 w:rsidRPr="002E75C9">
        <w:rPr>
          <w:rFonts w:ascii="Times New Roman" w:hAnsi="Times New Roman"/>
          <w:b/>
          <w:sz w:val="28"/>
          <w:szCs w:val="28"/>
          <w:lang w:eastAsia="ru-RU"/>
        </w:rPr>
        <w:t>Цель:</w:t>
      </w:r>
    </w:p>
    <w:p w:rsidR="0000187E" w:rsidRPr="002E75C9" w:rsidRDefault="002E75C9" w:rsidP="00884A38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2E75C9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30025" w:rsidRPr="002E75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A38" w:rsidRPr="002E75C9">
        <w:rPr>
          <w:rFonts w:ascii="Times New Roman" w:hAnsi="Times New Roman"/>
          <w:bCs/>
          <w:sz w:val="28"/>
          <w:szCs w:val="28"/>
        </w:rPr>
        <w:t xml:space="preserve">Присвоение нового знания. </w:t>
      </w:r>
    </w:p>
    <w:p w:rsidR="0000187E" w:rsidRPr="002E75C9" w:rsidRDefault="002E75C9" w:rsidP="00884A38">
      <w:pPr>
        <w:pStyle w:val="a3"/>
        <w:ind w:left="360"/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884A38" w:rsidRPr="002E75C9">
        <w:rPr>
          <w:rFonts w:ascii="Times New Roman" w:hAnsi="Times New Roman"/>
          <w:bCs/>
          <w:sz w:val="28"/>
          <w:szCs w:val="28"/>
          <w:lang w:eastAsia="ru-RU"/>
        </w:rPr>
        <w:t xml:space="preserve">Создание целостного представления о предмете изучения. </w:t>
      </w:r>
    </w:p>
    <w:p w:rsidR="0000187E" w:rsidRPr="002E75C9" w:rsidRDefault="002E75C9" w:rsidP="00884A38">
      <w:pPr>
        <w:pStyle w:val="a3"/>
        <w:ind w:left="360"/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bCs/>
          <w:sz w:val="28"/>
          <w:szCs w:val="28"/>
          <w:lang w:eastAsia="ru-RU"/>
        </w:rPr>
        <w:lastRenderedPageBreak/>
        <w:t>-</w:t>
      </w:r>
      <w:r w:rsidR="00884A38" w:rsidRPr="002E75C9">
        <w:rPr>
          <w:rFonts w:ascii="Times New Roman" w:hAnsi="Times New Roman"/>
          <w:bCs/>
          <w:sz w:val="28"/>
          <w:szCs w:val="28"/>
          <w:lang w:eastAsia="ru-RU"/>
        </w:rPr>
        <w:t xml:space="preserve">Постановка новых целей в учебной деятельности. </w:t>
      </w:r>
    </w:p>
    <w:p w:rsidR="0000187E" w:rsidRPr="002E75C9" w:rsidRDefault="002E75C9" w:rsidP="00884A38">
      <w:pPr>
        <w:pStyle w:val="a3"/>
        <w:ind w:left="360"/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884A38" w:rsidRPr="002E75C9">
        <w:rPr>
          <w:rFonts w:ascii="Times New Roman" w:hAnsi="Times New Roman"/>
          <w:bCs/>
          <w:sz w:val="28"/>
          <w:szCs w:val="28"/>
          <w:lang w:eastAsia="ru-RU"/>
        </w:rPr>
        <w:t xml:space="preserve">Оценка и самооценка развития </w:t>
      </w:r>
      <w:proofErr w:type="gramStart"/>
      <w:r w:rsidR="00884A38" w:rsidRPr="002E75C9">
        <w:rPr>
          <w:rFonts w:ascii="Times New Roman" w:hAnsi="Times New Roman"/>
          <w:bCs/>
          <w:sz w:val="28"/>
          <w:szCs w:val="28"/>
          <w:lang w:eastAsia="ru-RU"/>
        </w:rPr>
        <w:t>обучаемых</w:t>
      </w:r>
      <w:proofErr w:type="gramEnd"/>
      <w:r w:rsidR="00884A38" w:rsidRPr="002E75C9">
        <w:rPr>
          <w:rFonts w:ascii="Times New Roman" w:hAnsi="Times New Roman"/>
          <w:bCs/>
          <w:sz w:val="28"/>
          <w:szCs w:val="28"/>
          <w:lang w:eastAsia="ru-RU"/>
        </w:rPr>
        <w:t xml:space="preserve"> в теме.</w:t>
      </w:r>
      <w:r w:rsidR="00884A38" w:rsidRPr="002E75C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30025" w:rsidRPr="002E75C9" w:rsidRDefault="00595309" w:rsidP="00884A3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2E75C9">
        <w:rPr>
          <w:rFonts w:ascii="Times New Roman" w:hAnsi="Times New Roman"/>
          <w:b/>
          <w:sz w:val="28"/>
          <w:szCs w:val="28"/>
          <w:lang w:eastAsia="ru-RU"/>
        </w:rPr>
        <w:t>Приемы:</w:t>
      </w:r>
    </w:p>
    <w:p w:rsidR="002808FB" w:rsidRPr="002E75C9" w:rsidRDefault="00E30800" w:rsidP="002E75C9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bCs/>
          <w:sz w:val="28"/>
          <w:szCs w:val="28"/>
          <w:lang w:eastAsia="ru-RU"/>
        </w:rPr>
        <w:t xml:space="preserve">Творческая работа – </w:t>
      </w:r>
      <w:proofErr w:type="spellStart"/>
      <w:r w:rsidRPr="002E75C9">
        <w:rPr>
          <w:rFonts w:ascii="Times New Roman" w:hAnsi="Times New Roman"/>
          <w:bCs/>
          <w:sz w:val="28"/>
          <w:szCs w:val="28"/>
          <w:lang w:eastAsia="ru-RU"/>
        </w:rPr>
        <w:t>синквейн</w:t>
      </w:r>
      <w:proofErr w:type="spellEnd"/>
      <w:r w:rsidR="002E75C9" w:rsidRPr="002E75C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2E75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808FB" w:rsidRPr="002E75C9" w:rsidRDefault="00E30800" w:rsidP="002E75C9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bCs/>
          <w:sz w:val="28"/>
          <w:szCs w:val="28"/>
          <w:lang w:eastAsia="ru-RU"/>
        </w:rPr>
        <w:t>Возвращение к ключевым словам,</w:t>
      </w:r>
      <w:r w:rsidR="002E75C9" w:rsidRPr="002E75C9">
        <w:rPr>
          <w:rFonts w:ascii="Times New Roman" w:hAnsi="Times New Roman"/>
          <w:bCs/>
          <w:sz w:val="28"/>
          <w:szCs w:val="28"/>
          <w:lang w:eastAsia="ru-RU"/>
        </w:rPr>
        <w:t xml:space="preserve"> верным и неверным утверждениям.</w:t>
      </w:r>
    </w:p>
    <w:p w:rsidR="002808FB" w:rsidRPr="002E75C9" w:rsidRDefault="00E30800" w:rsidP="002E75C9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bCs/>
          <w:sz w:val="28"/>
          <w:szCs w:val="28"/>
          <w:lang w:eastAsia="ru-RU"/>
        </w:rPr>
        <w:t>Ведение дневника</w:t>
      </w:r>
      <w:r w:rsidR="002E75C9" w:rsidRPr="002E75C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2E75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808FB" w:rsidRPr="002E75C9" w:rsidRDefault="00E30800" w:rsidP="002E75C9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bCs/>
          <w:sz w:val="28"/>
          <w:szCs w:val="28"/>
          <w:lang w:eastAsia="ru-RU"/>
        </w:rPr>
        <w:t>Письмо другу</w:t>
      </w:r>
      <w:r w:rsidR="002E75C9" w:rsidRPr="002E75C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2E75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808FB" w:rsidRPr="002E75C9" w:rsidRDefault="00E30800" w:rsidP="002E75C9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bCs/>
          <w:sz w:val="28"/>
          <w:szCs w:val="28"/>
          <w:lang w:eastAsia="ru-RU"/>
        </w:rPr>
        <w:t>Достраивание кластера из ключевых слов</w:t>
      </w:r>
      <w:r w:rsidR="002E75C9" w:rsidRPr="002E75C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2E75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808FB" w:rsidRPr="002E75C9" w:rsidRDefault="00E30800" w:rsidP="002E75C9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eastAsia="ru-RU"/>
        </w:rPr>
      </w:pPr>
      <w:r w:rsidRPr="002E75C9">
        <w:rPr>
          <w:rFonts w:ascii="Times New Roman" w:hAnsi="Times New Roman"/>
          <w:bCs/>
          <w:sz w:val="28"/>
          <w:szCs w:val="28"/>
          <w:lang w:eastAsia="ru-RU"/>
        </w:rPr>
        <w:t>Перепутанные логические цепи</w:t>
      </w:r>
      <w:r w:rsidR="002E75C9" w:rsidRPr="002E75C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2E75C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5309" w:rsidRPr="002E75C9" w:rsidRDefault="00595309" w:rsidP="00884A3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B1723C" w:rsidRPr="00884A38" w:rsidRDefault="002E75C9" w:rsidP="00595309">
      <w:pPr>
        <w:spacing w:before="37" w:after="37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5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Рассмотрим ф</w:t>
      </w:r>
      <w:r w:rsidR="00B1723C" w:rsidRPr="002E75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ункции трех фаз технологии развития критического мышления</w:t>
      </w:r>
      <w:r w:rsidRPr="002E75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помощью таблицы:</w:t>
      </w:r>
      <w:r w:rsidR="00B1723C" w:rsidRPr="00884A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 </w:t>
      </w:r>
      <w:r w:rsidR="00B1723C" w:rsidRPr="00884A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a8"/>
        <w:tblW w:w="5000" w:type="pct"/>
        <w:tblLook w:val="04A0"/>
      </w:tblPr>
      <w:tblGrid>
        <w:gridCol w:w="3719"/>
        <w:gridCol w:w="3914"/>
        <w:gridCol w:w="3639"/>
      </w:tblGrid>
      <w:tr w:rsidR="00B1723C" w:rsidRPr="00884A38" w:rsidTr="00155157">
        <w:tc>
          <w:tcPr>
            <w:tcW w:w="1650" w:type="pct"/>
            <w:hideMark/>
          </w:tcPr>
          <w:p w:rsidR="002E75C9" w:rsidRPr="002E75C9" w:rsidRDefault="00B1723C" w:rsidP="002E75C9">
            <w:pPr>
              <w:spacing w:before="37" w:after="37"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</w:pPr>
            <w:r w:rsidRPr="002E75C9">
              <w:rPr>
                <w:rFonts w:ascii="Times New Roman" w:eastAsia="Times New Roman" w:hAnsi="Times New Roman"/>
                <w:b/>
                <w:bCs/>
                <w:iCs/>
                <w:sz w:val="32"/>
                <w:szCs w:val="28"/>
                <w:lang w:eastAsia="ru-RU"/>
              </w:rPr>
              <w:t>Вызов</w:t>
            </w:r>
            <w:r w:rsidRPr="002E75C9"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  <w:t xml:space="preserve"> </w:t>
            </w:r>
            <w:r w:rsidRPr="002E75C9">
              <w:rPr>
                <w:rFonts w:ascii="Times New Roman" w:eastAsia="Times New Roman" w:hAnsi="Times New Roman"/>
                <w:b/>
                <w:bCs/>
                <w:sz w:val="32"/>
                <w:szCs w:val="28"/>
                <w:lang w:eastAsia="ru-RU"/>
              </w:rPr>
              <w:t xml:space="preserve">  </w:t>
            </w:r>
          </w:p>
          <w:p w:rsidR="002E75C9" w:rsidRDefault="002E75C9" w:rsidP="002E75C9">
            <w:pPr>
              <w:spacing w:before="37" w:after="3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1723C" w:rsidRDefault="002E75C9" w:rsidP="002E75C9">
            <w:pPr>
              <w:spacing w:before="37" w:after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gramStart"/>
            <w:r w:rsidR="00B1723C" w:rsidRPr="00884A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Мотивационная</w:t>
            </w:r>
            <w:proofErr w:type="gramEnd"/>
            <w:r w:rsidR="00B1723C"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 (побуждение к работе с новой информацией, пробуждение интереса к теме)</w:t>
            </w:r>
            <w:r w:rsidR="001551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1723C"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55157" w:rsidRPr="00884A38" w:rsidRDefault="00155157" w:rsidP="002E75C9">
            <w:pPr>
              <w:spacing w:before="37" w:after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E75C9" w:rsidRDefault="00B1723C" w:rsidP="002E75C9">
            <w:pPr>
              <w:spacing w:before="37" w:after="3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A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="002E75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884A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Информационная</w:t>
            </w:r>
          </w:p>
          <w:p w:rsidR="00B1723C" w:rsidRPr="00884A38" w:rsidRDefault="00B1723C" w:rsidP="002E75C9">
            <w:pPr>
              <w:spacing w:before="37" w:after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A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(вызов «на поверхность» </w:t>
            </w:r>
            <w:proofErr w:type="gramStart"/>
            <w:r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имеющихся</w:t>
            </w:r>
            <w:proofErr w:type="gramEnd"/>
            <w:r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знании по теме)</w:t>
            </w:r>
            <w:r w:rsidR="001551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E75C9" w:rsidRDefault="00B1723C" w:rsidP="002E75C9">
            <w:pPr>
              <w:spacing w:before="37" w:after="3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A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1723C" w:rsidRPr="00884A38" w:rsidRDefault="00B1723C" w:rsidP="002E75C9">
            <w:pPr>
              <w:spacing w:before="37" w:after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A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E75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gramStart"/>
            <w:r w:rsidRPr="00884A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Коммуникационная</w:t>
            </w:r>
            <w:proofErr w:type="gramEnd"/>
            <w:r w:rsidRPr="00884A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(бесконфликтный обмен мнениями)</w:t>
            </w:r>
            <w:r w:rsidR="001551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6" w:type="pct"/>
            <w:hideMark/>
          </w:tcPr>
          <w:p w:rsidR="00B1723C" w:rsidRPr="002E75C9" w:rsidRDefault="00B1723C" w:rsidP="00884A38">
            <w:pPr>
              <w:spacing w:before="37" w:after="37"/>
              <w:jc w:val="center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2E75C9">
              <w:rPr>
                <w:rFonts w:ascii="Times New Roman" w:eastAsia="Times New Roman" w:hAnsi="Times New Roman"/>
                <w:b/>
                <w:bCs/>
                <w:iCs/>
                <w:sz w:val="32"/>
                <w:szCs w:val="28"/>
                <w:lang w:eastAsia="ru-RU"/>
              </w:rPr>
              <w:t>Осмысление содержания</w:t>
            </w:r>
            <w:r w:rsidRPr="002E75C9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 xml:space="preserve"> </w:t>
            </w:r>
          </w:p>
          <w:p w:rsidR="002E75C9" w:rsidRDefault="00B1723C" w:rsidP="002E75C9">
            <w:pPr>
              <w:spacing w:before="37" w:after="3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A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  <w:p w:rsidR="00B1723C" w:rsidRPr="00884A38" w:rsidRDefault="002E75C9" w:rsidP="002E75C9">
            <w:pPr>
              <w:spacing w:before="37" w:after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gramStart"/>
            <w:r w:rsidR="00B1723C" w:rsidRPr="00884A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Информационная</w:t>
            </w:r>
            <w:proofErr w:type="gramEnd"/>
            <w:r w:rsidR="00B1723C" w:rsidRPr="00884A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1723C"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(получение новой информации по теме) </w:t>
            </w:r>
          </w:p>
          <w:p w:rsidR="002E75C9" w:rsidRDefault="002E75C9" w:rsidP="002E75C9">
            <w:pPr>
              <w:spacing w:before="37" w:after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E75C9" w:rsidRDefault="002E75C9" w:rsidP="002E75C9">
            <w:pPr>
              <w:spacing w:before="37" w:after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5157" w:rsidRDefault="00B1723C" w:rsidP="002E75C9">
            <w:pPr>
              <w:spacing w:before="37" w:after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B1723C" w:rsidRPr="00884A38" w:rsidRDefault="00B1723C" w:rsidP="002E75C9">
            <w:pPr>
              <w:spacing w:before="37" w:after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75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884A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Систематизационная</w:t>
            </w:r>
            <w:proofErr w:type="spellEnd"/>
            <w:r w:rsidRPr="00884A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(классификация полученной информации по категориям знания)</w:t>
            </w:r>
            <w:r w:rsidR="001551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4" w:type="pct"/>
            <w:hideMark/>
          </w:tcPr>
          <w:p w:rsidR="00B1723C" w:rsidRPr="002E75C9" w:rsidRDefault="00B1723C" w:rsidP="00884A38">
            <w:pPr>
              <w:spacing w:before="37" w:after="37"/>
              <w:jc w:val="center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2E75C9">
              <w:rPr>
                <w:rFonts w:ascii="Times New Roman" w:eastAsia="Times New Roman" w:hAnsi="Times New Roman"/>
                <w:b/>
                <w:bCs/>
                <w:iCs/>
                <w:sz w:val="32"/>
                <w:szCs w:val="28"/>
                <w:lang w:eastAsia="ru-RU"/>
              </w:rPr>
              <w:t>Рефлексия</w:t>
            </w:r>
            <w:r w:rsidRPr="002E75C9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 xml:space="preserve"> </w:t>
            </w:r>
          </w:p>
          <w:p w:rsidR="002E75C9" w:rsidRDefault="00B1723C" w:rsidP="002E75C9">
            <w:pPr>
              <w:spacing w:before="37" w:after="3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84A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  </w:t>
            </w:r>
          </w:p>
          <w:p w:rsidR="002E75C9" w:rsidRDefault="002E75C9" w:rsidP="002E75C9">
            <w:pPr>
              <w:spacing w:before="37" w:after="3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B1723C" w:rsidRPr="00884A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Коммуникационная</w:t>
            </w:r>
          </w:p>
          <w:p w:rsidR="00B1723C" w:rsidRPr="00884A38" w:rsidRDefault="00B1723C" w:rsidP="002E75C9">
            <w:pPr>
              <w:spacing w:before="37" w:after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(обмен мнениями о новой информации)</w:t>
            </w:r>
            <w:r w:rsidR="001551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E75C9" w:rsidRDefault="00B1723C" w:rsidP="002E75C9">
            <w:pPr>
              <w:spacing w:before="37" w:after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2E75C9" w:rsidRDefault="002E75C9" w:rsidP="002E75C9">
            <w:pPr>
              <w:spacing w:before="37" w:after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5157" w:rsidRDefault="00155157" w:rsidP="002E75C9">
            <w:pPr>
              <w:spacing w:before="37" w:after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1723C" w:rsidRPr="00884A38" w:rsidRDefault="00B1723C" w:rsidP="002E75C9">
            <w:pPr>
              <w:spacing w:before="37" w:after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75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884A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Информационная</w:t>
            </w:r>
            <w:proofErr w:type="gramEnd"/>
            <w:r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(приобретение нового знания)</w:t>
            </w:r>
            <w:r w:rsidR="001551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E75C9" w:rsidRDefault="00B1723C" w:rsidP="002E75C9">
            <w:pPr>
              <w:spacing w:before="37" w:after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B1723C" w:rsidRPr="00884A38" w:rsidRDefault="00B1723C" w:rsidP="002E75C9">
            <w:pPr>
              <w:spacing w:before="37" w:after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75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884A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Мотивационная</w:t>
            </w:r>
            <w:proofErr w:type="gramEnd"/>
            <w:r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(побуждение к дальнейшему р</w:t>
            </w:r>
            <w:r w:rsidR="001551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асширению информационного поля).</w:t>
            </w:r>
          </w:p>
          <w:p w:rsidR="002E75C9" w:rsidRDefault="00B1723C" w:rsidP="002E75C9">
            <w:pPr>
              <w:spacing w:before="37" w:after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  <w:p w:rsidR="002E75C9" w:rsidRDefault="002E75C9" w:rsidP="002E75C9">
            <w:pPr>
              <w:spacing w:before="37" w:after="3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B1723C" w:rsidRPr="00884A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Оценочная</w:t>
            </w:r>
          </w:p>
          <w:p w:rsidR="00B1723C" w:rsidRPr="00884A38" w:rsidRDefault="00B1723C" w:rsidP="002E75C9">
            <w:pPr>
              <w:spacing w:before="37" w:after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(соотнесение новой информации и имеющихся знаний, выработка собственной позиции,  </w:t>
            </w:r>
            <w:r w:rsidRPr="00884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оценка процесса)</w:t>
            </w:r>
            <w:r w:rsidR="001551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E75C9" w:rsidRDefault="002E75C9" w:rsidP="00884A38">
      <w:pPr>
        <w:tabs>
          <w:tab w:val="left" w:pos="1080"/>
        </w:tabs>
        <w:spacing w:before="37" w:after="37" w:line="240" w:lineRule="auto"/>
        <w:ind w:firstLine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5309" w:rsidRPr="002E75C9" w:rsidRDefault="00595309" w:rsidP="002E75C9">
      <w:pPr>
        <w:tabs>
          <w:tab w:val="left" w:pos="0"/>
        </w:tabs>
        <w:spacing w:before="37" w:after="37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Рассмотрим подробнее </w:t>
      </w:r>
      <w:r w:rsidR="00557ECE"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некоторые </w:t>
      </w: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>приемы технологии критического мышления</w:t>
      </w:r>
      <w:r w:rsidR="002E75C9" w:rsidRPr="002E75C9">
        <w:rPr>
          <w:rFonts w:ascii="Times New Roman" w:eastAsia="Times New Roman" w:hAnsi="Times New Roman"/>
          <w:sz w:val="28"/>
          <w:szCs w:val="28"/>
          <w:lang w:eastAsia="ru-RU"/>
        </w:rPr>
        <w:t>, такие как:</w:t>
      </w:r>
    </w:p>
    <w:p w:rsidR="006A6862" w:rsidRPr="002E75C9" w:rsidRDefault="006A6862" w:rsidP="002E75C9">
      <w:pPr>
        <w:tabs>
          <w:tab w:val="left" w:pos="1080"/>
        </w:tabs>
        <w:spacing w:before="37" w:after="37"/>
        <w:jc w:val="both"/>
        <w:rPr>
          <w:rFonts w:ascii="Times New Roman" w:hAnsi="Times New Roman"/>
          <w:bCs/>
          <w:sz w:val="28"/>
          <w:szCs w:val="28"/>
        </w:rPr>
      </w:pPr>
      <w:r w:rsidRPr="002E75C9">
        <w:rPr>
          <w:rFonts w:ascii="Times New Roman" w:eastAsia="Times New Roman" w:hAnsi="Times New Roman"/>
          <w:bCs/>
          <w:sz w:val="28"/>
          <w:szCs w:val="28"/>
          <w:lang w:eastAsia="ru-RU"/>
        </w:rPr>
        <w:t>«Кластер», «</w:t>
      </w:r>
      <w:proofErr w:type="spellStart"/>
      <w:r w:rsidRPr="002E75C9">
        <w:rPr>
          <w:rFonts w:ascii="Times New Roman" w:eastAsia="Times New Roman" w:hAnsi="Times New Roman"/>
          <w:bCs/>
          <w:sz w:val="28"/>
          <w:szCs w:val="28"/>
          <w:lang w:eastAsia="ru-RU"/>
        </w:rPr>
        <w:t>Инсерт</w:t>
      </w:r>
      <w:proofErr w:type="spellEnd"/>
      <w:r w:rsidRPr="002E75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Pr="002E75C9">
        <w:rPr>
          <w:rFonts w:ascii="Times New Roman" w:eastAsia="+mn-ea" w:hAnsi="Times New Roman"/>
          <w:bCs/>
          <w:color w:val="C00000"/>
          <w:kern w:val="24"/>
          <w:sz w:val="28"/>
          <w:szCs w:val="28"/>
          <w:lang w:eastAsia="ru-RU"/>
        </w:rPr>
        <w:t xml:space="preserve"> </w:t>
      </w:r>
      <w:r w:rsidRPr="002E75C9">
        <w:rPr>
          <w:rFonts w:ascii="Times New Roman" w:eastAsia="Times New Roman" w:hAnsi="Times New Roman"/>
          <w:bCs/>
          <w:sz w:val="28"/>
          <w:szCs w:val="28"/>
        </w:rPr>
        <w:t>“Я уже знаю”, «</w:t>
      </w:r>
      <w:r w:rsidR="00E30800" w:rsidRPr="002E75C9">
        <w:rPr>
          <w:rFonts w:ascii="Times New Roman" w:eastAsia="Times New Roman" w:hAnsi="Times New Roman"/>
          <w:bCs/>
          <w:sz w:val="28"/>
          <w:szCs w:val="28"/>
        </w:rPr>
        <w:t>Двойной дневник</w:t>
      </w:r>
      <w:r w:rsidRPr="002E75C9">
        <w:rPr>
          <w:rFonts w:ascii="Times New Roman" w:eastAsia="Times New Roman" w:hAnsi="Times New Roman"/>
          <w:bCs/>
          <w:sz w:val="28"/>
          <w:szCs w:val="28"/>
        </w:rPr>
        <w:t>», “Лови ошибку”, «Зигзаг», «</w:t>
      </w:r>
      <w:r w:rsidRPr="002E75C9">
        <w:rPr>
          <w:rFonts w:ascii="Times New Roman" w:hAnsi="Times New Roman"/>
          <w:bCs/>
          <w:sz w:val="28"/>
          <w:szCs w:val="28"/>
        </w:rPr>
        <w:t>Мозговая атака», «Перепутанные логические цепочки», «З-Х-У» («Знаю – Хочу знать – Узнал»</w:t>
      </w:r>
      <w:proofErr w:type="gramStart"/>
      <w:r w:rsidRPr="002E75C9">
        <w:rPr>
          <w:rFonts w:ascii="Times New Roman" w:hAnsi="Times New Roman"/>
          <w:bCs/>
          <w:sz w:val="28"/>
          <w:szCs w:val="28"/>
        </w:rPr>
        <w:t xml:space="preserve"> )</w:t>
      </w:r>
      <w:proofErr w:type="gramEnd"/>
      <w:r w:rsidRPr="002E75C9">
        <w:rPr>
          <w:rFonts w:ascii="Times New Roman" w:hAnsi="Times New Roman"/>
          <w:bCs/>
          <w:sz w:val="28"/>
          <w:szCs w:val="28"/>
        </w:rPr>
        <w:t>, «Взаимоопрос», «Кубик. Грани», “</w:t>
      </w:r>
      <w:proofErr w:type="spellStart"/>
      <w:r w:rsidRPr="002E75C9">
        <w:rPr>
          <w:rFonts w:ascii="Times New Roman" w:hAnsi="Times New Roman"/>
          <w:bCs/>
          <w:sz w:val="28"/>
          <w:szCs w:val="28"/>
        </w:rPr>
        <w:t>Верю-не</w:t>
      </w:r>
      <w:proofErr w:type="spellEnd"/>
      <w:r w:rsidRPr="002E75C9">
        <w:rPr>
          <w:rFonts w:ascii="Times New Roman" w:hAnsi="Times New Roman"/>
          <w:bCs/>
          <w:sz w:val="28"/>
          <w:szCs w:val="28"/>
        </w:rPr>
        <w:t xml:space="preserve"> верю”, «Ключевые слова», “Плюс – минус – интересно(?)”, «</w:t>
      </w:r>
      <w:proofErr w:type="spellStart"/>
      <w:r w:rsidRPr="002E75C9">
        <w:rPr>
          <w:rFonts w:ascii="Times New Roman" w:hAnsi="Times New Roman"/>
          <w:bCs/>
          <w:sz w:val="28"/>
          <w:szCs w:val="28"/>
        </w:rPr>
        <w:t>Синквейн</w:t>
      </w:r>
      <w:proofErr w:type="spellEnd"/>
      <w:r w:rsidRPr="002E75C9">
        <w:rPr>
          <w:rFonts w:ascii="Times New Roman" w:hAnsi="Times New Roman"/>
          <w:bCs/>
          <w:sz w:val="28"/>
          <w:szCs w:val="28"/>
        </w:rPr>
        <w:t>».</w:t>
      </w:r>
      <w:r w:rsidR="002E75C9">
        <w:rPr>
          <w:rFonts w:ascii="Times New Roman" w:hAnsi="Times New Roman"/>
          <w:bCs/>
          <w:sz w:val="28"/>
          <w:szCs w:val="28"/>
        </w:rPr>
        <w:t xml:space="preserve">  (Презентация).</w:t>
      </w:r>
    </w:p>
    <w:p w:rsidR="002E75C9" w:rsidRDefault="00EA51CA" w:rsidP="002E75C9">
      <w:pPr>
        <w:tabs>
          <w:tab w:val="left" w:pos="2319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75C9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Подведем итог</w:t>
      </w:r>
      <w:r w:rsidR="002E75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E75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Технология критического мышления:</w:t>
      </w:r>
    </w:p>
    <w:p w:rsidR="00944341" w:rsidRPr="002E75C9" w:rsidRDefault="00944341" w:rsidP="002E75C9">
      <w:pPr>
        <w:pStyle w:val="a4"/>
        <w:numPr>
          <w:ilvl w:val="0"/>
          <w:numId w:val="19"/>
        </w:numPr>
        <w:tabs>
          <w:tab w:val="left" w:pos="2319"/>
        </w:tabs>
        <w:spacing w:before="100" w:beforeAutospacing="1" w:after="100" w:afterAutospacing="1"/>
        <w:rPr>
          <w:sz w:val="28"/>
          <w:szCs w:val="28"/>
        </w:rPr>
      </w:pPr>
      <w:r w:rsidRPr="002E75C9">
        <w:rPr>
          <w:sz w:val="28"/>
          <w:szCs w:val="28"/>
        </w:rPr>
        <w:t xml:space="preserve">Формирует самостоятельное мышление. </w:t>
      </w:r>
    </w:p>
    <w:p w:rsidR="00944341" w:rsidRPr="00155157" w:rsidRDefault="00944341" w:rsidP="00155157">
      <w:pPr>
        <w:pStyle w:val="a4"/>
        <w:numPr>
          <w:ilvl w:val="0"/>
          <w:numId w:val="19"/>
        </w:numPr>
        <w:tabs>
          <w:tab w:val="left" w:pos="2319"/>
        </w:tabs>
        <w:spacing w:before="100" w:beforeAutospacing="1" w:after="100" w:afterAutospacing="1"/>
        <w:rPr>
          <w:b/>
          <w:bCs/>
          <w:sz w:val="28"/>
          <w:szCs w:val="28"/>
        </w:rPr>
      </w:pPr>
      <w:r w:rsidRPr="00155157">
        <w:rPr>
          <w:sz w:val="28"/>
          <w:szCs w:val="28"/>
        </w:rPr>
        <w:t xml:space="preserve">Вооружает методами и способами самостоятельной работы. </w:t>
      </w:r>
    </w:p>
    <w:p w:rsidR="00944341" w:rsidRPr="002E75C9" w:rsidRDefault="00944341" w:rsidP="002E75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Даёт возможность сознательно управлять образовательным процессом в системе “учитель-ученик”. </w:t>
      </w:r>
    </w:p>
    <w:p w:rsidR="00944341" w:rsidRPr="002E75C9" w:rsidRDefault="00944341" w:rsidP="002E75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Позволяет влиять на результат и цели образовательного процесса. </w:t>
      </w:r>
    </w:p>
    <w:p w:rsidR="007633AC" w:rsidRPr="002E75C9" w:rsidRDefault="00E30800" w:rsidP="00E308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5C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55157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как </w:t>
      </w:r>
      <w:r w:rsidR="00040309"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157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современная </w:t>
      </w:r>
      <w:r w:rsidR="00040309" w:rsidRPr="002E75C9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  призвана воспитать свободную, развитую и образованную  личность, владеющую определенным субъективным опытом, способную ориентироваться в условиях  постоянно меняющегося мира</w:t>
      </w:r>
      <w:r w:rsidR="00EA51CA" w:rsidRPr="002E75C9">
        <w:rPr>
          <w:rFonts w:ascii="Times New Roman" w:eastAsia="Times New Roman" w:hAnsi="Times New Roman"/>
          <w:sz w:val="28"/>
          <w:szCs w:val="28"/>
          <w:lang w:eastAsia="ru-RU"/>
        </w:rPr>
        <w:t>, то ф</w:t>
      </w:r>
      <w:r w:rsidR="00040309" w:rsidRPr="002E75C9">
        <w:rPr>
          <w:rFonts w:ascii="Times New Roman" w:eastAsia="Times New Roman" w:hAnsi="Times New Roman"/>
          <w:sz w:val="28"/>
          <w:szCs w:val="28"/>
          <w:lang w:eastAsia="ru-RU"/>
        </w:rPr>
        <w:t>ормирование критического мышления в период расширения информационного пространства приобретает особую актуальность.</w:t>
      </w:r>
    </w:p>
    <w:sectPr w:rsidR="007633AC" w:rsidRPr="002E75C9" w:rsidSect="00EA51CA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E79"/>
    <w:multiLevelType w:val="hybridMultilevel"/>
    <w:tmpl w:val="25C4168C"/>
    <w:lvl w:ilvl="0" w:tplc="3BB03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F08BA"/>
    <w:multiLevelType w:val="hybridMultilevel"/>
    <w:tmpl w:val="ED5CAA86"/>
    <w:lvl w:ilvl="0" w:tplc="86F28EC0">
      <w:start w:val="1"/>
      <w:numFmt w:val="bullet"/>
      <w:lvlText w:val="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D7E2BB20" w:tentative="1">
      <w:start w:val="1"/>
      <w:numFmt w:val="bullet"/>
      <w:lvlText w:val="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5B9AA656" w:tentative="1">
      <w:start w:val="1"/>
      <w:numFmt w:val="bullet"/>
      <w:lvlText w:val="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A1828724" w:tentative="1">
      <w:start w:val="1"/>
      <w:numFmt w:val="bullet"/>
      <w:lvlText w:val="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E5D6C108" w:tentative="1">
      <w:start w:val="1"/>
      <w:numFmt w:val="bullet"/>
      <w:lvlText w:val="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FF24A330" w:tentative="1">
      <w:start w:val="1"/>
      <w:numFmt w:val="bullet"/>
      <w:lvlText w:val="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FC03A8" w:tentative="1">
      <w:start w:val="1"/>
      <w:numFmt w:val="bullet"/>
      <w:lvlText w:val="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8364186A" w:tentative="1">
      <w:start w:val="1"/>
      <w:numFmt w:val="bullet"/>
      <w:lvlText w:val="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E9A64826" w:tentative="1">
      <w:start w:val="1"/>
      <w:numFmt w:val="bullet"/>
      <w:lvlText w:val="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0D8B4B73"/>
    <w:multiLevelType w:val="hybridMultilevel"/>
    <w:tmpl w:val="8A74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111DA"/>
    <w:multiLevelType w:val="hybridMultilevel"/>
    <w:tmpl w:val="31CE1F3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E312937"/>
    <w:multiLevelType w:val="hybridMultilevel"/>
    <w:tmpl w:val="A5D8C312"/>
    <w:lvl w:ilvl="0" w:tplc="1E1C5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EE5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6B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0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48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E6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42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02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8F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874411"/>
    <w:multiLevelType w:val="hybridMultilevel"/>
    <w:tmpl w:val="04904C52"/>
    <w:lvl w:ilvl="0" w:tplc="3C68B3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CFC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AB3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C14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656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448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CCA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26FC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CCF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060DE8"/>
    <w:multiLevelType w:val="hybridMultilevel"/>
    <w:tmpl w:val="A40016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2829F6"/>
    <w:multiLevelType w:val="hybridMultilevel"/>
    <w:tmpl w:val="FA6A49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034021"/>
    <w:multiLevelType w:val="hybridMultilevel"/>
    <w:tmpl w:val="C12AED60"/>
    <w:lvl w:ilvl="0" w:tplc="32EAA0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5CAA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82A3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CD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EAC9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A08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C2CB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FE4A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23A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FE7348A"/>
    <w:multiLevelType w:val="hybridMultilevel"/>
    <w:tmpl w:val="AF6420B2"/>
    <w:lvl w:ilvl="0" w:tplc="90661A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DA15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5012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C8AF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A4E5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26E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ABF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D6EA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9088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1A60D0"/>
    <w:multiLevelType w:val="hybridMultilevel"/>
    <w:tmpl w:val="BA20E2DE"/>
    <w:lvl w:ilvl="0" w:tplc="DC6221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7073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D64C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423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6A5C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E0C0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607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DECA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6CD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CA378C"/>
    <w:multiLevelType w:val="multilevel"/>
    <w:tmpl w:val="55EE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6F5D2F"/>
    <w:multiLevelType w:val="hybridMultilevel"/>
    <w:tmpl w:val="31D05C46"/>
    <w:lvl w:ilvl="0" w:tplc="73389A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88DD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7800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651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839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C480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87F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C2E7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228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F35272"/>
    <w:multiLevelType w:val="hybridMultilevel"/>
    <w:tmpl w:val="2C46DB44"/>
    <w:lvl w:ilvl="0" w:tplc="3D02E6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E8D5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6C77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47C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7609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005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406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DCBD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CC82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137A02"/>
    <w:multiLevelType w:val="hybridMultilevel"/>
    <w:tmpl w:val="FCBA1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B429E"/>
    <w:multiLevelType w:val="hybridMultilevel"/>
    <w:tmpl w:val="E696BF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7629C9"/>
    <w:multiLevelType w:val="hybridMultilevel"/>
    <w:tmpl w:val="A1E2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96731F"/>
    <w:multiLevelType w:val="multilevel"/>
    <w:tmpl w:val="E3F83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4A2A87"/>
    <w:multiLevelType w:val="hybridMultilevel"/>
    <w:tmpl w:val="89642666"/>
    <w:lvl w:ilvl="0" w:tplc="A4BC6F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684D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6672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077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069E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0E9D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2FE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F829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C648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22548D"/>
    <w:multiLevelType w:val="hybridMultilevel"/>
    <w:tmpl w:val="D228E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11"/>
  </w:num>
  <w:num w:numId="5">
    <w:abstractNumId w:val="13"/>
  </w:num>
  <w:num w:numId="6">
    <w:abstractNumId w:val="5"/>
  </w:num>
  <w:num w:numId="7">
    <w:abstractNumId w:val="10"/>
  </w:num>
  <w:num w:numId="8">
    <w:abstractNumId w:val="1"/>
  </w:num>
  <w:num w:numId="9">
    <w:abstractNumId w:val="19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  <w:num w:numId="14">
    <w:abstractNumId w:val="16"/>
  </w:num>
  <w:num w:numId="15">
    <w:abstractNumId w:val="14"/>
  </w:num>
  <w:num w:numId="16">
    <w:abstractNumId w:val="3"/>
  </w:num>
  <w:num w:numId="17">
    <w:abstractNumId w:val="6"/>
  </w:num>
  <w:num w:numId="18">
    <w:abstractNumId w:val="15"/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4341"/>
    <w:rsid w:val="0000187E"/>
    <w:rsid w:val="00040309"/>
    <w:rsid w:val="00155157"/>
    <w:rsid w:val="001662A9"/>
    <w:rsid w:val="001C13CB"/>
    <w:rsid w:val="001C1DF2"/>
    <w:rsid w:val="002808FB"/>
    <w:rsid w:val="00284E00"/>
    <w:rsid w:val="002E75C9"/>
    <w:rsid w:val="00522B08"/>
    <w:rsid w:val="00557ECE"/>
    <w:rsid w:val="00595309"/>
    <w:rsid w:val="00630025"/>
    <w:rsid w:val="006561B1"/>
    <w:rsid w:val="006A6862"/>
    <w:rsid w:val="007633AC"/>
    <w:rsid w:val="00884A38"/>
    <w:rsid w:val="00944341"/>
    <w:rsid w:val="00972475"/>
    <w:rsid w:val="00B1723C"/>
    <w:rsid w:val="00DC0A46"/>
    <w:rsid w:val="00E30800"/>
    <w:rsid w:val="00EA51CA"/>
    <w:rsid w:val="00F37DD6"/>
    <w:rsid w:val="00FA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3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3002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86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A6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55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8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1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69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6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3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51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9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9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7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3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6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4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1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5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2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7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93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1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06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2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6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700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4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81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6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4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040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2013-09-14T17:26:00Z</dcterms:created>
  <dcterms:modified xsi:type="dcterms:W3CDTF">2013-09-14T17:26:00Z</dcterms:modified>
</cp:coreProperties>
</file>