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FF" w:rsidRPr="001214FF" w:rsidRDefault="001214FF" w:rsidP="001214FF">
      <w:pPr>
        <w:pStyle w:val="a3"/>
      </w:pPr>
      <w:r>
        <w:t xml:space="preserve">    </w:t>
      </w:r>
      <w:r w:rsidRPr="001214FF">
        <w:t>Методическая разработка урока по обществознанию</w:t>
      </w:r>
    </w:p>
    <w:p w:rsidR="001214FF" w:rsidRPr="001214FF" w:rsidRDefault="001214FF" w:rsidP="001214FF">
      <w:pPr>
        <w:pStyle w:val="a3"/>
      </w:pPr>
    </w:p>
    <w:p w:rsidR="001214FF" w:rsidRPr="001214FF" w:rsidRDefault="001214FF" w:rsidP="001214FF">
      <w:pPr>
        <w:pStyle w:val="a3"/>
      </w:pPr>
      <w:r w:rsidRPr="001214FF">
        <w:t>ТЕМА: ФОРМЫ УЧАСТИЯ ГРАЖДАН В ОБЩЕСТВЕННОЙ ЖИЗНИ</w:t>
      </w:r>
    </w:p>
    <w:p w:rsidR="001214FF" w:rsidRPr="001214FF" w:rsidRDefault="001214FF" w:rsidP="001214FF">
      <w:pPr>
        <w:pStyle w:val="a3"/>
      </w:pPr>
    </w:p>
    <w:p w:rsidR="001214FF" w:rsidRPr="001214FF" w:rsidRDefault="001214FF" w:rsidP="001214FF">
      <w:pPr>
        <w:pStyle w:val="a3"/>
        <w:rPr>
          <w:b/>
        </w:rPr>
      </w:pPr>
      <w:r w:rsidRPr="001214FF">
        <w:rPr>
          <w:b/>
        </w:rPr>
        <w:t>Цели урока:</w:t>
      </w:r>
    </w:p>
    <w:p w:rsidR="001214FF" w:rsidRPr="001214FF" w:rsidRDefault="001214FF" w:rsidP="001214FF">
      <w:pPr>
        <w:pStyle w:val="a3"/>
      </w:pPr>
      <w:r w:rsidRPr="001214FF">
        <w:t xml:space="preserve"> · Учащиеся узнают о формах социальной переписки и возможных вариантах ее организации;</w:t>
      </w:r>
    </w:p>
    <w:p w:rsidR="001214FF" w:rsidRPr="001214FF" w:rsidRDefault="001214FF" w:rsidP="001214FF">
      <w:pPr>
        <w:pStyle w:val="a3"/>
      </w:pPr>
      <w:r w:rsidRPr="001214FF">
        <w:t>· учащиеся формируют навыки участия в общественной жизни;</w:t>
      </w:r>
    </w:p>
    <w:p w:rsidR="001214FF" w:rsidRPr="001214FF" w:rsidRDefault="001214FF" w:rsidP="001214FF">
      <w:pPr>
        <w:pStyle w:val="a3"/>
      </w:pPr>
      <w:r w:rsidRPr="001214FF">
        <w:t xml:space="preserve"> · учащиеся развивают умения выделять наиболее острые проблемы современной жизни и предлагать варианты их решения.</w:t>
      </w:r>
    </w:p>
    <w:p w:rsidR="001214FF" w:rsidRPr="001214FF" w:rsidRDefault="001214FF" w:rsidP="001214FF">
      <w:pPr>
        <w:pStyle w:val="a3"/>
      </w:pPr>
    </w:p>
    <w:p w:rsidR="001214FF" w:rsidRPr="001214FF" w:rsidRDefault="001214FF" w:rsidP="001214FF">
      <w:pPr>
        <w:pStyle w:val="a3"/>
        <w:rPr>
          <w:b/>
        </w:rPr>
      </w:pPr>
      <w:r w:rsidRPr="001214FF">
        <w:rPr>
          <w:b/>
        </w:rPr>
        <w:t>Основные понятия:</w:t>
      </w:r>
    </w:p>
    <w:p w:rsidR="001214FF" w:rsidRPr="001214FF" w:rsidRDefault="001214FF" w:rsidP="001214FF">
      <w:pPr>
        <w:pStyle w:val="a3"/>
      </w:pPr>
      <w:r w:rsidRPr="001214FF">
        <w:t>Социальная переписка, политическое участие, острые проблемы общественной жизни.</w:t>
      </w:r>
    </w:p>
    <w:p w:rsidR="001214FF" w:rsidRPr="001214FF" w:rsidRDefault="001214FF" w:rsidP="001214FF">
      <w:pPr>
        <w:pStyle w:val="a3"/>
      </w:pPr>
    </w:p>
    <w:p w:rsidR="001214FF" w:rsidRPr="001214FF" w:rsidRDefault="001214FF" w:rsidP="001214FF">
      <w:pPr>
        <w:pStyle w:val="a3"/>
        <w:rPr>
          <w:b/>
        </w:rPr>
      </w:pPr>
      <w:r w:rsidRPr="001214FF">
        <w:rPr>
          <w:b/>
        </w:rPr>
        <w:t xml:space="preserve">Методические рекомендации </w:t>
      </w:r>
    </w:p>
    <w:p w:rsidR="001214FF" w:rsidRPr="001214FF" w:rsidRDefault="001214FF" w:rsidP="001214FF">
      <w:pPr>
        <w:pStyle w:val="a3"/>
      </w:pPr>
      <w:r w:rsidRPr="001214FF">
        <w:t>В начале урока перед учащимися ставятся вопросы:</w:t>
      </w:r>
    </w:p>
    <w:p w:rsidR="001214FF" w:rsidRPr="001214FF" w:rsidRDefault="001214FF" w:rsidP="001214FF">
      <w:pPr>
        <w:pStyle w:val="a3"/>
      </w:pPr>
      <w:r w:rsidRPr="001214FF">
        <w:t>· Каким образом обычный гражданин может повлиять на принимаемые властями решения?</w:t>
      </w:r>
    </w:p>
    <w:p w:rsidR="001214FF" w:rsidRPr="001214FF" w:rsidRDefault="001214FF" w:rsidP="001214FF">
      <w:pPr>
        <w:pStyle w:val="a3"/>
      </w:pPr>
      <w:r w:rsidRPr="001214FF">
        <w:t>· Какие из предложенных способов являются законными, а какие нет?</w:t>
      </w:r>
    </w:p>
    <w:p w:rsidR="001214FF" w:rsidRPr="001214FF" w:rsidRDefault="001214FF" w:rsidP="001214FF">
      <w:pPr>
        <w:pStyle w:val="a3"/>
      </w:pPr>
      <w:r w:rsidRPr="001214FF">
        <w:t>· Какие действия, на ваш взгляд, окажутся наиболее эффективными?</w:t>
      </w:r>
    </w:p>
    <w:p w:rsidR="001214FF" w:rsidRPr="001214FF" w:rsidRDefault="001214FF" w:rsidP="001214FF">
      <w:pPr>
        <w:pStyle w:val="a3"/>
      </w:pPr>
      <w:r w:rsidRPr="001214FF">
        <w:t>В ходе дискуссии выделяются факторы современной российской действительности, способствующие развитию политической апатии среди населения и способы ее преодоления.</w:t>
      </w:r>
    </w:p>
    <w:p w:rsidR="001214FF" w:rsidRPr="001214FF" w:rsidRDefault="001214FF" w:rsidP="001214FF">
      <w:pPr>
        <w:pStyle w:val="a3"/>
      </w:pPr>
      <w:r w:rsidRPr="001214FF">
        <w:t>Факторы, способствующие политической апатии: правовая неграмотность населения, низкая политическая культура многих из российских политиков, разочарование населения в реформах, тяжелое материальное положение, усталость от постоянных выборов, незнание кандидатов и т.д.</w:t>
      </w:r>
    </w:p>
    <w:p w:rsidR="001214FF" w:rsidRPr="001214FF" w:rsidRDefault="001214FF" w:rsidP="001214FF">
      <w:pPr>
        <w:pStyle w:val="a3"/>
      </w:pPr>
      <w:r w:rsidRPr="001214FF">
        <w:t>Способы преодоления политической апатии: информирование избирателей, обучение взрослых и школьников избирательному процессу, яркая реклама, пропаганда участия в политической жизни со стороны средств массовой информации, организация встреч представителей власти с населением, возможность обращения граждан в организации или к политическим деятелям.</w:t>
      </w:r>
    </w:p>
    <w:p w:rsidR="001214FF" w:rsidRPr="001214FF" w:rsidRDefault="001214FF" w:rsidP="001214FF">
      <w:pPr>
        <w:pStyle w:val="a3"/>
      </w:pPr>
      <w:r w:rsidRPr="001214FF">
        <w:t>Говоря о последнем виде политической активности, можно ввести понятие «социальная переписка», под которой могут пониматься самые разнообразные обращения людей к представителям государства или связь между отдельными группами и личностями по значимым вопросам общественной жизни.</w:t>
      </w:r>
    </w:p>
    <w:p w:rsidR="001214FF" w:rsidRPr="001214FF" w:rsidRDefault="001214FF" w:rsidP="001214FF">
      <w:pPr>
        <w:pStyle w:val="a3"/>
      </w:pPr>
      <w:r w:rsidRPr="001214FF">
        <w:t>В классе обсуждаются виды социальной переписки (письма-протесты, послания-заявления, проекты реальных дел, письма-жалобы, письма-просьбы и т.п.), ее формы (переписка через компьютерную сеть, телеграммы, записки, письма и др.). Затем обсуждается вопрос о значении социальной переписки в истории человечества, аргументы должны подтверждаться примерами из российской и зарубежной истории. Возможен анализ реальных примеров социальной переписки (например, писем простых людей советским вождям, открытых писем современных деятелей культуры властям, переписки лидеров разных государств и т.п.). При этом выясняются особенности социальной переписки и ее характерные признаки. Например, можно поставить вопрос об особенностях обращений народа к вождям в советское время,. сказать о распространенной форме открытых писем (характерными для 30-х гг. являлись обвинительные коллективные заявления о шпионах и вредителях). Интересной проблемой для обсуждения на уроке могут стать вопросы: Является ли анонимное послание формой социальной переписки? Почему? Ваше отношение к данной форме выражения своего мнения?</w:t>
      </w:r>
    </w:p>
    <w:p w:rsidR="001214FF" w:rsidRPr="001214FF" w:rsidRDefault="001214FF" w:rsidP="001214FF">
      <w:pPr>
        <w:pStyle w:val="a3"/>
      </w:pPr>
      <w:r w:rsidRPr="001214FF">
        <w:lastRenderedPageBreak/>
        <w:t>Маленькие группы или каждый учащийся индивидуально получают задание по составлению проекта письма - президенту, иностранному сверстнику, директору школы, учителю, министру образования, автору учебника, родителям, другу, инопланетянину, будущим поколениям, мэру города, руководителю зарубежного государства, представителю одной из политических партий, редактору центральной или местной газеты и т.п. Проекты либо представляются публично, либо вывешиваются на доске и каждый может ознакомиться с вариантами своих одноклассников. Возможно, каждая группа подумает над одним проектом (допустим, письма к президенту по определенной проблеме), а затем анализируются, сравниваются и обсуждаются различные варианты.</w:t>
      </w:r>
    </w:p>
    <w:p w:rsidR="001214FF" w:rsidRPr="001214FF" w:rsidRDefault="001214FF" w:rsidP="001214FF">
      <w:pPr>
        <w:pStyle w:val="a3"/>
      </w:pPr>
      <w:r w:rsidRPr="001214FF">
        <w:t>Особенно важно, чтобы учащиеся не только критиковали или восхваляли те или иные действия, но и предлагали реальные действия, выдвигали проекты решения острых проблем, обосновывали свою позицию по острым проблемам современности. В ходе дискуссии выясняются критерии анализа различных форм социальной переписки, ставится вопрос о путях повышения эффективности воздействия граждан на государство.</w:t>
      </w:r>
    </w:p>
    <w:p w:rsidR="001214FF" w:rsidRPr="001214FF" w:rsidRDefault="001214FF" w:rsidP="001214FF">
      <w:pPr>
        <w:pStyle w:val="a3"/>
      </w:pPr>
      <w:r w:rsidRPr="001214FF">
        <w:t>В заключении урока необходимо вернуться к вопросу о роли общественного мнения в жизни государства и о возможности влиять на решения правительства, в том числе и путем социальной переписки.</w:t>
      </w:r>
    </w:p>
    <w:p w:rsidR="001214FF" w:rsidRPr="001214FF" w:rsidRDefault="001214FF" w:rsidP="001214FF">
      <w:pPr>
        <w:pStyle w:val="a3"/>
      </w:pPr>
      <w:r w:rsidRPr="001214FF">
        <w:t>Также подчеркивается важность умения вести переписку в повседневной жизни человека. Периодические издания иногда дают хороший материал по социальной переписке, который можно использовать на уроке.</w:t>
      </w:r>
    </w:p>
    <w:p w:rsidR="001214FF" w:rsidRPr="001214FF" w:rsidRDefault="001214FF" w:rsidP="001214FF">
      <w:pPr>
        <w:pStyle w:val="a3"/>
        <w:rPr>
          <w:b/>
        </w:rPr>
      </w:pPr>
      <w:r w:rsidRPr="001214FF">
        <w:rPr>
          <w:b/>
        </w:rPr>
        <w:t>Варианты урока:</w:t>
      </w:r>
    </w:p>
    <w:p w:rsidR="001214FF" w:rsidRPr="001214FF" w:rsidRDefault="001214FF" w:rsidP="001214FF">
      <w:pPr>
        <w:pStyle w:val="a3"/>
      </w:pPr>
      <w:r w:rsidRPr="001214FF">
        <w:t>* Данная тема может стать частью одного из уроков истории, когда в качестве задания учитель просит написать послание какому-либо историческому деятелю изучаемого периода или непосредственному участнику рассматриваемых событий, а затем кратко останавливается на характеристике социальной переписки как формы участия в общественной жизни;</w:t>
      </w:r>
    </w:p>
    <w:p w:rsidR="001214FF" w:rsidRPr="001214FF" w:rsidRDefault="001214FF" w:rsidP="001214FF">
      <w:pPr>
        <w:pStyle w:val="a3"/>
      </w:pPr>
      <w:r w:rsidRPr="001214FF">
        <w:t>* при рассмотрении любой темы обществознания («Правовое государство»,</w:t>
      </w:r>
    </w:p>
    <w:p w:rsidR="001214FF" w:rsidRPr="001214FF" w:rsidRDefault="001214FF" w:rsidP="001214FF">
      <w:pPr>
        <w:pStyle w:val="a3"/>
      </w:pPr>
      <w:r w:rsidRPr="001214FF">
        <w:t>«Права человека», «Органы государственной власти», «Разделение властей»</w:t>
      </w:r>
    </w:p>
    <w:p w:rsidR="001214FF" w:rsidRPr="001214FF" w:rsidRDefault="001214FF" w:rsidP="001214FF">
      <w:pPr>
        <w:pStyle w:val="a3"/>
      </w:pPr>
      <w:r w:rsidRPr="001214FF">
        <w:t>и др.) возможно использование в качестве заданий написание послания по</w:t>
      </w:r>
    </w:p>
    <w:p w:rsidR="001214FF" w:rsidRPr="001214FF" w:rsidRDefault="001214FF" w:rsidP="001214FF">
      <w:pPr>
        <w:pStyle w:val="a3"/>
      </w:pPr>
      <w:r w:rsidRPr="001214FF">
        <w:t>рассматриваемой проблеме;</w:t>
      </w:r>
    </w:p>
    <w:p w:rsidR="001214FF" w:rsidRPr="001214FF" w:rsidRDefault="001214FF" w:rsidP="001214FF">
      <w:pPr>
        <w:pStyle w:val="a3"/>
      </w:pPr>
      <w:r w:rsidRPr="001214FF">
        <w:t>* можно уделить больше внимания примерам социальной переписки и их</w:t>
      </w:r>
    </w:p>
    <w:p w:rsidR="001214FF" w:rsidRPr="001214FF" w:rsidRDefault="001214FF" w:rsidP="001214FF">
      <w:pPr>
        <w:pStyle w:val="a3"/>
      </w:pPr>
      <w:r w:rsidRPr="001214FF">
        <w:t xml:space="preserve"> анализу (материал может быть как печатный, так и полученный через</w:t>
      </w:r>
    </w:p>
    <w:p w:rsidR="001214FF" w:rsidRPr="001214FF" w:rsidRDefault="001214FF" w:rsidP="001214FF">
      <w:pPr>
        <w:pStyle w:val="a3"/>
      </w:pPr>
      <w:r w:rsidRPr="001214FF">
        <w:t xml:space="preserve"> компьютерную сеть).</w:t>
      </w:r>
    </w:p>
    <w:p w:rsidR="001214FF" w:rsidRPr="001214FF" w:rsidRDefault="001214FF" w:rsidP="001214FF">
      <w:pPr>
        <w:pStyle w:val="a3"/>
        <w:rPr>
          <w:b/>
        </w:rPr>
      </w:pPr>
      <w:r w:rsidRPr="001214FF">
        <w:rPr>
          <w:b/>
        </w:rPr>
        <w:t>Материалы обеспечения урока:</w:t>
      </w:r>
    </w:p>
    <w:p w:rsidR="001214FF" w:rsidRPr="001214FF" w:rsidRDefault="001214FF" w:rsidP="001214FF">
      <w:pPr>
        <w:pStyle w:val="a3"/>
      </w:pPr>
      <w:r w:rsidRPr="001214FF">
        <w:t>Печатная продукция с материалами по социальной переписке, периодические издания с напечатанными открытыми письмами, материалы компьютерной</w:t>
      </w:r>
    </w:p>
    <w:p w:rsidR="001214FF" w:rsidRPr="001214FF" w:rsidRDefault="001214FF" w:rsidP="001214FF">
      <w:pPr>
        <w:pStyle w:val="a3"/>
      </w:pPr>
      <w:r w:rsidRPr="001214FF">
        <w:t>сети.</w:t>
      </w:r>
    </w:p>
    <w:p w:rsidR="001214FF" w:rsidRPr="001214FF" w:rsidRDefault="001214FF" w:rsidP="001214FF">
      <w:pPr>
        <w:pStyle w:val="a3"/>
      </w:pPr>
    </w:p>
    <w:p w:rsidR="001214FF" w:rsidRPr="001214FF" w:rsidRDefault="001214FF" w:rsidP="001214FF">
      <w:pPr>
        <w:pStyle w:val="a3"/>
        <w:rPr>
          <w:b/>
        </w:rPr>
      </w:pPr>
      <w:r w:rsidRPr="001214FF">
        <w:rPr>
          <w:b/>
        </w:rPr>
        <w:t>Источники и литература:</w:t>
      </w:r>
    </w:p>
    <w:p w:rsidR="001214FF" w:rsidRPr="001214FF" w:rsidRDefault="001214FF" w:rsidP="001214FF">
      <w:pPr>
        <w:pStyle w:val="a3"/>
      </w:pPr>
      <w:r w:rsidRPr="001214FF">
        <w:t xml:space="preserve"> Сборники сочинений политических деятелей с их перепиской (любые издания).</w:t>
      </w:r>
    </w:p>
    <w:p w:rsidR="001214FF" w:rsidRPr="001214FF" w:rsidRDefault="001214FF" w:rsidP="001214FF">
      <w:pPr>
        <w:pStyle w:val="a3"/>
      </w:pPr>
      <w:r w:rsidRPr="001214FF">
        <w:t>Мудрик А.В. Общение школьников. М., 2010.</w:t>
      </w:r>
    </w:p>
    <w:p w:rsidR="001214FF" w:rsidRPr="001214FF" w:rsidRDefault="001214FF" w:rsidP="001214FF">
      <w:pPr>
        <w:pStyle w:val="a3"/>
      </w:pPr>
      <w:r w:rsidRPr="001214FF">
        <w:t>Мудрик А.В. Социализация и «смутное время». М., 1991.</w:t>
      </w:r>
    </w:p>
    <w:p w:rsidR="001214FF" w:rsidRPr="001214FF" w:rsidRDefault="001214FF" w:rsidP="001214FF">
      <w:pPr>
        <w:pStyle w:val="a3"/>
      </w:pPr>
      <w:r w:rsidRPr="001214FF">
        <w:t>Основы гражданского образования. Н. Новгород, 2008.</w:t>
      </w:r>
    </w:p>
    <w:p w:rsidR="001214FF" w:rsidRPr="001214FF" w:rsidRDefault="001214FF" w:rsidP="001214FF">
      <w:pPr>
        <w:pStyle w:val="a3"/>
      </w:pPr>
      <w:r w:rsidRPr="001214FF">
        <w:t>Пугачев Б.М. Политическое развитие современной России. М., 2007.</w:t>
      </w:r>
    </w:p>
    <w:p w:rsidR="001214FF" w:rsidRPr="001214FF" w:rsidRDefault="001214FF" w:rsidP="001214FF">
      <w:pPr>
        <w:pStyle w:val="a3"/>
      </w:pPr>
    </w:p>
    <w:p w:rsidR="001214FF" w:rsidRPr="001214FF" w:rsidRDefault="001214FF" w:rsidP="001214FF">
      <w:pPr>
        <w:pStyle w:val="a3"/>
      </w:pPr>
    </w:p>
    <w:p w:rsidR="001214FF" w:rsidRPr="001214FF" w:rsidRDefault="001214FF" w:rsidP="001214FF">
      <w:pPr>
        <w:pStyle w:val="a3"/>
      </w:pPr>
    </w:p>
    <w:p w:rsidR="00023B3B" w:rsidRPr="001214FF" w:rsidRDefault="00023B3B" w:rsidP="001214FF">
      <w:pPr>
        <w:pStyle w:val="a3"/>
      </w:pPr>
    </w:p>
    <w:sectPr w:rsidR="00023B3B" w:rsidRPr="001214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C0" w:rsidRDefault="00D63EC0" w:rsidP="001214FF">
      <w:r>
        <w:separator/>
      </w:r>
    </w:p>
  </w:endnote>
  <w:endnote w:type="continuationSeparator" w:id="0">
    <w:p w:rsidR="00D63EC0" w:rsidRDefault="00D63EC0" w:rsidP="0012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8452"/>
      <w:docPartObj>
        <w:docPartGallery w:val="Page Numbers (Bottom of Page)"/>
        <w:docPartUnique/>
      </w:docPartObj>
    </w:sdtPr>
    <w:sdtContent>
      <w:p w:rsidR="001214FF" w:rsidRDefault="001214F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214FF" w:rsidRDefault="001214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C0" w:rsidRDefault="00D63EC0" w:rsidP="001214FF">
      <w:r>
        <w:separator/>
      </w:r>
    </w:p>
  </w:footnote>
  <w:footnote w:type="continuationSeparator" w:id="0">
    <w:p w:rsidR="00D63EC0" w:rsidRDefault="00D63EC0" w:rsidP="00121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4FF"/>
    <w:rsid w:val="00023B3B"/>
    <w:rsid w:val="001214FF"/>
    <w:rsid w:val="00233A48"/>
    <w:rsid w:val="00D6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2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1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2013-11-17T06:22:00Z</dcterms:created>
  <dcterms:modified xsi:type="dcterms:W3CDTF">2013-11-17T06:27:00Z</dcterms:modified>
</cp:coreProperties>
</file>