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ED" w:rsidRDefault="006B3EED" w:rsidP="006B3EED">
      <w:r>
        <w:t xml:space="preserve">                                          ВИКТОРИНА «Имею право» для учащихся  5 класса.</w:t>
      </w:r>
    </w:p>
    <w:p w:rsidR="006B3EED" w:rsidRDefault="006B3EED" w:rsidP="006B3EED">
      <w:pPr>
        <w:pStyle w:val="a3"/>
        <w:numPr>
          <w:ilvl w:val="0"/>
          <w:numId w:val="1"/>
        </w:numPr>
      </w:pPr>
      <w:r>
        <w:t>В какой известной сказке С. Маршака нарушено право ребенка на заботу и попечение родителей?</w:t>
      </w:r>
    </w:p>
    <w:p w:rsidR="006B3EED" w:rsidRDefault="006B3EED" w:rsidP="006B3EED">
      <w:pPr>
        <w:pStyle w:val="a3"/>
        <w:numPr>
          <w:ilvl w:val="0"/>
          <w:numId w:val="1"/>
        </w:numPr>
      </w:pPr>
      <w:r>
        <w:t xml:space="preserve">В какой сказке французского писателя Ш. Перро нарушено следующие права ребенка: «Ребенок имеет право отдохнуть, поиграть, повеселиться»? </w:t>
      </w:r>
    </w:p>
    <w:p w:rsidR="006B3EED" w:rsidRDefault="006B3EED" w:rsidP="006B3EED">
      <w:pPr>
        <w:pStyle w:val="a3"/>
        <w:numPr>
          <w:ilvl w:val="0"/>
          <w:numId w:val="1"/>
        </w:numPr>
      </w:pPr>
      <w:r>
        <w:t xml:space="preserve">В какой  сказке замечательного детского сказочника Г.-Х. Андерсен нарушено право ребенка: «Дети имеют право жить со своими родителями и никому не позволено их </w:t>
      </w:r>
      <w:proofErr w:type="gramStart"/>
      <w:r>
        <w:t>разлучать</w:t>
      </w:r>
      <w:proofErr w:type="gramEnd"/>
      <w:r>
        <w:t>»?</w:t>
      </w:r>
    </w:p>
    <w:p w:rsidR="006B3EED" w:rsidRDefault="006B3EED" w:rsidP="006B3EED">
      <w:pPr>
        <w:pStyle w:val="a3"/>
        <w:numPr>
          <w:ilvl w:val="0"/>
          <w:numId w:val="1"/>
        </w:numPr>
      </w:pPr>
      <w:r>
        <w:t>В какой сказке С. Михайлкова нарушается право малышей спокойно жить в своем доме и чувствовать себя хозяевами?</w:t>
      </w:r>
    </w:p>
    <w:p w:rsidR="0049666D" w:rsidRDefault="006B3EED" w:rsidP="006B3EED">
      <w:r>
        <w:t>В какой сказке Г.-Х. Андерсена нарушено право ребенка «Ребенок не обязан быть как все»?</w:t>
      </w:r>
      <w:r>
        <w:br/>
      </w:r>
      <w:r>
        <w:br/>
      </w:r>
      <w:bookmarkStart w:id="0" w:name="_GoBack"/>
      <w:bookmarkEnd w:id="0"/>
    </w:p>
    <w:sectPr w:rsidR="0049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77DA"/>
    <w:multiLevelType w:val="hybridMultilevel"/>
    <w:tmpl w:val="5AB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ED"/>
    <w:rsid w:val="0049666D"/>
    <w:rsid w:val="006B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2013-11-18T09:36:00Z</dcterms:created>
  <dcterms:modified xsi:type="dcterms:W3CDTF">2013-11-18T09:36:00Z</dcterms:modified>
</cp:coreProperties>
</file>