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21" w:rsidRDefault="00170A21" w:rsidP="00170A21">
      <w:pPr>
        <w:jc w:val="center"/>
        <w:rPr>
          <w:sz w:val="36"/>
          <w:szCs w:val="36"/>
        </w:rPr>
      </w:pPr>
      <w:r w:rsidRPr="00170A21">
        <w:rPr>
          <w:sz w:val="36"/>
          <w:szCs w:val="36"/>
        </w:rPr>
        <w:t>М</w:t>
      </w:r>
      <w:r w:rsidR="008D72D3">
        <w:rPr>
          <w:sz w:val="36"/>
          <w:szCs w:val="36"/>
        </w:rPr>
        <w:t>Б</w:t>
      </w:r>
      <w:r w:rsidRPr="00170A21">
        <w:rPr>
          <w:sz w:val="36"/>
          <w:szCs w:val="36"/>
        </w:rPr>
        <w:t>ОУДОД «</w:t>
      </w:r>
      <w:r w:rsidR="008D72D3">
        <w:rPr>
          <w:sz w:val="36"/>
          <w:szCs w:val="36"/>
        </w:rPr>
        <w:t>Богородская</w:t>
      </w:r>
      <w:r w:rsidRPr="00170A21">
        <w:rPr>
          <w:sz w:val="36"/>
          <w:szCs w:val="36"/>
        </w:rPr>
        <w:t xml:space="preserve"> ДМШ»</w:t>
      </w: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Pr="00170A21" w:rsidRDefault="00170A21" w:rsidP="00170A21">
      <w:pPr>
        <w:jc w:val="center"/>
        <w:rPr>
          <w:b/>
          <w:sz w:val="44"/>
          <w:szCs w:val="44"/>
        </w:rPr>
      </w:pPr>
      <w:r w:rsidRPr="00170A21">
        <w:rPr>
          <w:b/>
          <w:sz w:val="44"/>
          <w:szCs w:val="44"/>
        </w:rPr>
        <w:t xml:space="preserve">Методическая работа. </w:t>
      </w: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b/>
          <w:sz w:val="44"/>
          <w:szCs w:val="44"/>
        </w:rPr>
      </w:pPr>
      <w:r w:rsidRPr="00170A21">
        <w:rPr>
          <w:b/>
          <w:sz w:val="44"/>
          <w:szCs w:val="44"/>
        </w:rPr>
        <w:t>Развитие технических навыков</w:t>
      </w:r>
    </w:p>
    <w:p w:rsidR="00170A21" w:rsidRPr="00170A21" w:rsidRDefault="00170A21" w:rsidP="00170A21">
      <w:pPr>
        <w:jc w:val="center"/>
        <w:rPr>
          <w:b/>
          <w:sz w:val="44"/>
          <w:szCs w:val="44"/>
        </w:rPr>
      </w:pPr>
      <w:r w:rsidRPr="00170A21">
        <w:rPr>
          <w:b/>
          <w:sz w:val="44"/>
          <w:szCs w:val="44"/>
        </w:rPr>
        <w:t xml:space="preserve"> в младших классах ДМШ.</w:t>
      </w:r>
    </w:p>
    <w:p w:rsidR="00170A21" w:rsidRPr="00170A21" w:rsidRDefault="00170A21" w:rsidP="00170A21">
      <w:pPr>
        <w:jc w:val="center"/>
        <w:rPr>
          <w:b/>
          <w:sz w:val="44"/>
          <w:szCs w:val="44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center"/>
        <w:rPr>
          <w:sz w:val="36"/>
          <w:szCs w:val="36"/>
        </w:rPr>
      </w:pPr>
    </w:p>
    <w:p w:rsidR="00170A21" w:rsidRDefault="00170A21" w:rsidP="00170A21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Составлена преподавателем </w:t>
      </w:r>
    </w:p>
    <w:p w:rsidR="00BF2C00" w:rsidRDefault="00170A21" w:rsidP="00170A21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  <w:r w:rsidR="00BF2C00">
        <w:rPr>
          <w:sz w:val="36"/>
          <w:szCs w:val="36"/>
        </w:rPr>
        <w:t>ф</w:t>
      </w:r>
      <w:r>
        <w:rPr>
          <w:sz w:val="36"/>
          <w:szCs w:val="36"/>
        </w:rPr>
        <w:t>ортепианного  отделения</w:t>
      </w:r>
      <w:r w:rsidR="00BF2C00">
        <w:rPr>
          <w:sz w:val="36"/>
          <w:szCs w:val="36"/>
        </w:rPr>
        <w:tab/>
      </w:r>
      <w:r>
        <w:rPr>
          <w:sz w:val="36"/>
          <w:szCs w:val="36"/>
        </w:rPr>
        <w:tab/>
        <w:t>Палаш С.И</w:t>
      </w:r>
      <w:r w:rsidR="00BF2C00">
        <w:rPr>
          <w:sz w:val="36"/>
          <w:szCs w:val="36"/>
        </w:rPr>
        <w:tab/>
      </w:r>
      <w:r w:rsidR="00BF2C00">
        <w:rPr>
          <w:sz w:val="36"/>
          <w:szCs w:val="36"/>
        </w:rPr>
        <w:tab/>
      </w:r>
      <w:r w:rsidR="00BF2C00">
        <w:rPr>
          <w:sz w:val="36"/>
          <w:szCs w:val="36"/>
        </w:rPr>
        <w:tab/>
      </w:r>
      <w:r w:rsidR="00BF2C00">
        <w:rPr>
          <w:sz w:val="36"/>
          <w:szCs w:val="36"/>
        </w:rPr>
        <w:tab/>
      </w:r>
    </w:p>
    <w:p w:rsidR="00E55DC9" w:rsidRPr="00170A21" w:rsidRDefault="00170A21" w:rsidP="00170A21">
      <w:pPr>
        <w:jc w:val="right"/>
        <w:rPr>
          <w:sz w:val="36"/>
          <w:szCs w:val="36"/>
        </w:rPr>
      </w:pPr>
      <w:r>
        <w:rPr>
          <w:sz w:val="36"/>
          <w:szCs w:val="36"/>
        </w:rPr>
        <w:t>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E55DC9" w:rsidRPr="00E55DC9" w:rsidRDefault="00E55DC9" w:rsidP="00E55DC9">
      <w:pPr>
        <w:rPr>
          <w:sz w:val="36"/>
          <w:szCs w:val="36"/>
        </w:rPr>
      </w:pPr>
    </w:p>
    <w:p w:rsidR="00E55DC9" w:rsidRPr="00E55DC9" w:rsidRDefault="00E55DC9" w:rsidP="00E55DC9">
      <w:pPr>
        <w:rPr>
          <w:sz w:val="36"/>
          <w:szCs w:val="36"/>
        </w:rPr>
      </w:pPr>
    </w:p>
    <w:p w:rsidR="00170A21" w:rsidRDefault="00E55DC9" w:rsidP="00E55DC9">
      <w:pPr>
        <w:tabs>
          <w:tab w:val="left" w:pos="772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55DC9" w:rsidRDefault="00E55DC9" w:rsidP="00E55DC9">
      <w:pPr>
        <w:tabs>
          <w:tab w:val="left" w:pos="7720"/>
        </w:tabs>
        <w:jc w:val="center"/>
        <w:rPr>
          <w:sz w:val="40"/>
          <w:szCs w:val="40"/>
        </w:rPr>
      </w:pPr>
      <w:r w:rsidRPr="00E55DC9">
        <w:rPr>
          <w:sz w:val="40"/>
          <w:szCs w:val="40"/>
        </w:rPr>
        <w:lastRenderedPageBreak/>
        <w:t>Оглавление</w:t>
      </w:r>
    </w:p>
    <w:p w:rsidR="00E55DC9" w:rsidRPr="00E55DC9" w:rsidRDefault="00E55DC9" w:rsidP="00E55DC9">
      <w:pPr>
        <w:tabs>
          <w:tab w:val="left" w:pos="7720"/>
        </w:tabs>
        <w:rPr>
          <w:sz w:val="36"/>
          <w:szCs w:val="36"/>
        </w:rPr>
      </w:pPr>
      <w:r w:rsidRPr="00E55DC9">
        <w:rPr>
          <w:sz w:val="36"/>
          <w:szCs w:val="36"/>
        </w:rPr>
        <w:t>Введение</w:t>
      </w:r>
      <w:r>
        <w:rPr>
          <w:sz w:val="36"/>
          <w:szCs w:val="36"/>
        </w:rPr>
        <w:t>…………………………………………………………</w:t>
      </w:r>
      <w:r w:rsidR="00777D26">
        <w:rPr>
          <w:sz w:val="36"/>
          <w:szCs w:val="36"/>
        </w:rPr>
        <w:t>.....</w:t>
      </w:r>
      <w:r>
        <w:rPr>
          <w:sz w:val="36"/>
          <w:szCs w:val="36"/>
        </w:rPr>
        <w:t>3</w:t>
      </w:r>
    </w:p>
    <w:p w:rsidR="00777D26" w:rsidRPr="00355A9C" w:rsidRDefault="00E55DC9" w:rsidP="00E55DC9">
      <w:pPr>
        <w:tabs>
          <w:tab w:val="left" w:pos="7720"/>
        </w:tabs>
        <w:rPr>
          <w:b/>
          <w:sz w:val="36"/>
          <w:szCs w:val="36"/>
        </w:rPr>
      </w:pPr>
      <w:r w:rsidRPr="00355A9C">
        <w:rPr>
          <w:b/>
          <w:sz w:val="36"/>
          <w:szCs w:val="36"/>
        </w:rPr>
        <w:t>Глава 1</w:t>
      </w:r>
    </w:p>
    <w:p w:rsidR="00E55DC9" w:rsidRDefault="00E55DC9" w:rsidP="00E55DC9">
      <w:pPr>
        <w:tabs>
          <w:tab w:val="left" w:pos="7720"/>
        </w:tabs>
        <w:rPr>
          <w:sz w:val="36"/>
          <w:szCs w:val="36"/>
        </w:rPr>
      </w:pPr>
      <w:r w:rsidRPr="00E55DC9">
        <w:rPr>
          <w:sz w:val="36"/>
          <w:szCs w:val="36"/>
        </w:rPr>
        <w:t>Основны</w:t>
      </w:r>
      <w:r>
        <w:rPr>
          <w:sz w:val="36"/>
          <w:szCs w:val="36"/>
        </w:rPr>
        <w:t>е принципы технического развития…………</w:t>
      </w:r>
      <w:r w:rsidR="00777D26">
        <w:rPr>
          <w:sz w:val="36"/>
          <w:szCs w:val="36"/>
        </w:rPr>
        <w:t>……….</w:t>
      </w:r>
      <w:r w:rsidR="00355A9C">
        <w:rPr>
          <w:sz w:val="36"/>
          <w:szCs w:val="36"/>
        </w:rPr>
        <w:t>.</w:t>
      </w:r>
      <w:r w:rsidR="00777D26">
        <w:rPr>
          <w:sz w:val="36"/>
          <w:szCs w:val="36"/>
        </w:rPr>
        <w:t>...</w:t>
      </w:r>
      <w:r>
        <w:rPr>
          <w:sz w:val="36"/>
          <w:szCs w:val="36"/>
        </w:rPr>
        <w:t>5</w:t>
      </w:r>
    </w:p>
    <w:p w:rsidR="00E55DC9" w:rsidRDefault="00E55DC9" w:rsidP="00E55DC9">
      <w:pPr>
        <w:tabs>
          <w:tab w:val="left" w:pos="7720"/>
        </w:tabs>
        <w:rPr>
          <w:sz w:val="36"/>
          <w:szCs w:val="36"/>
        </w:rPr>
      </w:pPr>
      <w:r>
        <w:rPr>
          <w:sz w:val="36"/>
          <w:szCs w:val="36"/>
        </w:rPr>
        <w:t>1.1 Взаимосвязь музыкального и технического развития……</w:t>
      </w:r>
      <w:r w:rsidR="00777D26">
        <w:rPr>
          <w:sz w:val="36"/>
          <w:szCs w:val="36"/>
        </w:rPr>
        <w:t>.…</w:t>
      </w:r>
      <w:r>
        <w:rPr>
          <w:sz w:val="36"/>
          <w:szCs w:val="36"/>
        </w:rPr>
        <w:t>5</w:t>
      </w:r>
    </w:p>
    <w:p w:rsidR="00777D26" w:rsidRDefault="00777D26" w:rsidP="00E55DC9">
      <w:pPr>
        <w:tabs>
          <w:tab w:val="left" w:pos="7720"/>
        </w:tabs>
        <w:rPr>
          <w:sz w:val="36"/>
          <w:szCs w:val="36"/>
        </w:rPr>
      </w:pPr>
      <w:r>
        <w:rPr>
          <w:sz w:val="36"/>
          <w:szCs w:val="36"/>
        </w:rPr>
        <w:t>1.2 Технические нав</w:t>
      </w:r>
      <w:r w:rsidR="00CC6568">
        <w:rPr>
          <w:sz w:val="36"/>
          <w:szCs w:val="36"/>
        </w:rPr>
        <w:t>ыки в начальном обучении…………………7</w:t>
      </w:r>
    </w:p>
    <w:p w:rsidR="00777D26" w:rsidRPr="00355A9C" w:rsidRDefault="00777D26" w:rsidP="00E55DC9">
      <w:pPr>
        <w:tabs>
          <w:tab w:val="left" w:pos="7720"/>
        </w:tabs>
        <w:rPr>
          <w:b/>
          <w:sz w:val="36"/>
          <w:szCs w:val="36"/>
        </w:rPr>
      </w:pPr>
      <w:r w:rsidRPr="00355A9C">
        <w:rPr>
          <w:b/>
          <w:sz w:val="36"/>
          <w:szCs w:val="36"/>
        </w:rPr>
        <w:t>Глава 2</w:t>
      </w:r>
    </w:p>
    <w:p w:rsidR="00777D26" w:rsidRDefault="00777D26" w:rsidP="00E55DC9">
      <w:pPr>
        <w:tabs>
          <w:tab w:val="left" w:pos="7720"/>
        </w:tabs>
        <w:rPr>
          <w:sz w:val="36"/>
          <w:szCs w:val="36"/>
        </w:rPr>
      </w:pPr>
      <w:r>
        <w:rPr>
          <w:sz w:val="36"/>
          <w:szCs w:val="36"/>
        </w:rPr>
        <w:t>Значение упражнений в развитии техники ис</w:t>
      </w:r>
      <w:r w:rsidR="00CC6568">
        <w:rPr>
          <w:sz w:val="36"/>
          <w:szCs w:val="36"/>
        </w:rPr>
        <w:t>полнителя……..…9</w:t>
      </w:r>
    </w:p>
    <w:p w:rsidR="00777D26" w:rsidRDefault="00777D26" w:rsidP="00E55DC9">
      <w:pPr>
        <w:tabs>
          <w:tab w:val="left" w:pos="7720"/>
        </w:tabs>
        <w:rPr>
          <w:sz w:val="36"/>
          <w:szCs w:val="36"/>
        </w:rPr>
      </w:pPr>
      <w:r>
        <w:rPr>
          <w:sz w:val="36"/>
          <w:szCs w:val="36"/>
        </w:rPr>
        <w:t>2.1 Различные виды упра</w:t>
      </w:r>
      <w:r w:rsidR="00CC6568">
        <w:rPr>
          <w:sz w:val="36"/>
          <w:szCs w:val="36"/>
        </w:rPr>
        <w:t>жнений и работы  над ними…………..9</w:t>
      </w:r>
    </w:p>
    <w:p w:rsidR="00777D26" w:rsidRDefault="00777D26" w:rsidP="00E55DC9">
      <w:pPr>
        <w:tabs>
          <w:tab w:val="left" w:pos="7720"/>
        </w:tabs>
        <w:rPr>
          <w:sz w:val="36"/>
          <w:szCs w:val="36"/>
        </w:rPr>
      </w:pPr>
      <w:r>
        <w:rPr>
          <w:sz w:val="36"/>
          <w:szCs w:val="36"/>
        </w:rPr>
        <w:t>2.2</w:t>
      </w:r>
      <w:r w:rsidR="00703109">
        <w:rPr>
          <w:sz w:val="36"/>
          <w:szCs w:val="36"/>
        </w:rPr>
        <w:t>. И</w:t>
      </w:r>
      <w:r>
        <w:rPr>
          <w:sz w:val="36"/>
          <w:szCs w:val="36"/>
        </w:rPr>
        <w:t>з опыта современных педагогов-пианистов и их западных коллег………………………………………………………………11</w:t>
      </w:r>
    </w:p>
    <w:p w:rsidR="00777D26" w:rsidRDefault="00777D26" w:rsidP="00E55DC9">
      <w:pPr>
        <w:tabs>
          <w:tab w:val="left" w:pos="7720"/>
        </w:tabs>
        <w:rPr>
          <w:sz w:val="36"/>
          <w:szCs w:val="36"/>
        </w:rPr>
      </w:pPr>
      <w:r>
        <w:rPr>
          <w:sz w:val="36"/>
          <w:szCs w:val="36"/>
        </w:rPr>
        <w:t>2.3 Применение оригинальной системы технического развития Эдны-Майе-Барнем в классе фортепиа</w:t>
      </w:r>
      <w:r w:rsidR="00CC6568">
        <w:rPr>
          <w:sz w:val="36"/>
          <w:szCs w:val="36"/>
        </w:rPr>
        <w:t>но ДМШ………………..13</w:t>
      </w:r>
    </w:p>
    <w:p w:rsidR="00777D26" w:rsidRDefault="00777D26" w:rsidP="00E55DC9">
      <w:pPr>
        <w:tabs>
          <w:tab w:val="left" w:pos="7720"/>
        </w:tabs>
        <w:rPr>
          <w:sz w:val="36"/>
          <w:szCs w:val="36"/>
        </w:rPr>
      </w:pPr>
      <w:r>
        <w:rPr>
          <w:sz w:val="36"/>
          <w:szCs w:val="36"/>
        </w:rPr>
        <w:t xml:space="preserve">  Основ</w:t>
      </w:r>
      <w:r w:rsidR="00CC6568">
        <w:rPr>
          <w:sz w:val="36"/>
          <w:szCs w:val="36"/>
        </w:rPr>
        <w:t>ные выводы………………………………………………..15</w:t>
      </w:r>
    </w:p>
    <w:p w:rsidR="00777D26" w:rsidRDefault="00777D26" w:rsidP="00E55DC9">
      <w:pPr>
        <w:tabs>
          <w:tab w:val="left" w:pos="7720"/>
        </w:tabs>
        <w:rPr>
          <w:sz w:val="36"/>
          <w:szCs w:val="36"/>
        </w:rPr>
      </w:pPr>
      <w:r>
        <w:rPr>
          <w:sz w:val="36"/>
          <w:szCs w:val="36"/>
        </w:rPr>
        <w:t xml:space="preserve">  Списо</w:t>
      </w:r>
      <w:r w:rsidR="00CC6568">
        <w:rPr>
          <w:sz w:val="36"/>
          <w:szCs w:val="36"/>
        </w:rPr>
        <w:t>к литературы………………………………………………17</w:t>
      </w:r>
    </w:p>
    <w:p w:rsidR="00355A9C" w:rsidRPr="00E55DC9" w:rsidRDefault="00CC6568" w:rsidP="00E55DC9">
      <w:pPr>
        <w:tabs>
          <w:tab w:val="left" w:pos="7720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355A9C" w:rsidRPr="00355A9C" w:rsidRDefault="00355A9C" w:rsidP="00355A9C">
      <w:pPr>
        <w:rPr>
          <w:sz w:val="36"/>
          <w:szCs w:val="36"/>
        </w:rPr>
      </w:pPr>
    </w:p>
    <w:p w:rsidR="00777D26" w:rsidRDefault="00355A9C" w:rsidP="00355A9C">
      <w:pPr>
        <w:tabs>
          <w:tab w:val="left" w:pos="3560"/>
        </w:tabs>
        <w:rPr>
          <w:sz w:val="36"/>
          <w:szCs w:val="36"/>
          <w:lang w:val="en-US"/>
        </w:rPr>
      </w:pPr>
      <w:r>
        <w:rPr>
          <w:sz w:val="36"/>
          <w:szCs w:val="36"/>
        </w:rPr>
        <w:tab/>
      </w:r>
    </w:p>
    <w:p w:rsidR="00355A9C" w:rsidRDefault="00355A9C" w:rsidP="00355A9C">
      <w:pPr>
        <w:tabs>
          <w:tab w:val="left" w:pos="3560"/>
        </w:tabs>
        <w:rPr>
          <w:sz w:val="36"/>
          <w:szCs w:val="36"/>
          <w:lang w:val="en-US"/>
        </w:rPr>
      </w:pPr>
    </w:p>
    <w:p w:rsidR="00355A9C" w:rsidRDefault="00355A9C" w:rsidP="00355A9C">
      <w:pPr>
        <w:tabs>
          <w:tab w:val="left" w:pos="3560"/>
        </w:tabs>
        <w:rPr>
          <w:sz w:val="36"/>
          <w:szCs w:val="36"/>
          <w:lang w:val="en-US"/>
        </w:rPr>
      </w:pPr>
    </w:p>
    <w:p w:rsidR="00355A9C" w:rsidRDefault="00355A9C" w:rsidP="00355A9C">
      <w:pPr>
        <w:tabs>
          <w:tab w:val="left" w:pos="3560"/>
        </w:tabs>
        <w:jc w:val="center"/>
        <w:rPr>
          <w:sz w:val="40"/>
          <w:szCs w:val="40"/>
        </w:rPr>
      </w:pPr>
      <w:r w:rsidRPr="00355A9C">
        <w:rPr>
          <w:sz w:val="40"/>
          <w:szCs w:val="40"/>
        </w:rPr>
        <w:lastRenderedPageBreak/>
        <w:t>Введение</w:t>
      </w:r>
    </w:p>
    <w:p w:rsidR="00DD4DF1" w:rsidRDefault="00F75414" w:rsidP="00355A9C">
      <w:pPr>
        <w:tabs>
          <w:tab w:val="left" w:pos="3560"/>
        </w:tabs>
        <w:jc w:val="both"/>
        <w:rPr>
          <w:sz w:val="36"/>
          <w:szCs w:val="36"/>
        </w:rPr>
      </w:pPr>
      <w:r w:rsidRPr="00F75414">
        <w:rPr>
          <w:sz w:val="36"/>
          <w:szCs w:val="36"/>
        </w:rPr>
        <w:t xml:space="preserve">           </w:t>
      </w:r>
      <w:r w:rsidR="00355A9C" w:rsidRPr="00355A9C">
        <w:rPr>
          <w:sz w:val="36"/>
          <w:szCs w:val="36"/>
        </w:rPr>
        <w:t xml:space="preserve">Встреча </w:t>
      </w:r>
      <w:r w:rsidR="00355A9C">
        <w:rPr>
          <w:sz w:val="36"/>
          <w:szCs w:val="36"/>
        </w:rPr>
        <w:t xml:space="preserve">с искусством приносит человеку радость. </w:t>
      </w:r>
      <w:r w:rsidR="00703109">
        <w:rPr>
          <w:sz w:val="36"/>
          <w:szCs w:val="36"/>
        </w:rPr>
        <w:t>Счастлив,</w:t>
      </w:r>
      <w:r w:rsidR="00355A9C">
        <w:rPr>
          <w:sz w:val="36"/>
          <w:szCs w:val="36"/>
        </w:rPr>
        <w:t xml:space="preserve"> бывает тот, кто прикоснется к этой радости в детстве, бережно пронеся её через всю свою жизнь. И особая заслуга здесь будет </w:t>
      </w:r>
      <w:r w:rsidR="00DD4DF1">
        <w:rPr>
          <w:sz w:val="36"/>
          <w:szCs w:val="36"/>
        </w:rPr>
        <w:t>принадлежать тому, кто подарит ребенку эту встречу. В отечественном массовом музыкальном воспитании основную роль в привлечении детей к музыкальному искусству призваны играть учреждения дополнительного музыкального образования, в том числе и детские музыкальные школы.</w:t>
      </w:r>
    </w:p>
    <w:p w:rsidR="00355A9C" w:rsidRDefault="00DD4DF1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Занятие музыкой- мощное средство эстетического и нравственного воспитания школьников. И поэтому педагогу здесь отводится ведущая роль в жизни ученика. Авторитет педагога по специальности часто является авторитетом для ученика.  </w:t>
      </w:r>
      <w:r w:rsidR="00355A9C">
        <w:rPr>
          <w:sz w:val="36"/>
          <w:szCs w:val="36"/>
        </w:rPr>
        <w:t xml:space="preserve"> </w:t>
      </w:r>
    </w:p>
    <w:p w:rsidR="00DD4DF1" w:rsidRDefault="00DD4DF1" w:rsidP="00355A9C">
      <w:pPr>
        <w:tabs>
          <w:tab w:val="left" w:pos="3560"/>
        </w:tabs>
        <w:jc w:val="both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20 век внес много нового в фортепианное искусство – в творчество композиторов, в репертуар и манеру исполнения пианистов, в </w:t>
      </w:r>
      <w:r w:rsidR="00C67285">
        <w:rPr>
          <w:sz w:val="36"/>
          <w:szCs w:val="36"/>
        </w:rPr>
        <w:t>характер преподавания игры на инструменте.</w:t>
      </w:r>
    </w:p>
    <w:p w:rsidR="00657F84" w:rsidRDefault="00AA3B2B" w:rsidP="00355A9C">
      <w:pPr>
        <w:tabs>
          <w:tab w:val="left" w:pos="3560"/>
        </w:tabs>
        <w:jc w:val="both"/>
        <w:rPr>
          <w:sz w:val="36"/>
          <w:szCs w:val="36"/>
        </w:rPr>
      </w:pPr>
      <w:r w:rsidRPr="00AA3B2B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Работа над музыкальным произведением является основной обучения игре на фортепиано, </w:t>
      </w:r>
      <w:r w:rsidR="00703109">
        <w:rPr>
          <w:sz w:val="36"/>
          <w:szCs w:val="36"/>
        </w:rPr>
        <w:t>и,</w:t>
      </w:r>
      <w:r>
        <w:rPr>
          <w:sz w:val="36"/>
          <w:szCs w:val="36"/>
        </w:rPr>
        <w:t xml:space="preserve"> кроме того, представляет собой </w:t>
      </w:r>
      <w:r w:rsidR="00703109">
        <w:rPr>
          <w:sz w:val="36"/>
          <w:szCs w:val="36"/>
        </w:rPr>
        <w:t>целостный единый</w:t>
      </w:r>
      <w:r>
        <w:rPr>
          <w:sz w:val="36"/>
          <w:szCs w:val="36"/>
        </w:rPr>
        <w:t xml:space="preserve"> и сложный процесс, который включает в себя множество проблем. Несомненно, речь идет о проблеме звучания и фразировки, ритма, педализации, аппликатуры, в целом – о выразительности  исполнения, исполнительской технике, то есть об использовании комплекта средств, необходимых для воплощения художественного образа. Всё это не</w:t>
      </w:r>
      <w:r w:rsidR="00657F84">
        <w:rPr>
          <w:sz w:val="36"/>
          <w:szCs w:val="36"/>
        </w:rPr>
        <w:t>мысли</w:t>
      </w:r>
      <w:r>
        <w:rPr>
          <w:sz w:val="36"/>
          <w:szCs w:val="36"/>
        </w:rPr>
        <w:t>мо</w:t>
      </w:r>
      <w:r w:rsidR="00657F8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657F84">
        <w:rPr>
          <w:sz w:val="36"/>
          <w:szCs w:val="36"/>
        </w:rPr>
        <w:t xml:space="preserve">вне соответствующих игровых движений, то есть теснейшим образом связано с развитием техники. </w:t>
      </w:r>
    </w:p>
    <w:p w:rsidR="00657F84" w:rsidRDefault="00657F84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Необходимость исследования сферы технического развития ученика, особенно</w:t>
      </w:r>
      <w:r w:rsidR="00F75414" w:rsidRPr="00F75414">
        <w:rPr>
          <w:sz w:val="36"/>
          <w:szCs w:val="36"/>
        </w:rPr>
        <w:t xml:space="preserve"> </w:t>
      </w:r>
      <w:r w:rsidR="00F75414">
        <w:rPr>
          <w:sz w:val="36"/>
          <w:szCs w:val="36"/>
        </w:rPr>
        <w:t>в первые годы обучения одна из главных задач данной работы, в том числе, показать перспективу развития первоначальных навыков до решения весьма сложных задач пианизма.</w:t>
      </w:r>
    </w:p>
    <w:p w:rsidR="00F75414" w:rsidRDefault="00F75414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В связи с актуальностью обозначенной проблемы целью исследования явилась разработка методических приёмов в </w:t>
      </w:r>
      <w:r>
        <w:rPr>
          <w:sz w:val="36"/>
          <w:szCs w:val="36"/>
        </w:rPr>
        <w:lastRenderedPageBreak/>
        <w:t>развитии необходимых для игры на фортепиано технических навыков с помощью упражнений.</w:t>
      </w:r>
    </w:p>
    <w:p w:rsidR="00F75414" w:rsidRDefault="00F75414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Методы исследования: анализ литературы по проблеме исследования, обобщения и систематизации теоретического материала, применение комплекса приёмов в практике преподавания фортепиано в ДМШ.</w:t>
      </w:r>
    </w:p>
    <w:p w:rsidR="00AD3D24" w:rsidRDefault="00AD3D24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Автором работы выдвигается гипотеза о том, что: </w:t>
      </w:r>
    </w:p>
    <w:p w:rsidR="00AD3D24" w:rsidRDefault="00AD3D24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1) развитие технического аппарата способствует более эффективному отражению на развитие учащегося;</w:t>
      </w:r>
    </w:p>
    <w:p w:rsidR="00AD3D24" w:rsidRPr="00F75414" w:rsidRDefault="00AD3D24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2) Выработка двигательных навыков затруднительна без работы над упражнениями в начальном обучение.</w:t>
      </w:r>
    </w:p>
    <w:p w:rsidR="00AA3B2B" w:rsidRDefault="00657F84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Pr="00CC6568" w:rsidRDefault="00057449" w:rsidP="00CC6568">
      <w:pPr>
        <w:tabs>
          <w:tab w:val="left" w:pos="3560"/>
        </w:tabs>
        <w:jc w:val="center"/>
        <w:rPr>
          <w:b/>
          <w:sz w:val="40"/>
          <w:szCs w:val="40"/>
        </w:rPr>
      </w:pPr>
      <w:r w:rsidRPr="00CC6568">
        <w:rPr>
          <w:b/>
          <w:sz w:val="40"/>
          <w:szCs w:val="40"/>
        </w:rPr>
        <w:lastRenderedPageBreak/>
        <w:t>Глава 1 Основные принципы технического  развития.</w:t>
      </w: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057449" w:rsidRDefault="00057449" w:rsidP="00057449">
      <w:pPr>
        <w:tabs>
          <w:tab w:val="left" w:pos="3560"/>
        </w:tabs>
        <w:rPr>
          <w:sz w:val="36"/>
          <w:szCs w:val="36"/>
        </w:rPr>
      </w:pPr>
      <w:r w:rsidRPr="00CC6568">
        <w:rPr>
          <w:b/>
          <w:sz w:val="36"/>
          <w:szCs w:val="36"/>
        </w:rPr>
        <w:t>1.1 Взаимосвязь музыкального и технического развития</w:t>
      </w:r>
      <w:r>
        <w:rPr>
          <w:sz w:val="36"/>
          <w:szCs w:val="36"/>
        </w:rPr>
        <w:t>.</w:t>
      </w:r>
    </w:p>
    <w:p w:rsidR="00057449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45535B" w:rsidRDefault="00057449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Пианистические способности включают в себя не только виртуозную одаренность, но способность музыканта наиболее ярко раскрывать свои художественные замыслы средствами именно фортепиан</w:t>
      </w:r>
      <w:r w:rsidR="00703109">
        <w:rPr>
          <w:sz w:val="36"/>
          <w:szCs w:val="36"/>
        </w:rPr>
        <w:t>о -</w:t>
      </w:r>
      <w:r>
        <w:rPr>
          <w:sz w:val="36"/>
          <w:szCs w:val="36"/>
        </w:rPr>
        <w:t xml:space="preserve"> исполнительного искусства. Такие необходимые компоненты  музыкального развития, как яркость образных представлений, глубина переживаний, ощущение живого пульса движения музыкальной ткани, а также  слуховое развитие, теснейшим образом связаны </w:t>
      </w:r>
      <w:r w:rsidR="0045535B">
        <w:rPr>
          <w:sz w:val="36"/>
          <w:szCs w:val="36"/>
        </w:rPr>
        <w:t>с процессом технического развития учащегося.</w:t>
      </w:r>
    </w:p>
    <w:p w:rsidR="0045535B" w:rsidRDefault="0045535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Техническая тяжеловесность, слабая подвижность, статичность и метричность нередко происходят от отсутствия ощущения горизонтального движения музыки, её развития.</w:t>
      </w:r>
    </w:p>
    <w:p w:rsidR="0045535B" w:rsidRDefault="0045535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Г. Нейгауз настаивал на том, чтобы музыкальное развитие предшествовало  техническому </w:t>
      </w:r>
      <w:r w:rsidR="00703109">
        <w:rPr>
          <w:sz w:val="36"/>
          <w:szCs w:val="36"/>
        </w:rPr>
        <w:t>или,</w:t>
      </w:r>
      <w:r>
        <w:rPr>
          <w:sz w:val="36"/>
          <w:szCs w:val="36"/>
        </w:rPr>
        <w:t xml:space="preserve"> по крайней  </w:t>
      </w:r>
      <w:r w:rsidR="005F406E">
        <w:rPr>
          <w:sz w:val="36"/>
          <w:szCs w:val="36"/>
        </w:rPr>
        <w:t>мере,</w:t>
      </w:r>
      <w:r>
        <w:rPr>
          <w:sz w:val="36"/>
          <w:szCs w:val="36"/>
        </w:rPr>
        <w:t xml:space="preserve"> шло с ним непрерывно, рука об руку.</w:t>
      </w:r>
    </w:p>
    <w:p w:rsidR="0045535B" w:rsidRDefault="0045535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Известно, что к числу главных недостатков в техническом развитии пианиста относится зажатость, скованность аппарата. Одна из причин зажатости заключается в искусственности игровых приёмов, не увязанных с музыкальными задачами.</w:t>
      </w:r>
    </w:p>
    <w:p w:rsidR="00BB028F" w:rsidRDefault="0045535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Например, в гаммах, этюдах, упражнениях ставится узкая цель (достижение </w:t>
      </w:r>
      <w:r w:rsidR="00BB028F">
        <w:rPr>
          <w:sz w:val="36"/>
          <w:szCs w:val="36"/>
        </w:rPr>
        <w:t>пальцевой четкости и беглости), а вопросы звучания, фразировки, дыхания, гибкости и пластичности игнорируется. В этих случаях, хотя ученики играют инструктивный материал довольно хорошо, при исполнении художественных произведений у них появляются неловкость, угловатость и корявость.</w:t>
      </w:r>
    </w:p>
    <w:p w:rsidR="00BB028F" w:rsidRDefault="00BB028F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Некоторые примеры отрыва технического развития от музыкально- звуковых задач:</w:t>
      </w:r>
    </w:p>
    <w:p w:rsidR="006B0FF1" w:rsidRDefault="00BB028F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1. «Изолированные </w:t>
      </w:r>
      <w:r w:rsidR="006B0FF1">
        <w:rPr>
          <w:sz w:val="36"/>
          <w:szCs w:val="36"/>
        </w:rPr>
        <w:t>пальцы». Независимость пальцев, подъём и опускание изолированных пальцев  при застывшей позиции рук</w:t>
      </w:r>
      <w:r w:rsidR="00FD1BF6">
        <w:rPr>
          <w:sz w:val="36"/>
          <w:szCs w:val="36"/>
        </w:rPr>
        <w:t>и -</w:t>
      </w:r>
      <w:r w:rsidR="006B0FF1">
        <w:rPr>
          <w:sz w:val="36"/>
          <w:szCs w:val="36"/>
        </w:rPr>
        <w:t xml:space="preserve"> основное препятствие для выражение музыки. Это приводит к </w:t>
      </w:r>
      <w:r w:rsidR="006B0FF1">
        <w:rPr>
          <w:sz w:val="36"/>
          <w:szCs w:val="36"/>
        </w:rPr>
        <w:lastRenderedPageBreak/>
        <w:t xml:space="preserve">разорванности  музыкальной фразы, отсутствует пластичность, пассажи звучат однообразно без фразировки, без дыхания и пульса. </w:t>
      </w:r>
    </w:p>
    <w:p w:rsidR="00A069B5" w:rsidRDefault="006B0FF1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2) «Свободная кисть». Нередко, стремясь избавить ученика от скованности, ему начинают «освобождать кисть». Таким образом, кисть движется сама по себе, ради собственной свободы; активность пальцев при этом снижается, техника становится  </w:t>
      </w:r>
      <w:r w:rsidR="00A069B5">
        <w:rPr>
          <w:sz w:val="36"/>
          <w:szCs w:val="36"/>
        </w:rPr>
        <w:t xml:space="preserve">поверхностной, а звучание </w:t>
      </w:r>
      <w:r w:rsidR="00703109">
        <w:rPr>
          <w:sz w:val="36"/>
          <w:szCs w:val="36"/>
        </w:rPr>
        <w:t>тусклым</w:t>
      </w:r>
      <w:r w:rsidR="00A069B5">
        <w:rPr>
          <w:sz w:val="36"/>
          <w:szCs w:val="36"/>
        </w:rPr>
        <w:t>;</w:t>
      </w:r>
    </w:p>
    <w:p w:rsidR="00A069B5" w:rsidRDefault="00A069B5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3) «Чрезмерная быстрота». Иногда, развивая технику, главной целью ставят «быстроту», не придавая должного значения ясности и глубине звука. Пассажи не звучат.</w:t>
      </w:r>
    </w:p>
    <w:p w:rsidR="00281DA5" w:rsidRDefault="00A069B5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Нечего и говорить о том, что недостаточное внимание к звуку, цепкости и опоре кончиков пальцев наносит большой вред как музыкальной выразительности</w:t>
      </w:r>
      <w:r w:rsidR="00703109">
        <w:rPr>
          <w:sz w:val="36"/>
          <w:szCs w:val="36"/>
        </w:rPr>
        <w:t>.</w:t>
      </w:r>
      <w:r>
        <w:rPr>
          <w:sz w:val="36"/>
          <w:szCs w:val="36"/>
        </w:rPr>
        <w:t xml:space="preserve"> Так и технической ценности</w:t>
      </w:r>
      <w:r w:rsidR="002A79B8">
        <w:rPr>
          <w:sz w:val="36"/>
          <w:szCs w:val="36"/>
        </w:rPr>
        <w:t>. Из этого ясно, какое огромное значение для успешной работы над пианистической техникой имеет развитие общей музыкальности ученика.</w:t>
      </w:r>
      <w:r w:rsidR="00281DA5">
        <w:rPr>
          <w:sz w:val="36"/>
          <w:szCs w:val="36"/>
        </w:rPr>
        <w:t xml:space="preserve"> Поэтому, основная цель технического развития – обеспечить условия, при которых технический аппарат будет способен лучше выполнить необходимую музыкальную задачу. (Приложение 1) </w:t>
      </w:r>
    </w:p>
    <w:p w:rsidR="00281DA5" w:rsidRDefault="00281DA5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При развитии пианистического аппарата следует основываться на следующих принципах: </w:t>
      </w:r>
    </w:p>
    <w:p w:rsidR="0045535B" w:rsidRDefault="00281DA5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1. Гибкость и пластичность аппарата.</w:t>
      </w:r>
    </w:p>
    <w:p w:rsidR="00281DA5" w:rsidRDefault="00BA1A9E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2.</w:t>
      </w:r>
      <w:r w:rsidR="00281DA5">
        <w:rPr>
          <w:sz w:val="36"/>
          <w:szCs w:val="36"/>
        </w:rPr>
        <w:t>Связь и взаимосвязь всех его участков при ведущих и активных пальцах.</w:t>
      </w:r>
    </w:p>
    <w:p w:rsidR="00281DA5" w:rsidRDefault="00281DA5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 Целесообразность и экономия движений. </w:t>
      </w:r>
    </w:p>
    <w:p w:rsidR="00281DA5" w:rsidRDefault="00281DA5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4. Управляемость техническим процессом</w:t>
      </w:r>
    </w:p>
    <w:p w:rsidR="00BA1A9E" w:rsidRDefault="00281DA5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5. Звуковой результат (как необходимый итог). </w:t>
      </w:r>
    </w:p>
    <w:p w:rsidR="00281DA5" w:rsidRDefault="00BA1A9E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281DA5">
        <w:rPr>
          <w:sz w:val="36"/>
          <w:szCs w:val="36"/>
        </w:rPr>
        <w:t>Без использования этих принципов развития будет чрезвычайно затруднительно.</w:t>
      </w:r>
    </w:p>
    <w:p w:rsidR="00BA1A9E" w:rsidRDefault="00BA1A9E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Добиваясь с первых шагов обучения неразрывной связи музыкально- звукового представления с игровым приёмом, следует в той или иной степени развивать перечисленные принципы.</w:t>
      </w:r>
    </w:p>
    <w:p w:rsidR="00BA1A9E" w:rsidRDefault="00BA1A9E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BA1A9E" w:rsidRPr="00CC6568" w:rsidRDefault="00BA1A9E" w:rsidP="00355A9C">
      <w:pPr>
        <w:tabs>
          <w:tab w:val="left" w:pos="3560"/>
        </w:tabs>
        <w:jc w:val="both"/>
        <w:rPr>
          <w:b/>
          <w:sz w:val="36"/>
          <w:szCs w:val="36"/>
        </w:rPr>
      </w:pPr>
      <w:r w:rsidRPr="00CC6568">
        <w:rPr>
          <w:b/>
          <w:sz w:val="36"/>
          <w:szCs w:val="36"/>
        </w:rPr>
        <w:lastRenderedPageBreak/>
        <w:t>1.2. Технические навыки в начальном обучении.</w:t>
      </w:r>
    </w:p>
    <w:p w:rsidR="00BA1A9E" w:rsidRDefault="00BA1A9E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BA1A9E" w:rsidRDefault="00BA1A9E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Предлагается несколько направлений в этой работе:</w:t>
      </w:r>
    </w:p>
    <w:p w:rsidR="00BA1A9E" w:rsidRDefault="00BA1A9E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1) Постановка руки.</w:t>
      </w:r>
    </w:p>
    <w:p w:rsidR="00BA1A9E" w:rsidRDefault="00BA1A9E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Руки лежат на клавиатуре, но не давят на неё. При этом плечи должны быть опущены. «Подушечка» первого пальца находится сбоку и не должна занимать больше половины фаланги. В результате между первым и вторым пальцами образуется «полукольцо». Такая позиция пальцев организует естественную форму руки, которая образует «купол» и определяет положение кисти на уровне этого «купола». Степень упругости руки проверяется легким </w:t>
      </w:r>
      <w:r w:rsidR="00635C62">
        <w:rPr>
          <w:sz w:val="36"/>
          <w:szCs w:val="36"/>
        </w:rPr>
        <w:t xml:space="preserve"> </w:t>
      </w:r>
      <w:r w:rsidR="006D1E5B">
        <w:rPr>
          <w:sz w:val="36"/>
          <w:szCs w:val="36"/>
        </w:rPr>
        <w:t>покачиванием. (Приложение 2).</w:t>
      </w:r>
    </w:p>
    <w:p w:rsidR="006D1E5B" w:rsidRDefault="006D1E5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2) Движение пальцев, при игре.</w:t>
      </w:r>
    </w:p>
    <w:p w:rsidR="00635C62" w:rsidRDefault="006D1E5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Пальцы, чередуясь, «ходят», переступают по клавишам.  Не нащупывают очередну</w:t>
      </w:r>
      <w:r w:rsidR="00635C62">
        <w:rPr>
          <w:sz w:val="36"/>
          <w:szCs w:val="36"/>
        </w:rPr>
        <w:t>ю клавишу, не вталкиваются в неё, не ударяют по ней, а активно берут её. Пальцы всегда «смотрят» вниз.</w:t>
      </w:r>
    </w:p>
    <w:p w:rsidR="00635C62" w:rsidRDefault="00635C62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3) Движение руки</w:t>
      </w:r>
    </w:p>
    <w:p w:rsidR="00E30985" w:rsidRDefault="00635C62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Рука перемещается вслед за пальцами, начинается это перемещение в кисти. Главное здесь</w:t>
      </w:r>
      <w:r w:rsidR="00D14F71">
        <w:rPr>
          <w:sz w:val="36"/>
          <w:szCs w:val="36"/>
        </w:rPr>
        <w:t xml:space="preserve"> </w:t>
      </w:r>
      <w:r>
        <w:rPr>
          <w:sz w:val="36"/>
          <w:szCs w:val="36"/>
        </w:rPr>
        <w:t>- полная син</w:t>
      </w:r>
      <w:r w:rsidR="00D14F71">
        <w:rPr>
          <w:sz w:val="36"/>
          <w:szCs w:val="36"/>
        </w:rPr>
        <w:t>хронность работы пальцев с перемещением точки опоры</w:t>
      </w:r>
      <w:r w:rsidR="005F406E">
        <w:rPr>
          <w:sz w:val="36"/>
          <w:szCs w:val="36"/>
        </w:rPr>
        <w:t>,</w:t>
      </w:r>
      <w:r w:rsidR="00D14F71">
        <w:rPr>
          <w:sz w:val="36"/>
          <w:szCs w:val="36"/>
        </w:rPr>
        <w:t xml:space="preserve"> внутри руки, без толчков. </w:t>
      </w:r>
      <w:r w:rsidR="00E30985">
        <w:rPr>
          <w:sz w:val="36"/>
          <w:szCs w:val="36"/>
        </w:rPr>
        <w:t>«</w:t>
      </w:r>
      <w:r w:rsidR="00D14F71">
        <w:rPr>
          <w:sz w:val="36"/>
          <w:szCs w:val="36"/>
        </w:rPr>
        <w:t>Рука должна постоянно приспосабливаться к рельефу фразы, фактуры и т.п.</w:t>
      </w:r>
      <w:r w:rsidR="00E30985">
        <w:rPr>
          <w:sz w:val="36"/>
          <w:szCs w:val="36"/>
        </w:rPr>
        <w:t>» (К. Игуянов). Т.о. активно взаимодействует с пальцами, как бы очерчивая контуры пассажа.</w:t>
      </w:r>
    </w:p>
    <w:p w:rsidR="00E30985" w:rsidRDefault="00E30985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4) Отыгравшие пальцы вместе с кистью перемещаются в сторону движения, стремясь сузить позицию руки (нельзя допускать, чтобы пальцы были растопырены).</w:t>
      </w:r>
    </w:p>
    <w:p w:rsidR="001E163F" w:rsidRDefault="00E30985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F0430">
        <w:rPr>
          <w:sz w:val="36"/>
          <w:szCs w:val="36"/>
        </w:rPr>
        <w:t xml:space="preserve"> </w:t>
      </w:r>
      <w:r>
        <w:rPr>
          <w:sz w:val="36"/>
          <w:szCs w:val="36"/>
        </w:rPr>
        <w:t>К моменту подкладывания пальца рука отклоняется в сторону движения и тем самым даёт возможность</w:t>
      </w:r>
      <w:r w:rsidR="000F0430">
        <w:rPr>
          <w:sz w:val="36"/>
          <w:szCs w:val="36"/>
        </w:rPr>
        <w:t xml:space="preserve"> первому пальцу свободно приблизиться к очередной клавише, взять без толчка и дополнительного взмаха кисти. Это избавляет технику пианиста от угловатости, резких переходов, не нужных акцентов</w:t>
      </w:r>
      <w:r w:rsidR="001E163F">
        <w:rPr>
          <w:sz w:val="36"/>
          <w:szCs w:val="36"/>
        </w:rPr>
        <w:t>, лишних движений руки пальцев. Тем самым создаются условия для плавной цельности движения и звуковой ровности.</w:t>
      </w:r>
    </w:p>
    <w:p w:rsidR="001E163F" w:rsidRDefault="001E163F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5) Движение всей руки.</w:t>
      </w:r>
    </w:p>
    <w:p w:rsidR="006D1E5B" w:rsidRDefault="001E163F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Этот способ игры облегчает переход  к быстрому темпу, где все мелкие движения сокращаются, как бы уходя «внутрь». На поверхности остается крупное движение всей руки. Гибкое взаимодействие </w:t>
      </w:r>
      <w:r w:rsidR="006D1E5B">
        <w:rPr>
          <w:sz w:val="36"/>
          <w:szCs w:val="36"/>
        </w:rPr>
        <w:t xml:space="preserve"> </w:t>
      </w:r>
      <w:r>
        <w:rPr>
          <w:sz w:val="36"/>
          <w:szCs w:val="36"/>
        </w:rPr>
        <w:t>между всеми частями</w:t>
      </w:r>
      <w:r w:rsidR="00BA5D19" w:rsidRPr="00BA5D19">
        <w:rPr>
          <w:sz w:val="36"/>
          <w:szCs w:val="36"/>
        </w:rPr>
        <w:t xml:space="preserve"> </w:t>
      </w:r>
      <w:r>
        <w:rPr>
          <w:sz w:val="36"/>
          <w:szCs w:val="36"/>
        </w:rPr>
        <w:t>аппарата;</w:t>
      </w:r>
      <w:r w:rsidR="00BA5D19" w:rsidRPr="00BA5D19">
        <w:rPr>
          <w:sz w:val="36"/>
          <w:szCs w:val="36"/>
        </w:rPr>
        <w:t xml:space="preserve"> </w:t>
      </w:r>
      <w:r w:rsidR="00BA5D19">
        <w:rPr>
          <w:sz w:val="36"/>
          <w:szCs w:val="36"/>
        </w:rPr>
        <w:t>взаимодействие, меняющееся в зависимости от музыкально – звуковой задачи и регулируемое музыкальное волей исполнителя. Следует отличить, что в практических занятиях с учениками от педагога требуется большая гибкость при сугубо индивидуальном подходе.</w:t>
      </w:r>
    </w:p>
    <w:p w:rsidR="00A54F7D" w:rsidRDefault="00BA5D19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В связи с рассмотренными принципами развитие техники нельзя не отметить преимущества нашей системы начального обучения (первоначальные упражнения на перенос рук, исполнения простых мелодий нон легато, переход к легато, приёмы стаккато, комбинации стаккато и легато и т.д.) Эта система позволяет с первых шагов </w:t>
      </w:r>
      <w:r w:rsidR="00A54F7D">
        <w:rPr>
          <w:sz w:val="36"/>
          <w:szCs w:val="36"/>
        </w:rPr>
        <w:t>фиксировать внимание ученика на звуковых задачах, облегчает выражение характера и настроение музыки в то время, когда пальцы ещё развиты слабо.</w:t>
      </w:r>
    </w:p>
    <w:p w:rsidR="00BA5D19" w:rsidRPr="00BA5D19" w:rsidRDefault="00A54F7D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Многие технические упражнения в более простых и доступных вариантах вводятся уже в начальном периоде занятий на фортепиано. Задача пополнения технических упражнений становится особенно актуальной, если учесть огромное разнообразие фактуры в произведениях, составляющих репертуар современного пианиста. </w:t>
      </w:r>
      <w:r w:rsidR="00BA5D19">
        <w:rPr>
          <w:sz w:val="36"/>
          <w:szCs w:val="36"/>
        </w:rPr>
        <w:t xml:space="preserve">   </w:t>
      </w:r>
    </w:p>
    <w:p w:rsidR="00BA1A9E" w:rsidRDefault="00BA1A9E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057449" w:rsidRDefault="0045535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057449">
        <w:rPr>
          <w:sz w:val="36"/>
          <w:szCs w:val="36"/>
        </w:rPr>
        <w:t xml:space="preserve"> </w:t>
      </w:r>
    </w:p>
    <w:p w:rsidR="00A54F7D" w:rsidRDefault="00A54F7D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A54F7D" w:rsidRDefault="00A54F7D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A54F7D" w:rsidRDefault="00A54F7D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A54F7D" w:rsidRDefault="00A54F7D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A54F7D" w:rsidRDefault="00A54F7D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A54F7D" w:rsidRDefault="00A54F7D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A54F7D" w:rsidRDefault="00A54F7D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A54F7D" w:rsidRDefault="00A54F7D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A54F7D" w:rsidRDefault="00A54F7D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A54F7D" w:rsidRPr="00CC6568" w:rsidRDefault="00CB4B35" w:rsidP="00CB4B35">
      <w:pPr>
        <w:tabs>
          <w:tab w:val="left" w:pos="3560"/>
        </w:tabs>
        <w:jc w:val="center"/>
        <w:rPr>
          <w:b/>
          <w:sz w:val="40"/>
          <w:szCs w:val="40"/>
        </w:rPr>
      </w:pPr>
      <w:r w:rsidRPr="00CC6568">
        <w:rPr>
          <w:b/>
          <w:sz w:val="40"/>
          <w:szCs w:val="40"/>
        </w:rPr>
        <w:lastRenderedPageBreak/>
        <w:t>Глава 2.  Значение упражнений в развитии техники исполнителя.</w:t>
      </w:r>
    </w:p>
    <w:p w:rsidR="00A54F7D" w:rsidRDefault="00A54F7D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CB4B35" w:rsidRPr="00CC6568" w:rsidRDefault="00CB4B35" w:rsidP="00355A9C">
      <w:pPr>
        <w:tabs>
          <w:tab w:val="left" w:pos="3560"/>
        </w:tabs>
        <w:jc w:val="both"/>
        <w:rPr>
          <w:b/>
          <w:sz w:val="36"/>
          <w:szCs w:val="36"/>
        </w:rPr>
      </w:pPr>
      <w:r w:rsidRPr="00CC6568">
        <w:rPr>
          <w:b/>
          <w:sz w:val="36"/>
          <w:szCs w:val="36"/>
        </w:rPr>
        <w:t>2.1. Различные виды упражнений и работа над ними.</w:t>
      </w:r>
    </w:p>
    <w:p w:rsidR="00CC6568" w:rsidRPr="00CC6568" w:rsidRDefault="00CC6568" w:rsidP="00355A9C">
      <w:pPr>
        <w:tabs>
          <w:tab w:val="left" w:pos="3560"/>
        </w:tabs>
        <w:jc w:val="both"/>
        <w:rPr>
          <w:b/>
          <w:sz w:val="36"/>
          <w:szCs w:val="36"/>
        </w:rPr>
      </w:pPr>
    </w:p>
    <w:p w:rsidR="00CB4B35" w:rsidRDefault="00CB4B35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Само слово «техника» происходит от греческого слова </w:t>
      </w:r>
      <w:r w:rsidRPr="00CB4B35">
        <w:rPr>
          <w:sz w:val="36"/>
          <w:szCs w:val="36"/>
        </w:rPr>
        <w:t xml:space="preserve"> </w:t>
      </w:r>
      <w:r w:rsidR="0074094C">
        <w:rPr>
          <w:sz w:val="36"/>
          <w:szCs w:val="36"/>
          <w:lang w:val="en-US"/>
        </w:rPr>
        <w:t>techne</w:t>
      </w:r>
      <w:r w:rsidR="0074094C">
        <w:rPr>
          <w:sz w:val="36"/>
          <w:szCs w:val="36"/>
        </w:rPr>
        <w:t>, которое означает «искусство», «мастерство».</w:t>
      </w:r>
    </w:p>
    <w:p w:rsidR="0074094C" w:rsidRDefault="0074094C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Надо ли музыканту- исполнителю для развития техники прибегать к специальным упражнениям? Этот в</w:t>
      </w:r>
      <w:r w:rsidR="005F406E">
        <w:rPr>
          <w:sz w:val="36"/>
          <w:szCs w:val="36"/>
        </w:rPr>
        <w:t>опрос разрешался педагогами по-</w:t>
      </w:r>
      <w:r>
        <w:rPr>
          <w:sz w:val="36"/>
          <w:szCs w:val="36"/>
        </w:rPr>
        <w:t>разному. В настоящее время технические упражнения стали не применяемой частью фортепианной школы. Сегодня преподаватель имеет обширный материал упражнений для учащихся всех ступеней обучения. Технические упражнения общепризнанны, как хорошее средство для достижения и сохранения фортепианной техники на должном уровне.</w:t>
      </w:r>
    </w:p>
    <w:p w:rsidR="0074094C" w:rsidRDefault="0074094C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В педагогической практике используются различные виды упражнений. Особенно большое </w:t>
      </w:r>
      <w:r w:rsidR="00E72145">
        <w:rPr>
          <w:sz w:val="36"/>
          <w:szCs w:val="36"/>
        </w:rPr>
        <w:t>внимание в настоящее время уделяется гаммам, арпеджио и аккордам. Значение гаммы в том, что они развивают ученика в музыкальном отношении – дают более прочное знание мажорно- минорной системы, воспитывают чувство ладотональности, дают возможность приобрести целый ряд навыков, необходимых для воспроизведения более сложных видов фактуры; но помимо этого, следует использовать упражнения, которые помогают ученику преодолевать конкретные трудности.</w:t>
      </w:r>
    </w:p>
    <w:p w:rsidR="00E72145" w:rsidRDefault="00E72145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Начинать следует с наиболее простых – связывания двух-трех соседних звуков с тем, чтобы</w:t>
      </w:r>
      <w:r w:rsidR="00CB621A">
        <w:rPr>
          <w:sz w:val="36"/>
          <w:szCs w:val="36"/>
        </w:rPr>
        <w:t xml:space="preserve"> постепенно дойти до исполнения пяти звуков. Играть их полезно в различных октавах, правой, левой рукой, что способствует лучшей координации движений и руки, развивает необходимую свободу игры и ориентировку на клавиатуре.</w:t>
      </w:r>
    </w:p>
    <w:p w:rsidR="00CB621A" w:rsidRDefault="00CB621A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Упражнения описанного типа следует использовать не только в первые месяцы обучения, но и на протяжении всего </w:t>
      </w:r>
      <w:r>
        <w:rPr>
          <w:sz w:val="36"/>
          <w:szCs w:val="36"/>
        </w:rPr>
        <w:lastRenderedPageBreak/>
        <w:t>пребывания ученика в младших и средних классах школы. При этом необходимо всё время варьировать упражнения и добиваться лучшего качества их исполнения – большей ровности, чёткости, увеличения темпа.</w:t>
      </w:r>
    </w:p>
    <w:p w:rsidR="00CB621A" w:rsidRDefault="00CB621A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Полезно создавать упражнения, способствующие преодолению той или иной трудности в произведении. Опытный преподаватель может легко составить подходящее упражнение из технически сложных </w:t>
      </w:r>
      <w:r w:rsidR="00DF6E9B">
        <w:rPr>
          <w:sz w:val="36"/>
          <w:szCs w:val="36"/>
        </w:rPr>
        <w:t>мест в этюдах, пьесах, что поможет ученику быстрее  осмыслить данное сочинение.</w:t>
      </w:r>
    </w:p>
    <w:p w:rsidR="00DF6E9B" w:rsidRDefault="00DF6E9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Предлагается рассмотреть следующие способы построения упражнений:</w:t>
      </w:r>
    </w:p>
    <w:p w:rsidR="00DF6E9B" w:rsidRDefault="00DF6E9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- многократное повторение мотива на одном  месте или с перенесением руки по октавам с паузами между повторами;</w:t>
      </w:r>
    </w:p>
    <w:p w:rsidR="00DF6E9B" w:rsidRDefault="00DF6E9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- повторение, но с движением мелодии и в обратную сторону;</w:t>
      </w:r>
    </w:p>
    <w:p w:rsidR="00DF6E9B" w:rsidRDefault="00DF6E9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- беспрерывное повторение мелодий, используя движения вверх и вниз.</w:t>
      </w:r>
    </w:p>
    <w:p w:rsidR="00DF6E9B" w:rsidRDefault="00DF6E9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- образование секвенций из выделяемого элемента.</w:t>
      </w:r>
    </w:p>
    <w:p w:rsidR="00DF6E9B" w:rsidRDefault="00DF6E9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Несколько методов Ф. Глопена для разучивания трудных, технических мест:</w:t>
      </w:r>
    </w:p>
    <w:p w:rsidR="00DF6E9B" w:rsidRDefault="00DF6E9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1) стаккато, </w:t>
      </w:r>
      <w:r w:rsidR="008F696B">
        <w:rPr>
          <w:sz w:val="36"/>
          <w:szCs w:val="36"/>
          <w:lang w:val="en-US"/>
        </w:rPr>
        <w:t>ff</w:t>
      </w:r>
      <w:r w:rsidR="008F696B" w:rsidRPr="008F696B">
        <w:rPr>
          <w:sz w:val="36"/>
          <w:szCs w:val="36"/>
        </w:rPr>
        <w:t xml:space="preserve"> </w:t>
      </w:r>
      <w:r w:rsidR="008F696B">
        <w:rPr>
          <w:sz w:val="36"/>
          <w:szCs w:val="36"/>
        </w:rPr>
        <w:t>(для достижения нужной энергии удара)</w:t>
      </w:r>
    </w:p>
    <w:p w:rsidR="008F696B" w:rsidRDefault="008F696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2) стаккато, </w:t>
      </w:r>
      <w:r>
        <w:rPr>
          <w:sz w:val="36"/>
          <w:szCs w:val="36"/>
          <w:lang w:val="en-US"/>
        </w:rPr>
        <w:t>pp</w:t>
      </w:r>
      <w:r>
        <w:rPr>
          <w:sz w:val="36"/>
          <w:szCs w:val="36"/>
        </w:rPr>
        <w:t xml:space="preserve"> (для достижения</w:t>
      </w:r>
      <w:r w:rsidRPr="008F696B">
        <w:rPr>
          <w:sz w:val="36"/>
          <w:szCs w:val="36"/>
        </w:rPr>
        <w:t xml:space="preserve">  </w:t>
      </w:r>
      <w:r>
        <w:rPr>
          <w:sz w:val="36"/>
          <w:szCs w:val="36"/>
        </w:rPr>
        <w:t>чувствительности и мягкости)</w:t>
      </w:r>
    </w:p>
    <w:p w:rsidR="008F696B" w:rsidRDefault="008F696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3) легато, высоко поднимая пальцы (для достижения подвижности пальцев).</w:t>
      </w:r>
    </w:p>
    <w:p w:rsidR="008F696B" w:rsidRDefault="008F696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И лишь потом в той динамике, скорости, которые предписаны в произведении. Карл Черни в своей «Полной теоретической и практической школе» советует играть гаммы и упражнения обязательно </w:t>
      </w:r>
      <w:r>
        <w:rPr>
          <w:sz w:val="36"/>
          <w:szCs w:val="36"/>
          <w:lang w:val="en-US"/>
        </w:rPr>
        <w:t>ff</w:t>
      </w:r>
      <w:r>
        <w:rPr>
          <w:sz w:val="36"/>
          <w:szCs w:val="36"/>
        </w:rPr>
        <w:t xml:space="preserve"> и </w:t>
      </w:r>
      <w:r>
        <w:rPr>
          <w:sz w:val="36"/>
          <w:szCs w:val="36"/>
          <w:lang w:val="en-US"/>
        </w:rPr>
        <w:t>pp</w:t>
      </w:r>
      <w:r>
        <w:rPr>
          <w:sz w:val="36"/>
          <w:szCs w:val="36"/>
        </w:rPr>
        <w:t>, с крещендо и диминуэндо, стремясь достичь самого быстрого темпа, который только доступен ученику.</w:t>
      </w:r>
    </w:p>
    <w:p w:rsidR="008F696B" w:rsidRDefault="008F696B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Особенно важно, чтобы </w:t>
      </w:r>
      <w:r w:rsidR="00BE7A32">
        <w:rPr>
          <w:sz w:val="36"/>
          <w:szCs w:val="36"/>
        </w:rPr>
        <w:t>ученик ясно понял цель упражнений и ту пользу, какую они могут принести, чтобы он максимально сосредоточился на выполнении требуемой задачи и следил за качеством звучания.</w:t>
      </w:r>
    </w:p>
    <w:p w:rsidR="00BE7A32" w:rsidRDefault="00BE7A32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При работе над упражнениями крайне важна точность заданий и систематичность их проверки.</w:t>
      </w:r>
    </w:p>
    <w:p w:rsidR="00BE7A32" w:rsidRDefault="00BE7A32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BE7A32" w:rsidRDefault="00BE7A32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BE7A32" w:rsidRDefault="00BE7A32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BE7A32" w:rsidRPr="00CC6568" w:rsidRDefault="00BE7A32" w:rsidP="00CC6568">
      <w:pPr>
        <w:tabs>
          <w:tab w:val="left" w:pos="3560"/>
        </w:tabs>
        <w:jc w:val="center"/>
        <w:rPr>
          <w:b/>
          <w:sz w:val="36"/>
          <w:szCs w:val="36"/>
        </w:rPr>
      </w:pPr>
      <w:r w:rsidRPr="00CC6568">
        <w:rPr>
          <w:b/>
          <w:sz w:val="36"/>
          <w:szCs w:val="36"/>
        </w:rPr>
        <w:t>2.2. Из опыта современных педагогов – пианистов и их западных коллег.</w:t>
      </w:r>
    </w:p>
    <w:p w:rsidR="00BE7A32" w:rsidRDefault="00BE7A32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BE7A32" w:rsidRDefault="00BE7A32" w:rsidP="00355A9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В прошлом веке упражнениям уделялось чрезвычайно много внимания. Чуть не каждый сколько- нибудь видный педагог предлагал свою систему ежедневной технической тренировки. Постепенно </w:t>
      </w:r>
      <w:r w:rsidR="00F67877">
        <w:rPr>
          <w:sz w:val="36"/>
          <w:szCs w:val="36"/>
        </w:rPr>
        <w:t>это практика занятий начала под</w:t>
      </w:r>
      <w:r>
        <w:rPr>
          <w:sz w:val="36"/>
          <w:szCs w:val="36"/>
        </w:rPr>
        <w:t>вергаться</w:t>
      </w:r>
      <w:r w:rsidR="00F67877">
        <w:rPr>
          <w:sz w:val="36"/>
          <w:szCs w:val="36"/>
        </w:rPr>
        <w:t xml:space="preserve"> всё более решительному осуждению. Выступая против механичности процесса тренировки, обычно сопутствовавшей длительной игре упражнений, ряд музыкантов подверг сомнению и самый метод работы с помощью упражнений. В связи с этим развитие техники стало протекать менее успешно, так как раб</w:t>
      </w:r>
      <w:r w:rsidR="00703109">
        <w:rPr>
          <w:sz w:val="36"/>
          <w:szCs w:val="36"/>
        </w:rPr>
        <w:t xml:space="preserve">ота над ней не велась </w:t>
      </w:r>
      <w:r w:rsidR="00F67877">
        <w:rPr>
          <w:sz w:val="36"/>
          <w:szCs w:val="36"/>
        </w:rPr>
        <w:t xml:space="preserve"> систематично.</w:t>
      </w:r>
    </w:p>
    <w:p w:rsidR="00F67877" w:rsidRDefault="00F67877" w:rsidP="00B22C45">
      <w:pPr>
        <w:tabs>
          <w:tab w:val="left" w:pos="3560"/>
        </w:tabs>
        <w:rPr>
          <w:sz w:val="36"/>
          <w:szCs w:val="36"/>
        </w:rPr>
      </w:pPr>
      <w:r>
        <w:rPr>
          <w:sz w:val="36"/>
          <w:szCs w:val="36"/>
        </w:rPr>
        <w:t xml:space="preserve">    Эти тенденции, ос</w:t>
      </w:r>
      <w:r w:rsidR="00703109">
        <w:rPr>
          <w:sz w:val="36"/>
          <w:szCs w:val="36"/>
        </w:rPr>
        <w:t>обенно характерные для западно</w:t>
      </w:r>
      <w:r>
        <w:rPr>
          <w:sz w:val="36"/>
          <w:szCs w:val="36"/>
        </w:rPr>
        <w:t>европейского пианизма, получили</w:t>
      </w:r>
      <w:r w:rsidR="007036CA">
        <w:rPr>
          <w:sz w:val="36"/>
          <w:szCs w:val="36"/>
        </w:rPr>
        <w:t xml:space="preserve">  известное распространение  и у нас. К счастью, ошибочность их была довольно скоро осознана. Современная педагогика рассматривает упражнения как важное и эффективное средство для технического развития ученика. Их значение в том, что они дают  возможность в наиболее сконцентрированном виде работать над основными фактурными формулами, над самым ядром пианистических трудностей</w:t>
      </w:r>
      <w:r w:rsidR="00B22C45">
        <w:rPr>
          <w:sz w:val="36"/>
          <w:szCs w:val="36"/>
        </w:rPr>
        <w:t>, ч</w:t>
      </w:r>
      <w:r w:rsidR="007036CA">
        <w:rPr>
          <w:sz w:val="36"/>
          <w:szCs w:val="36"/>
        </w:rPr>
        <w:t>о способствует рационализации процесса обучения.</w:t>
      </w:r>
    </w:p>
    <w:p w:rsidR="00B22C45" w:rsidRDefault="00B22C45" w:rsidP="00B22C45">
      <w:pPr>
        <w:tabs>
          <w:tab w:val="left" w:pos="3560"/>
        </w:tabs>
        <w:rPr>
          <w:sz w:val="36"/>
          <w:szCs w:val="36"/>
        </w:rPr>
      </w:pPr>
      <w:r>
        <w:rPr>
          <w:sz w:val="36"/>
          <w:szCs w:val="36"/>
        </w:rPr>
        <w:t xml:space="preserve">   О необходимости </w:t>
      </w:r>
      <w:r w:rsidR="00703109">
        <w:rPr>
          <w:sz w:val="36"/>
          <w:szCs w:val="36"/>
        </w:rPr>
        <w:t>кратких ежедневных</w:t>
      </w:r>
      <w:r>
        <w:rPr>
          <w:sz w:val="36"/>
          <w:szCs w:val="36"/>
        </w:rPr>
        <w:t xml:space="preserve"> упражнений говорил и замечательный представитель русского пианизма К. Игумнов.</w:t>
      </w:r>
    </w:p>
    <w:p w:rsidR="00B22C45" w:rsidRDefault="00B22C45" w:rsidP="00B22C45">
      <w:pPr>
        <w:tabs>
          <w:tab w:val="left" w:pos="3560"/>
        </w:tabs>
        <w:rPr>
          <w:sz w:val="36"/>
          <w:szCs w:val="36"/>
        </w:rPr>
      </w:pPr>
      <w:r>
        <w:rPr>
          <w:sz w:val="36"/>
          <w:szCs w:val="36"/>
        </w:rPr>
        <w:t xml:space="preserve">    Упражнения, как бы вводят ученика в правильное пианистическое самочувствие и способствуют выработке гибкости, подвижности, выразительности т чуткости пианистического аппарата.</w:t>
      </w:r>
    </w:p>
    <w:p w:rsidR="00B22C45" w:rsidRDefault="00B22C45" w:rsidP="00A95246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К.Н. </w:t>
      </w:r>
      <w:r w:rsidR="00A95246">
        <w:rPr>
          <w:sz w:val="36"/>
          <w:szCs w:val="36"/>
        </w:rPr>
        <w:t xml:space="preserve">Игумнов своим ученикам постоянно рекомендовал играть некоторые упражнения Сафонова, Брамса, Йозефи  и других. Из этих упражнений особого внимания заслуживают </w:t>
      </w:r>
      <w:r w:rsidR="00A95246">
        <w:rPr>
          <w:sz w:val="36"/>
          <w:szCs w:val="36"/>
        </w:rPr>
        <w:lastRenderedPageBreak/>
        <w:t>упражнения на растяжение,  беззвучную подмену пальцев и хорошее ощущение клавиатуры. (Приложение № 3).</w:t>
      </w:r>
    </w:p>
    <w:p w:rsidR="00A95246" w:rsidRDefault="00A95246" w:rsidP="00A95246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Заслуживают также внимание отдельны</w:t>
      </w:r>
      <w:r w:rsidR="00703109">
        <w:rPr>
          <w:sz w:val="36"/>
          <w:szCs w:val="36"/>
        </w:rPr>
        <w:t>е упражнения  Таузига, Местнера</w:t>
      </w:r>
      <w:r>
        <w:rPr>
          <w:sz w:val="36"/>
          <w:szCs w:val="36"/>
        </w:rPr>
        <w:t>, Клементи (Приложение 4), с помощью которых развивается беглость и «разъединенность» пальцев, ровность и мягкость туше</w:t>
      </w:r>
      <w:r w:rsidR="00D75FDD">
        <w:rPr>
          <w:sz w:val="36"/>
          <w:szCs w:val="36"/>
        </w:rPr>
        <w:t xml:space="preserve">, полнота звучания.  Но следует запомнить известное правило </w:t>
      </w:r>
      <w:r w:rsidR="00F47155">
        <w:rPr>
          <w:sz w:val="36"/>
          <w:szCs w:val="36"/>
        </w:rPr>
        <w:t>Сафонова: «Играй всегда так, чтобы пальцы твои шли за головой, а не голова за пальцами». Пути развития пианиста в двигательном отношении, как и во всех других, индивидуальны. «То, что хорошо одному может оказаться негодным для другого». Но в индивидуальном всегда есть общее. Эт</w:t>
      </w:r>
      <w:r w:rsidR="00703109">
        <w:rPr>
          <w:sz w:val="36"/>
          <w:szCs w:val="36"/>
        </w:rPr>
        <w:t>о -</w:t>
      </w:r>
      <w:r w:rsidR="00F47155">
        <w:rPr>
          <w:sz w:val="36"/>
          <w:szCs w:val="36"/>
        </w:rPr>
        <w:t xml:space="preserve"> особые закономерности ритма, лежащие в основе всякого движения и позволяющие судить нам о правильности или неправильности</w:t>
      </w:r>
      <w:r w:rsidR="00C73278">
        <w:rPr>
          <w:sz w:val="36"/>
          <w:szCs w:val="36"/>
        </w:rPr>
        <w:t xml:space="preserve"> того или иного движения.</w:t>
      </w:r>
    </w:p>
    <w:p w:rsidR="00C73278" w:rsidRDefault="00C73278" w:rsidP="00A95246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Для применения можно </w:t>
      </w:r>
      <w:r w:rsidR="0062535F">
        <w:rPr>
          <w:sz w:val="36"/>
          <w:szCs w:val="36"/>
        </w:rPr>
        <w:t>использовать сборники упражнений, сообразуясь с потребностью того или иного ученика: для детей – из «Подготовительных упражнений к различным видам фортепианной техники». Е. Гнесиной (Приложение № 5) для более подвинутых учеников из «160 восьмитактовых упражнений» ор. 821 К. Черни, «Новой формулы» В. Сафонова, упражнений А. Корто, М. Лонг (Приложение № 6). Для расширения и обновления педагогического репертуара на начальном этапе обучения, а также в качестве дополнительного материала к имеющимся школам и пособиям создан сборник 50 упражнений для беглости пальцев Т. Симоновой «</w:t>
      </w:r>
      <w:r w:rsidR="00570361">
        <w:rPr>
          <w:sz w:val="36"/>
          <w:szCs w:val="36"/>
        </w:rPr>
        <w:t>Скороговорки для фортепиано» доступность, знакомство с новыми музыкальными образами и техническими комбинациями – характерная черта данного сборника (Приложение № 7).</w:t>
      </w:r>
    </w:p>
    <w:p w:rsidR="0036085F" w:rsidRDefault="00570361" w:rsidP="00A95246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Нельзя обойти стороной и упражнения Ш. Гапона. Поскольку они, в свою очередь, содержат материал разной трудности (Приложение № 8). Но как полезное сделать ещё и интересным?  Проявите фантазию: варьируйте штрихи, ритм (добиваясь ритмической точности в избранной вами фигуре), не забывайте о динамических нюансах (играйте с различными оттенками, используйте крещендо и диминуэндо), экспериментируйте с </w:t>
      </w:r>
      <w:r>
        <w:rPr>
          <w:sz w:val="36"/>
          <w:szCs w:val="36"/>
        </w:rPr>
        <w:lastRenderedPageBreak/>
        <w:t xml:space="preserve">тембровыми красками. Словом, не играйте механически: следите за двигательными ощущениями и контролируйте слухом художественный результат. В результате игра гамм, арпеджио и упражнений станет для ученика занятием </w:t>
      </w:r>
      <w:r w:rsidR="0036085F">
        <w:rPr>
          <w:sz w:val="36"/>
          <w:szCs w:val="36"/>
        </w:rPr>
        <w:t>несравненно более полезным и к тому же по- настоящему увлекательным.</w:t>
      </w:r>
    </w:p>
    <w:p w:rsidR="0036085F" w:rsidRDefault="0036085F" w:rsidP="00A95246">
      <w:pPr>
        <w:tabs>
          <w:tab w:val="left" w:pos="3560"/>
        </w:tabs>
        <w:jc w:val="both"/>
        <w:rPr>
          <w:sz w:val="36"/>
          <w:szCs w:val="36"/>
        </w:rPr>
      </w:pPr>
    </w:p>
    <w:p w:rsidR="00570361" w:rsidRDefault="0036085F" w:rsidP="00A95246">
      <w:pPr>
        <w:tabs>
          <w:tab w:val="left" w:pos="3560"/>
        </w:tabs>
        <w:jc w:val="both"/>
        <w:rPr>
          <w:b/>
          <w:sz w:val="36"/>
          <w:szCs w:val="36"/>
        </w:rPr>
      </w:pPr>
      <w:r w:rsidRPr="0036085F">
        <w:rPr>
          <w:b/>
          <w:sz w:val="36"/>
          <w:szCs w:val="36"/>
        </w:rPr>
        <w:t xml:space="preserve">2.3. Применение оригинальной системы технического развития Эдны- Мае- Барнем в классе фортепиано ДМШ. </w:t>
      </w:r>
      <w:r w:rsidR="00570361" w:rsidRPr="0036085F">
        <w:rPr>
          <w:b/>
          <w:sz w:val="36"/>
          <w:szCs w:val="36"/>
        </w:rPr>
        <w:t xml:space="preserve"> </w:t>
      </w:r>
    </w:p>
    <w:p w:rsidR="00CC6568" w:rsidRDefault="00CC6568" w:rsidP="00A95246">
      <w:pPr>
        <w:tabs>
          <w:tab w:val="left" w:pos="3560"/>
        </w:tabs>
        <w:jc w:val="both"/>
        <w:rPr>
          <w:b/>
          <w:sz w:val="36"/>
          <w:szCs w:val="36"/>
        </w:rPr>
      </w:pPr>
    </w:p>
    <w:p w:rsidR="00C56803" w:rsidRDefault="0036085F" w:rsidP="00A95246">
      <w:pPr>
        <w:tabs>
          <w:tab w:val="left" w:pos="3560"/>
        </w:tabs>
        <w:jc w:val="both"/>
        <w:rPr>
          <w:sz w:val="36"/>
          <w:szCs w:val="36"/>
        </w:rPr>
      </w:pPr>
      <w:r w:rsidRPr="0036085F">
        <w:rPr>
          <w:sz w:val="36"/>
          <w:szCs w:val="36"/>
        </w:rPr>
        <w:t xml:space="preserve">     В повседневной </w:t>
      </w:r>
      <w:r>
        <w:rPr>
          <w:sz w:val="36"/>
          <w:szCs w:val="36"/>
        </w:rPr>
        <w:t xml:space="preserve"> педагогической практике мы пользуемся преимущественно достижениями отечественной фортепианной школы, и практически</w:t>
      </w:r>
      <w:r w:rsidR="00C56803">
        <w:rPr>
          <w:sz w:val="36"/>
          <w:szCs w:val="36"/>
        </w:rPr>
        <w:t>, лишены возможности</w:t>
      </w:r>
      <w:r w:rsidR="00703109">
        <w:rPr>
          <w:sz w:val="36"/>
          <w:szCs w:val="36"/>
        </w:rPr>
        <w:t>,</w:t>
      </w:r>
      <w:r w:rsidR="00C56803">
        <w:rPr>
          <w:sz w:val="36"/>
          <w:szCs w:val="36"/>
        </w:rPr>
        <w:t xml:space="preserve"> следить за развитием фортепианной педагогике за рубежом России. Данная методическая работа имеет целью познакомить педагогов- пианистов с опытом западных коллег.</w:t>
      </w:r>
    </w:p>
    <w:p w:rsidR="0036085F" w:rsidRDefault="00C56803" w:rsidP="00A95246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Основное внимание предлагается уделить сборнику </w:t>
      </w:r>
      <w:r w:rsidR="00C22A36">
        <w:rPr>
          <w:sz w:val="36"/>
          <w:szCs w:val="36"/>
        </w:rPr>
        <w:t>упражнений для юных пианистов из серии «</w:t>
      </w:r>
      <w:r w:rsidR="00C22A36">
        <w:rPr>
          <w:sz w:val="36"/>
          <w:szCs w:val="36"/>
          <w:lang w:val="en-US"/>
        </w:rPr>
        <w:t>A</w:t>
      </w:r>
      <w:r w:rsidR="00C22A36" w:rsidRPr="00C22A36">
        <w:rPr>
          <w:sz w:val="36"/>
          <w:szCs w:val="36"/>
        </w:rPr>
        <w:t xml:space="preserve"> </w:t>
      </w:r>
      <w:r w:rsidR="00C22A36">
        <w:rPr>
          <w:sz w:val="36"/>
          <w:szCs w:val="36"/>
          <w:lang w:val="en-US"/>
        </w:rPr>
        <w:t>dozen</w:t>
      </w:r>
      <w:r w:rsidR="00C22A36" w:rsidRPr="00C22A36">
        <w:rPr>
          <w:sz w:val="36"/>
          <w:szCs w:val="36"/>
        </w:rPr>
        <w:t xml:space="preserve"> </w:t>
      </w:r>
      <w:r w:rsidR="00C22A36">
        <w:rPr>
          <w:sz w:val="36"/>
          <w:szCs w:val="36"/>
          <w:lang w:val="en-US"/>
        </w:rPr>
        <w:t>a</w:t>
      </w:r>
      <w:r w:rsidR="00C22A36" w:rsidRPr="00C22A36">
        <w:rPr>
          <w:sz w:val="36"/>
          <w:szCs w:val="36"/>
        </w:rPr>
        <w:t xml:space="preserve"> </w:t>
      </w:r>
      <w:r w:rsidR="00C22A36">
        <w:rPr>
          <w:sz w:val="36"/>
          <w:szCs w:val="36"/>
          <w:lang w:val="en-US"/>
        </w:rPr>
        <w:t>day</w:t>
      </w:r>
      <w:r w:rsidR="00C22A36">
        <w:rPr>
          <w:sz w:val="36"/>
          <w:szCs w:val="36"/>
        </w:rPr>
        <w:t>», сочиненной Эдной Мейе Барнем, английской пианисткой  и педагогом. Эта работа замечательна тем, что она легко усваивается детьми, поскольку в ней найден оригинальный к детскому восприятию.</w:t>
      </w:r>
      <w:r>
        <w:rPr>
          <w:sz w:val="36"/>
          <w:szCs w:val="36"/>
        </w:rPr>
        <w:t xml:space="preserve"> </w:t>
      </w:r>
      <w:r w:rsidR="0036085F">
        <w:rPr>
          <w:sz w:val="36"/>
          <w:szCs w:val="36"/>
        </w:rPr>
        <w:t xml:space="preserve"> </w:t>
      </w:r>
    </w:p>
    <w:p w:rsidR="00310525" w:rsidRDefault="00310525" w:rsidP="00A95246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Всем хорошо известно, что дети любят музицировать, но не любят заниматься техническими упражнениями изо дня в день. Они считают это нудным и скучным делом, но зато им нравится заниматься физкультурой – бегать, прыгать и т.д.  Разнообразные движения необходимы для их физического развития и доставляют им массу удовольствия. Эта любовь к движениям и положена в основу серии «</w:t>
      </w:r>
      <w:r>
        <w:rPr>
          <w:sz w:val="36"/>
          <w:szCs w:val="36"/>
          <w:lang w:val="en-US"/>
        </w:rPr>
        <w:t>A</w:t>
      </w:r>
      <w:r w:rsidRPr="00310525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dozen</w:t>
      </w:r>
      <w:r w:rsidRPr="00310525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day</w:t>
      </w:r>
      <w:r>
        <w:rPr>
          <w:sz w:val="36"/>
          <w:szCs w:val="36"/>
        </w:rPr>
        <w:t>», т.е. «Каждый день». Аналогия с простыми физическими упражнениями, приятными для тела, помогает чувствовать такие же приятные ощущения в руках и пальцах при игре на фортепиано. Ученики, которым представилась возможность познакомиться с данными у</w:t>
      </w:r>
      <w:r w:rsidR="00703109">
        <w:rPr>
          <w:sz w:val="36"/>
          <w:szCs w:val="36"/>
        </w:rPr>
        <w:t>пражнениями, были в восторге от</w:t>
      </w:r>
      <w:r>
        <w:rPr>
          <w:sz w:val="36"/>
          <w:szCs w:val="36"/>
        </w:rPr>
        <w:t>того, что они</w:t>
      </w:r>
      <w:r w:rsidR="002E42B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могли </w:t>
      </w:r>
      <w:r w:rsidR="002E42BC">
        <w:rPr>
          <w:sz w:val="36"/>
          <w:szCs w:val="36"/>
        </w:rPr>
        <w:t xml:space="preserve">подвигаться не только дома, но и на уроке, оживить своё тело, свои ощущения и мысли. Усиливает этот </w:t>
      </w:r>
      <w:r w:rsidR="002E42BC">
        <w:rPr>
          <w:sz w:val="36"/>
          <w:szCs w:val="36"/>
        </w:rPr>
        <w:lastRenderedPageBreak/>
        <w:t>эффект удачное графическое оформление серии (Приложение № 9).</w:t>
      </w:r>
    </w:p>
    <w:p w:rsidR="002E42BC" w:rsidRDefault="002E42BC" w:rsidP="00A95246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Дети, с энтузиазмом тренируют своё тело, руки и пальцы. Наблюдая за тем, как ученики осваивают</w:t>
      </w:r>
      <w:r w:rsidR="000E62FF">
        <w:rPr>
          <w:sz w:val="36"/>
          <w:szCs w:val="36"/>
        </w:rPr>
        <w:t xml:space="preserve"> фортепианную технику, мудрый педагог никогда не останется в стороне, полагаясь на «чудодейственный», сборник упражнений и интуицию учеников. Фортепианная техника- дело чрезвычайно точное и многообразное, требующее постоянного включенного слухо-двигательного контроля-процесса, для которого необходимо немалые умственные усилия, особенно, когда неправильные навыки («зажимы») уже успели, «пустить корни» в подсознание ученика. Много сказать, что напряженный слухо- двигательный  контроль и психологический комфорт- два гаранта успешного освоения фортепианной техники.</w:t>
      </w:r>
    </w:p>
    <w:p w:rsidR="000E62FF" w:rsidRDefault="000E62FF" w:rsidP="00A95246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Итак, оригинальная система технического развития юного пианиста «Дюжина упражнений на фортепиано каждый день» представляет собой практические упражнения 5 групп по 12 упражнений. Оригинальность этой системы в том, что Э-М. Барнем </w:t>
      </w:r>
      <w:r w:rsidR="00F20B54">
        <w:rPr>
          <w:sz w:val="36"/>
          <w:szCs w:val="36"/>
        </w:rPr>
        <w:t>предлагает названиями пьес и рисунками к ним установить ассоциативную связь в мышлении ребенка между исполнением упражнений на рояле и гимнастическими упражнениями, с целью достижения психофизического комфорта, способствующего развитию мысленного чувства естественности и гибкости движений рук, силы и независимости пальцев.</w:t>
      </w:r>
    </w:p>
    <w:p w:rsidR="00F20B54" w:rsidRDefault="00F20B54" w:rsidP="00A95246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Сама же Э.-М. Барнем ставит целью этих упражнений- помочь развить сильные и гибкие руки и пальцы. «Многие люди делают утреннюю зарядку перед тем, как идти на работу. Такую же зарядку должны делать наши пальцы, перед тем, как начать заниматься</w:t>
      </w:r>
      <w:r w:rsidR="00703109">
        <w:rPr>
          <w:sz w:val="36"/>
          <w:szCs w:val="36"/>
        </w:rPr>
        <w:t>.… К</w:t>
      </w:r>
      <w:r>
        <w:rPr>
          <w:sz w:val="36"/>
          <w:szCs w:val="36"/>
        </w:rPr>
        <w:t>огда первая дюжина (раздел 1) будет вами освоена в совершенстве, начинайте учить в том же порядке вторую дюжину». (Приложение № 10).</w:t>
      </w:r>
    </w:p>
    <w:p w:rsidR="00F20B54" w:rsidRDefault="00F20B54" w:rsidP="00A95246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Тональное решение сборника традиционно. Все упражнения написаны в До- мажоре. Это облегчает начальный этап работы, а в дальнейшем, при транспозиции, обеспечивает свободное </w:t>
      </w:r>
      <w:r>
        <w:rPr>
          <w:sz w:val="36"/>
          <w:szCs w:val="36"/>
        </w:rPr>
        <w:lastRenderedPageBreak/>
        <w:t xml:space="preserve">владение всеми остальными </w:t>
      </w:r>
      <w:r w:rsidR="00972A1C">
        <w:rPr>
          <w:sz w:val="36"/>
          <w:szCs w:val="36"/>
        </w:rPr>
        <w:t>тональностями. Темп упражнений не указан, следовательно</w:t>
      </w:r>
      <w:r w:rsidR="00703109">
        <w:rPr>
          <w:sz w:val="36"/>
          <w:szCs w:val="36"/>
        </w:rPr>
        <w:t>,</w:t>
      </w:r>
      <w:r w:rsidR="00972A1C">
        <w:rPr>
          <w:sz w:val="36"/>
          <w:szCs w:val="36"/>
        </w:rPr>
        <w:t xml:space="preserve"> он свой для каждого ученика.</w:t>
      </w:r>
    </w:p>
    <w:p w:rsidR="00972A1C" w:rsidRDefault="00972A1C" w:rsidP="00A95246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Необходимо отметить отсутствие в сборнике каких-либо динамических  указаний. Надо сказать, что в этом вопросе инициатива представляется педагогу. </w:t>
      </w:r>
    </w:p>
    <w:p w:rsidR="00972A1C" w:rsidRDefault="00972A1C" w:rsidP="00A95246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Применение этого сборника упражнений на уроках в ДМШ, внесли приятное разнообразие в воспитание фортепианной техники учеников.</w:t>
      </w:r>
    </w:p>
    <w:p w:rsidR="00972A1C" w:rsidRDefault="00972A1C" w:rsidP="00A95246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Дети с увлечением, и с интересам разучивают эти упражнения, а следовательно достигают хороших результатов в своём развитии. Новый подход к решению технического развития пианиста, вносят в процессе обучения максимум разнообразия и фантазии.</w:t>
      </w:r>
    </w:p>
    <w:p w:rsidR="00972A1C" w:rsidRDefault="00972A1C" w:rsidP="00A95246">
      <w:pPr>
        <w:tabs>
          <w:tab w:val="left" w:pos="3560"/>
        </w:tabs>
        <w:jc w:val="both"/>
        <w:rPr>
          <w:sz w:val="36"/>
          <w:szCs w:val="36"/>
        </w:rPr>
      </w:pPr>
    </w:p>
    <w:p w:rsidR="00972A1C" w:rsidRDefault="00972A1C" w:rsidP="00A95246">
      <w:pPr>
        <w:tabs>
          <w:tab w:val="left" w:pos="3560"/>
        </w:tabs>
        <w:jc w:val="both"/>
        <w:rPr>
          <w:sz w:val="36"/>
          <w:szCs w:val="36"/>
        </w:rPr>
      </w:pPr>
    </w:p>
    <w:p w:rsidR="00972A1C" w:rsidRPr="00703109" w:rsidRDefault="00972A1C" w:rsidP="00972A1C">
      <w:pPr>
        <w:tabs>
          <w:tab w:val="left" w:pos="3560"/>
        </w:tabs>
        <w:jc w:val="center"/>
        <w:rPr>
          <w:b/>
          <w:sz w:val="36"/>
          <w:szCs w:val="36"/>
        </w:rPr>
      </w:pPr>
      <w:r w:rsidRPr="00703109">
        <w:rPr>
          <w:b/>
          <w:sz w:val="36"/>
          <w:szCs w:val="36"/>
        </w:rPr>
        <w:t>Основные выводы.</w:t>
      </w:r>
    </w:p>
    <w:p w:rsidR="00972A1C" w:rsidRDefault="00972A1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972A1C" w:rsidRDefault="00972A1C" w:rsidP="00972A1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Фортепианная педагогика рассматривает упражнения как одно из важных средств формирования, развития, совершенствования, а также восстановления техники исполнителя. Обоснование роли упражнений и их места в процессе технического развития пианиста, как и методические рекомендации к их выполнению, даются в пособиях по методике обучения игре на фортепиано, книгах фортепианного искусства, монографиях, обобщающих </w:t>
      </w:r>
      <w:r w:rsidR="00507FCD">
        <w:rPr>
          <w:sz w:val="36"/>
          <w:szCs w:val="36"/>
        </w:rPr>
        <w:t>опыт выдающихся пианистов- педа</w:t>
      </w:r>
      <w:r>
        <w:rPr>
          <w:sz w:val="36"/>
          <w:szCs w:val="36"/>
        </w:rPr>
        <w:t>гогов.</w:t>
      </w:r>
    </w:p>
    <w:p w:rsidR="00507FCD" w:rsidRDefault="00507FCD" w:rsidP="00972A1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Оживление интереса к работе над упражнениями в наши дни вызывает </w:t>
      </w:r>
      <w:r w:rsidR="00D20426">
        <w:rPr>
          <w:sz w:val="36"/>
          <w:szCs w:val="36"/>
        </w:rPr>
        <w:t>потребность в новых пособиях, созданных современными мастерами фортепианной школы на материале современной фортепианной литературе с её новыми техническими проблемами.</w:t>
      </w:r>
    </w:p>
    <w:p w:rsidR="00D20426" w:rsidRDefault="00D20426" w:rsidP="00972A1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Высокий уровень фортепианного исполнительства пианистов наших дней, широкий репертуарный диапазон звучащей музыки основывается на высокой культуре фортепианной педагогике, которая располагает  богатым и разнообразным материалом по </w:t>
      </w:r>
      <w:r>
        <w:rPr>
          <w:sz w:val="36"/>
          <w:szCs w:val="36"/>
        </w:rPr>
        <w:lastRenderedPageBreak/>
        <w:t>вопросам техники пианиста и методике работы над упражнениями.</w:t>
      </w:r>
    </w:p>
    <w:p w:rsidR="00D20426" w:rsidRDefault="00D20426" w:rsidP="00972A1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Изучая различные вопросы по данной работе, используя разные методики в работе над совершенствованием пианистического  аппарата считаю возможным и эффективным средством обучения в работе над техническим развитием учащегося через различного вида упражнений.</w:t>
      </w:r>
    </w:p>
    <w:p w:rsidR="00D20426" w:rsidRDefault="00D20426" w:rsidP="00972A1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Считаю необходимым использовать эту методику с первых лет обучения. В ней кроются ресурсы</w:t>
      </w:r>
      <w:r w:rsidR="00EE4DCC">
        <w:rPr>
          <w:sz w:val="36"/>
          <w:szCs w:val="36"/>
        </w:rPr>
        <w:t xml:space="preserve"> совершенствования учебного процесса, улучшения качества обучения и развития музыкантов.</w:t>
      </w: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EE4DCC" w:rsidRPr="00CC6568" w:rsidRDefault="00EE4DCC" w:rsidP="00EE4DCC">
      <w:pPr>
        <w:tabs>
          <w:tab w:val="left" w:pos="3560"/>
        </w:tabs>
        <w:jc w:val="center"/>
        <w:rPr>
          <w:b/>
          <w:sz w:val="44"/>
          <w:szCs w:val="44"/>
        </w:rPr>
      </w:pPr>
      <w:r w:rsidRPr="00CC6568">
        <w:rPr>
          <w:b/>
          <w:sz w:val="44"/>
          <w:szCs w:val="44"/>
        </w:rPr>
        <w:t>Список литературы</w:t>
      </w:r>
    </w:p>
    <w:p w:rsidR="00EE4DCC" w:rsidRDefault="00EE4DCC" w:rsidP="00972A1C">
      <w:pPr>
        <w:tabs>
          <w:tab w:val="left" w:pos="3560"/>
        </w:tabs>
        <w:jc w:val="both"/>
        <w:rPr>
          <w:sz w:val="36"/>
          <w:szCs w:val="36"/>
        </w:rPr>
      </w:pPr>
    </w:p>
    <w:p w:rsidR="00D20426" w:rsidRDefault="004727B5" w:rsidP="002C732A">
      <w:pPr>
        <w:numPr>
          <w:ilvl w:val="0"/>
          <w:numId w:val="1"/>
        </w:num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А. Алексеев. Методика обучения игре на фортепиано. – М., 1961.</w:t>
      </w:r>
    </w:p>
    <w:p w:rsidR="004727B5" w:rsidRDefault="004727B5" w:rsidP="002C732A">
      <w:pPr>
        <w:numPr>
          <w:ilvl w:val="0"/>
          <w:numId w:val="1"/>
        </w:num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А. Артоболевская. Хрестоматия маленького пианиста / вст. Статья- М., 1996.</w:t>
      </w:r>
    </w:p>
    <w:p w:rsidR="004727B5" w:rsidRDefault="004727B5" w:rsidP="002C732A">
      <w:pPr>
        <w:numPr>
          <w:ilvl w:val="0"/>
          <w:numId w:val="1"/>
        </w:num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Л. Борхузон, С. Морено. Гаммы и арпеджио для фортепиано.- «Композитор. Санкт- Петербург» 2004.</w:t>
      </w:r>
    </w:p>
    <w:p w:rsidR="004727B5" w:rsidRDefault="004727B5" w:rsidP="002C732A">
      <w:pPr>
        <w:numPr>
          <w:ilvl w:val="0"/>
          <w:numId w:val="1"/>
        </w:num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К. Игумнов. Мои исполнительские и педагогические принципы /Выдающиеся пианисты- педагоги о фортепианном искусстве/  под редакцией Я. Мильштейна – М., 1966.</w:t>
      </w:r>
    </w:p>
    <w:p w:rsidR="004727B5" w:rsidRDefault="004727B5" w:rsidP="002C732A">
      <w:pPr>
        <w:numPr>
          <w:ilvl w:val="0"/>
          <w:numId w:val="1"/>
        </w:num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Ю. Левин. Ежедневные упражнения юного пианиста – М., 1978.</w:t>
      </w:r>
    </w:p>
    <w:p w:rsidR="001D5BC3" w:rsidRDefault="004727B5" w:rsidP="002C732A">
      <w:pPr>
        <w:numPr>
          <w:ilvl w:val="0"/>
          <w:numId w:val="1"/>
        </w:num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Методическая культура педагога- музыканта: Учебное пособие для студентов высших учебных заведений /под редакцией </w:t>
      </w:r>
      <w:r w:rsidR="001D5BC3">
        <w:rPr>
          <w:sz w:val="36"/>
          <w:szCs w:val="36"/>
        </w:rPr>
        <w:t>Э. Б. Абдулина.- М., 2002.</w:t>
      </w:r>
    </w:p>
    <w:p w:rsidR="001D5BC3" w:rsidRDefault="001D5BC3" w:rsidP="002C732A">
      <w:pPr>
        <w:numPr>
          <w:ilvl w:val="0"/>
          <w:numId w:val="1"/>
        </w:num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Е. Тимакин. Воспитание пианиста – М., 1989.</w:t>
      </w:r>
    </w:p>
    <w:p w:rsidR="001D5BC3" w:rsidRDefault="001D5BC3" w:rsidP="002C732A">
      <w:pPr>
        <w:numPr>
          <w:ilvl w:val="0"/>
          <w:numId w:val="1"/>
        </w:num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И. Штепанова – Курцова. Фортепианная техника – Киев., 1982.</w:t>
      </w:r>
    </w:p>
    <w:p w:rsidR="004727B5" w:rsidRDefault="001D5BC3" w:rsidP="002C732A">
      <w:pPr>
        <w:numPr>
          <w:ilvl w:val="0"/>
          <w:numId w:val="1"/>
        </w:num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>А. П. Щапов. Фортепианный урок в музыкальной школе и училище. Классика 21 в., 2002.</w:t>
      </w:r>
      <w:r w:rsidR="004727B5">
        <w:rPr>
          <w:sz w:val="36"/>
          <w:szCs w:val="36"/>
        </w:rPr>
        <w:t xml:space="preserve"> </w:t>
      </w:r>
    </w:p>
    <w:p w:rsidR="00D20426" w:rsidRPr="00D20426" w:rsidRDefault="00D20426" w:rsidP="00972A1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507FCD" w:rsidRPr="00310525" w:rsidRDefault="00507FCD" w:rsidP="00972A1C">
      <w:pPr>
        <w:tabs>
          <w:tab w:val="left" w:pos="35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310525" w:rsidRPr="00310525" w:rsidRDefault="00310525" w:rsidP="00A95246">
      <w:pPr>
        <w:tabs>
          <w:tab w:val="left" w:pos="3560"/>
        </w:tabs>
        <w:jc w:val="both"/>
        <w:rPr>
          <w:sz w:val="36"/>
          <w:szCs w:val="36"/>
        </w:rPr>
      </w:pPr>
      <w:r w:rsidRPr="00310525">
        <w:rPr>
          <w:sz w:val="36"/>
          <w:szCs w:val="36"/>
        </w:rPr>
        <w:t xml:space="preserve">    </w:t>
      </w:r>
    </w:p>
    <w:p w:rsidR="00570361" w:rsidRPr="00F47155" w:rsidRDefault="00570361" w:rsidP="00A95246">
      <w:pPr>
        <w:tabs>
          <w:tab w:val="left" w:pos="3560"/>
        </w:tabs>
        <w:jc w:val="both"/>
        <w:rPr>
          <w:sz w:val="36"/>
          <w:szCs w:val="36"/>
        </w:rPr>
      </w:pPr>
    </w:p>
    <w:p w:rsidR="00BE7A32" w:rsidRDefault="00BE7A32" w:rsidP="00355A9C">
      <w:pPr>
        <w:tabs>
          <w:tab w:val="left" w:pos="3560"/>
        </w:tabs>
        <w:jc w:val="both"/>
        <w:rPr>
          <w:sz w:val="36"/>
          <w:szCs w:val="36"/>
        </w:rPr>
      </w:pPr>
    </w:p>
    <w:p w:rsidR="00BE7A32" w:rsidRPr="008F696B" w:rsidRDefault="00BE7A32" w:rsidP="00355A9C">
      <w:pPr>
        <w:tabs>
          <w:tab w:val="left" w:pos="3560"/>
        </w:tabs>
        <w:jc w:val="both"/>
        <w:rPr>
          <w:sz w:val="36"/>
          <w:szCs w:val="36"/>
        </w:rPr>
      </w:pPr>
    </w:p>
    <w:sectPr w:rsidR="00BE7A32" w:rsidRPr="008F696B" w:rsidSect="00777D26">
      <w:footerReference w:type="even" r:id="rId7"/>
      <w:footerReference w:type="default" r:id="rId8"/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396" w:rsidRDefault="00FA7396">
      <w:r>
        <w:separator/>
      </w:r>
    </w:p>
  </w:endnote>
  <w:endnote w:type="continuationSeparator" w:id="0">
    <w:p w:rsidR="00FA7396" w:rsidRDefault="00FA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09" w:rsidRDefault="00703109" w:rsidP="007031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3109" w:rsidRDefault="00703109" w:rsidP="0070310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09" w:rsidRDefault="00703109" w:rsidP="007031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2D3">
      <w:rPr>
        <w:rStyle w:val="a4"/>
        <w:noProof/>
      </w:rPr>
      <w:t>17</w:t>
    </w:r>
    <w:r>
      <w:rPr>
        <w:rStyle w:val="a4"/>
      </w:rPr>
      <w:fldChar w:fldCharType="end"/>
    </w:r>
  </w:p>
  <w:p w:rsidR="00703109" w:rsidRDefault="00703109" w:rsidP="0070310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396" w:rsidRDefault="00FA7396">
      <w:r>
        <w:separator/>
      </w:r>
    </w:p>
  </w:footnote>
  <w:footnote w:type="continuationSeparator" w:id="0">
    <w:p w:rsidR="00FA7396" w:rsidRDefault="00FA7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E024C"/>
    <w:multiLevelType w:val="hybridMultilevel"/>
    <w:tmpl w:val="955C7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A21"/>
    <w:rsid w:val="00057449"/>
    <w:rsid w:val="000E62FF"/>
    <w:rsid w:val="000F0430"/>
    <w:rsid w:val="00170A21"/>
    <w:rsid w:val="001D5BC3"/>
    <w:rsid w:val="001E163F"/>
    <w:rsid w:val="00281DA5"/>
    <w:rsid w:val="002A79B8"/>
    <w:rsid w:val="002C732A"/>
    <w:rsid w:val="002E42BC"/>
    <w:rsid w:val="003058C4"/>
    <w:rsid w:val="00310525"/>
    <w:rsid w:val="00355A9C"/>
    <w:rsid w:val="0036085F"/>
    <w:rsid w:val="0045535B"/>
    <w:rsid w:val="004727B5"/>
    <w:rsid w:val="00507FCD"/>
    <w:rsid w:val="00570361"/>
    <w:rsid w:val="005F406E"/>
    <w:rsid w:val="0062535F"/>
    <w:rsid w:val="00635C62"/>
    <w:rsid w:val="00644E3A"/>
    <w:rsid w:val="00657F84"/>
    <w:rsid w:val="006B0FF1"/>
    <w:rsid w:val="006D1E5B"/>
    <w:rsid w:val="00703109"/>
    <w:rsid w:val="007036CA"/>
    <w:rsid w:val="0074094C"/>
    <w:rsid w:val="00777D26"/>
    <w:rsid w:val="0089673A"/>
    <w:rsid w:val="008D72D3"/>
    <w:rsid w:val="008F696B"/>
    <w:rsid w:val="00972A1C"/>
    <w:rsid w:val="00A069B5"/>
    <w:rsid w:val="00A54F7D"/>
    <w:rsid w:val="00A95246"/>
    <w:rsid w:val="00AA3B2B"/>
    <w:rsid w:val="00AD3D24"/>
    <w:rsid w:val="00B22C45"/>
    <w:rsid w:val="00BA1A9E"/>
    <w:rsid w:val="00BA5D19"/>
    <w:rsid w:val="00BB028F"/>
    <w:rsid w:val="00BE7A32"/>
    <w:rsid w:val="00BF2C00"/>
    <w:rsid w:val="00C22A36"/>
    <w:rsid w:val="00C56803"/>
    <w:rsid w:val="00C67285"/>
    <w:rsid w:val="00C73278"/>
    <w:rsid w:val="00CB4B35"/>
    <w:rsid w:val="00CB621A"/>
    <w:rsid w:val="00CC6568"/>
    <w:rsid w:val="00D14F71"/>
    <w:rsid w:val="00D20426"/>
    <w:rsid w:val="00D75FDD"/>
    <w:rsid w:val="00DD4DF1"/>
    <w:rsid w:val="00DF6E9B"/>
    <w:rsid w:val="00E30985"/>
    <w:rsid w:val="00E55DC9"/>
    <w:rsid w:val="00E72145"/>
    <w:rsid w:val="00EE4DCC"/>
    <w:rsid w:val="00F20B54"/>
    <w:rsid w:val="00F47155"/>
    <w:rsid w:val="00F67877"/>
    <w:rsid w:val="00F75414"/>
    <w:rsid w:val="00FA7396"/>
    <w:rsid w:val="00FD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031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SPA</cp:lastModifiedBy>
  <cp:revision>2</cp:revision>
  <dcterms:created xsi:type="dcterms:W3CDTF">2014-04-08T20:37:00Z</dcterms:created>
  <dcterms:modified xsi:type="dcterms:W3CDTF">2014-04-08T20:37:00Z</dcterms:modified>
</cp:coreProperties>
</file>