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5" w:rsidRPr="00200A3B" w:rsidRDefault="007963D5" w:rsidP="007963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63D5" w:rsidRPr="002D09EC" w:rsidRDefault="007963D5" w:rsidP="007963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2D09EC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предполагает более глубокое исследование социальной сферы жизни общества.  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При изучении планируется выполнение определенных заданий:</w:t>
      </w:r>
    </w:p>
    <w:p w:rsidR="007963D5" w:rsidRPr="00200A3B" w:rsidRDefault="007963D5" w:rsidP="007963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построение терминологической модели (кластера);</w:t>
      </w:r>
    </w:p>
    <w:p w:rsidR="007963D5" w:rsidRPr="00200A3B" w:rsidRDefault="007963D5" w:rsidP="007963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выполнение и презентация одного на выбор из предложенных учителем проектов;</w:t>
      </w:r>
    </w:p>
    <w:p w:rsidR="007963D5" w:rsidRPr="00200A3B" w:rsidRDefault="007963D5" w:rsidP="007963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формулировка и озвучивание собственного мнения, позиции, критического оценивания изучаемых материалов данной главы, т.е. умение дискутировать;</w:t>
      </w:r>
    </w:p>
    <w:p w:rsidR="007963D5" w:rsidRPr="00200A3B" w:rsidRDefault="007963D5" w:rsidP="007963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выполнение зачетной работы.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материала по такой методике каждый учащийся будет иметь, как минимум три оценки и обязательно приобретет определенные компетенции необходимые для дальнейшей жизни за стенами школы.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учащихся предполагает: отбор, систематизацию, определенное оформление с элементами творчества своей работы по материалу, проходящему в рамках заданной темы. Критическое отношение, выработку собственного мнения, решение задач с практическим содержанием. Отдельным этапом проекта становятся диспут, конференция с обязательной защитой выбранного проекта по изучаемой теме.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Цели и задачи проекта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модели урока инновационного характера, отвечающего потребностям всех участников образовательного процесса, </w:t>
      </w:r>
      <w:proofErr w:type="gramStart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предполагает:</w:t>
      </w:r>
    </w:p>
    <w:p w:rsidR="007963D5" w:rsidRPr="00200A3B" w:rsidRDefault="007963D5" w:rsidP="007963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Образовательную цель – изучить и систематизировать теоретический материал на уровне определенном стандартом образования;</w:t>
      </w:r>
    </w:p>
    <w:p w:rsidR="007963D5" w:rsidRPr="00200A3B" w:rsidRDefault="007963D5" w:rsidP="007963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Воспитательную цель – формирование критического и осмысленного отношения к самостоятельной деятельности, личной ответственности обучающихся, т.е. формирование ключевых компетенций, а также воспитание уважительного и терпимого отношения к любой личности;</w:t>
      </w:r>
    </w:p>
    <w:p w:rsidR="007963D5" w:rsidRPr="00200A3B" w:rsidRDefault="007963D5" w:rsidP="007963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Развивающую цель – развитие умения мыслить, анализировать, сравнивать.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Задачи:</w:t>
      </w:r>
    </w:p>
    <w:p w:rsidR="007963D5" w:rsidRPr="00200A3B" w:rsidRDefault="007963D5" w:rsidP="007963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Создать для учащихся комфортное творческое пространство, неформальную среду общения и возможности самореализации на уроках обществознания;</w:t>
      </w:r>
    </w:p>
    <w:p w:rsidR="007963D5" w:rsidRPr="00200A3B" w:rsidRDefault="007963D5" w:rsidP="007963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Обеспечить обучающимся возможность выбора характера деятельности и темы по их интересам и склонностям;</w:t>
      </w:r>
    </w:p>
    <w:p w:rsidR="007963D5" w:rsidRPr="00200A3B" w:rsidRDefault="007963D5" w:rsidP="007963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творческих групп исходя из их личного желания;</w:t>
      </w:r>
    </w:p>
    <w:p w:rsidR="007963D5" w:rsidRPr="00200A3B" w:rsidRDefault="007963D5" w:rsidP="007963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проявляющейся активности учащихся в овладении определенной суммой знаний.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A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Алгоритм проведения проекта 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этапы, шаги, задания, последовательность их выполнения, список занятий и их содержание)</w:t>
      </w:r>
    </w:p>
    <w:p w:rsidR="007963D5" w:rsidRPr="00200A3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вкл</w:t>
      </w:r>
      <w:proofErr w:type="gramEnd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ючает в себя несколько этапов работы. Всего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уходит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уроков, в зависимости от количества часов отводимых тематическим планированием и определенным образовательным стандартом по предмету.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104"/>
        <w:gridCol w:w="4481"/>
      </w:tblGrid>
      <w:tr w:rsidR="007963D5" w:rsidRPr="0008321B" w:rsidTr="00FE2A2A">
        <w:tc>
          <w:tcPr>
            <w:tcW w:w="986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104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481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963D5" w:rsidRPr="0008321B" w:rsidTr="00FE2A2A">
        <w:tc>
          <w:tcPr>
            <w:tcW w:w="986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4104" w:type="dxa"/>
            <w:shd w:val="clear" w:color="auto" w:fill="auto"/>
          </w:tcPr>
          <w:p w:rsidR="007963D5" w:rsidRPr="0008321B" w:rsidRDefault="007963D5" w:rsidP="007963D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каждом классе, принимающем участие в </w:t>
            </w: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проекте, учитель объявляет тему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формулирует темы для исследований и предлагает учащимся для выбора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проводит организационную работу по объединению учащихся в группы. Оговаривает формы предоставления материала.</w:t>
            </w:r>
          </w:p>
        </w:tc>
        <w:tc>
          <w:tcPr>
            <w:tcW w:w="4481" w:type="dxa"/>
            <w:shd w:val="clear" w:color="auto" w:fill="auto"/>
          </w:tcPr>
          <w:p w:rsidR="007963D5" w:rsidRPr="0008321B" w:rsidRDefault="007963D5" w:rsidP="007963D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Учащиеся выдвигают проблемы, обсуждают и </w:t>
            </w: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составляют ассоциативный ряд.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формулирует темы для исследований и предлагает учащимся для выбора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группируются и определяют свои роли для выполнения исследования, а так же, как будут представлять результат исследовательской деятельности: видеофильм, альбом, презентация и т.д.</w:t>
            </w:r>
          </w:p>
        </w:tc>
      </w:tr>
      <w:tr w:rsidR="007963D5" w:rsidRPr="0008321B" w:rsidTr="00FE2A2A">
        <w:tc>
          <w:tcPr>
            <w:tcW w:w="986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этап</w:t>
            </w:r>
          </w:p>
        </w:tc>
        <w:tc>
          <w:tcPr>
            <w:tcW w:w="4104" w:type="dxa"/>
            <w:shd w:val="clear" w:color="auto" w:fill="auto"/>
          </w:tcPr>
          <w:p w:rsidR="007963D5" w:rsidRPr="0008321B" w:rsidRDefault="007963D5" w:rsidP="007963D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проводит урок-лекцию, в ходе которого объясняет новый материал и определяет круг источников информации для выполнения задания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учащихся по исследовательской деятельности</w:t>
            </w:r>
          </w:p>
        </w:tc>
        <w:tc>
          <w:tcPr>
            <w:tcW w:w="4481" w:type="dxa"/>
            <w:shd w:val="clear" w:color="auto" w:fill="auto"/>
          </w:tcPr>
          <w:p w:rsidR="007963D5" w:rsidRPr="0008321B" w:rsidRDefault="007963D5" w:rsidP="007963D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конспектируют, обсуждают и начинают работать в классе, а дома продолжают над кластером</w:t>
            </w:r>
          </w:p>
          <w:p w:rsidR="007963D5" w:rsidRPr="0008321B" w:rsidRDefault="007963D5" w:rsidP="007963D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исследуют литературу, Интернет-ресурсы, подбирают иллюстрации и продумывают оформление, систематизируют отобранный материал и приступают к его оформлению. Дома готовятся к дискуссионным </w:t>
            </w: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вопросам</w:t>
            </w:r>
          </w:p>
        </w:tc>
      </w:tr>
      <w:tr w:rsidR="007963D5" w:rsidRPr="0008321B" w:rsidTr="00FE2A2A">
        <w:tc>
          <w:tcPr>
            <w:tcW w:w="986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этап</w:t>
            </w:r>
          </w:p>
        </w:tc>
        <w:tc>
          <w:tcPr>
            <w:tcW w:w="4104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конференция. Подведение итогов и рефлексия.  </w:t>
            </w:r>
          </w:p>
        </w:tc>
        <w:tc>
          <w:tcPr>
            <w:tcW w:w="4481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представляют свои мини-проекты, защищают свои работы.</w:t>
            </w:r>
          </w:p>
        </w:tc>
      </w:tr>
    </w:tbl>
    <w:p w:rsidR="007963D5" w:rsidRDefault="007963D5" w:rsidP="007963D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963D5" w:rsidRDefault="007963D5" w:rsidP="007963D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963D5" w:rsidRPr="002D09EC" w:rsidRDefault="007963D5" w:rsidP="007963D5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2D09EC">
        <w:rPr>
          <w:rFonts w:ascii="Times New Roman" w:hAnsi="Times New Roman"/>
          <w:b/>
          <w:i/>
          <w:sz w:val="28"/>
          <w:szCs w:val="28"/>
        </w:rPr>
        <w:t>Социальная структура и социальные отношения</w:t>
      </w:r>
    </w:p>
    <w:p w:rsidR="007963D5" w:rsidRPr="002D09EC" w:rsidRDefault="007963D5" w:rsidP="007963D5">
      <w:pPr>
        <w:spacing w:line="36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</w:t>
      </w:r>
      <w:r w:rsidRPr="002D09EC">
        <w:rPr>
          <w:rFonts w:ascii="Times New Roman" w:hAnsi="Times New Roman"/>
          <w:b/>
          <w:i/>
          <w:sz w:val="28"/>
          <w:szCs w:val="28"/>
        </w:rPr>
        <w:t>Развернутая структура этапов работы</w:t>
      </w:r>
    </w:p>
    <w:p w:rsidR="007963D5" w:rsidRPr="002D09EC" w:rsidRDefault="007963D5" w:rsidP="007963D5">
      <w:pPr>
        <w:pStyle w:val="a5"/>
        <w:spacing w:line="360" w:lineRule="auto"/>
        <w:jc w:val="both"/>
        <w:rPr>
          <w:iCs/>
          <w:sz w:val="28"/>
          <w:szCs w:val="28"/>
        </w:rPr>
      </w:pPr>
      <w:r w:rsidRPr="002D09EC">
        <w:rPr>
          <w:bCs/>
          <w:iCs/>
          <w:sz w:val="28"/>
          <w:szCs w:val="28"/>
        </w:rPr>
        <w:t>Цели и задачи:</w:t>
      </w:r>
    </w:p>
    <w:p w:rsidR="007963D5" w:rsidRPr="003D0C46" w:rsidRDefault="007963D5" w:rsidP="007963D5">
      <w:pPr>
        <w:pStyle w:val="a5"/>
        <w:numPr>
          <w:ilvl w:val="2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и систематизировать с учащимися материал</w:t>
      </w:r>
      <w:r w:rsidRPr="008A643F">
        <w:rPr>
          <w:sz w:val="28"/>
          <w:szCs w:val="28"/>
        </w:rPr>
        <w:t xml:space="preserve"> о социальной стратификации, социальной мобильности, социальных "лифтах", способствующих с</w:t>
      </w:r>
      <w:r>
        <w:rPr>
          <w:sz w:val="28"/>
          <w:szCs w:val="28"/>
        </w:rPr>
        <w:t>оциальным перемещениям человека;</w:t>
      </w:r>
      <w:r w:rsidRPr="008A643F">
        <w:rPr>
          <w:sz w:val="28"/>
          <w:szCs w:val="28"/>
        </w:rPr>
        <w:t xml:space="preserve"> </w:t>
      </w:r>
    </w:p>
    <w:p w:rsidR="007963D5" w:rsidRPr="003D0C46" w:rsidRDefault="007963D5" w:rsidP="007963D5">
      <w:pPr>
        <w:pStyle w:val="a3"/>
        <w:numPr>
          <w:ilvl w:val="2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C46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учащимся о тенденциях развития социальных отношений в современном мире и, в первую очередь, в нашем обществе;</w:t>
      </w:r>
    </w:p>
    <w:p w:rsidR="007963D5" w:rsidRPr="00EE0CD9" w:rsidRDefault="007963D5" w:rsidP="007963D5">
      <w:pPr>
        <w:pStyle w:val="a3"/>
        <w:numPr>
          <w:ilvl w:val="2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CD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наиболее значимые социальные проблемы развития общества, критерии выделения основных социальных групп, влияние экономических факторов на социальные отношения; </w:t>
      </w:r>
    </w:p>
    <w:p w:rsidR="007963D5" w:rsidRPr="008A643F" w:rsidRDefault="007963D5" w:rsidP="007963D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CD9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 </w:t>
      </w:r>
      <w:r w:rsidRPr="00EE0CD9">
        <w:rPr>
          <w:sz w:val="28"/>
          <w:szCs w:val="28"/>
        </w:rPr>
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</w:t>
      </w:r>
      <w:r>
        <w:rPr>
          <w:sz w:val="28"/>
          <w:szCs w:val="28"/>
        </w:rPr>
        <w:t>скуссии, работать с документами</w:t>
      </w:r>
      <w:r w:rsidRPr="00EE0CD9">
        <w:rPr>
          <w:sz w:val="28"/>
          <w:szCs w:val="28"/>
        </w:rPr>
        <w:t>;</w:t>
      </w:r>
      <w:r w:rsidRPr="008A643F">
        <w:rPr>
          <w:sz w:val="28"/>
          <w:szCs w:val="28"/>
        </w:rPr>
        <w:t xml:space="preserve"> </w:t>
      </w:r>
    </w:p>
    <w:p w:rsidR="007963D5" w:rsidRPr="00EE0CD9" w:rsidRDefault="007963D5" w:rsidP="007963D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64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</w:t>
      </w:r>
      <w:r w:rsidRPr="008A643F">
        <w:rPr>
          <w:sz w:val="28"/>
          <w:szCs w:val="28"/>
        </w:rPr>
        <w:t xml:space="preserve">формировать отношение к проблемам социального неравенства, </w:t>
      </w:r>
      <w:r>
        <w:rPr>
          <w:sz w:val="28"/>
          <w:szCs w:val="28"/>
        </w:rPr>
        <w:t>социальных конфликтов</w:t>
      </w:r>
      <w:r w:rsidRPr="00EE0CD9">
        <w:rPr>
          <w:sz w:val="28"/>
          <w:szCs w:val="28"/>
        </w:rPr>
        <w:t>,  помочь осознать школьникам свою собственную социальную позицию.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проекта: 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I.   Организационно-мотивационный момент (1 урок).</w:t>
      </w:r>
    </w:p>
    <w:p w:rsidR="007963D5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Актуализация знаний. Объявление 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Постановка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знакомство с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3D5" w:rsidRPr="00865067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65067">
        <w:rPr>
          <w:sz w:val="28"/>
          <w:szCs w:val="28"/>
        </w:rPr>
        <w:t>Учитель: Один вельможа в скромном будничном кафтане отправился на празд</w:t>
      </w:r>
      <w:r w:rsidRPr="00865067">
        <w:rPr>
          <w:sz w:val="28"/>
          <w:szCs w:val="28"/>
        </w:rPr>
        <w:softHyphen/>
        <w:t>ник к знатному горожанину. Он очутился среди людей, блистающих ве</w:t>
      </w:r>
      <w:r w:rsidRPr="00865067">
        <w:rPr>
          <w:sz w:val="28"/>
          <w:szCs w:val="28"/>
        </w:rPr>
        <w:softHyphen/>
        <w:t xml:space="preserve">ликолепием нарядов из шелка </w:t>
      </w:r>
      <w:r w:rsidRPr="00865067">
        <w:rPr>
          <w:rStyle w:val="highlight"/>
          <w:sz w:val="28"/>
          <w:szCs w:val="28"/>
        </w:rPr>
        <w:t> и </w:t>
      </w:r>
      <w:r w:rsidRPr="00865067">
        <w:rPr>
          <w:sz w:val="28"/>
          <w:szCs w:val="28"/>
        </w:rPr>
        <w:t xml:space="preserve"> бархата. С презрением гости смотрели на его бедную одежду. Вельможу умышленно не замечали, презритель</w:t>
      </w:r>
      <w:r w:rsidRPr="00865067">
        <w:rPr>
          <w:sz w:val="28"/>
          <w:szCs w:val="28"/>
        </w:rPr>
        <w:softHyphen/>
        <w:t xml:space="preserve">но морщили нос и оттесняли от стола, ломившегося от великолепных яств. Тогда вельможа пошел домой, надел свой самый красивый кафтан и вернулся на праздник, исполненный достоинства, как какой-нибудь правитель. Гости сразу же стали заискивать перед ним. Каждый старался вступить с ним в разговор, </w:t>
      </w:r>
      <w:proofErr w:type="gramStart"/>
      <w:r w:rsidRPr="00865067">
        <w:rPr>
          <w:sz w:val="28"/>
          <w:szCs w:val="28"/>
        </w:rPr>
        <w:t>или</w:t>
      </w:r>
      <w:proofErr w:type="gramEnd"/>
      <w:r w:rsidRPr="00865067">
        <w:rPr>
          <w:sz w:val="28"/>
          <w:szCs w:val="28"/>
        </w:rPr>
        <w:t xml:space="preserve"> по крайней мере, запомнить одно из его мудрых слов. Можно было подумать, что праздничный стол приготовили только для него. Со всех сторон ему предлагали самые вкусные кушанья.</w:t>
      </w:r>
    </w:p>
    <w:p w:rsidR="007963D5" w:rsidRPr="00865067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65067">
        <w:rPr>
          <w:color w:val="000000"/>
          <w:sz w:val="28"/>
          <w:szCs w:val="28"/>
        </w:rPr>
        <w:t>Но вместо того, чтобы есть, вельможа запихивал их в широкие рукава кафтана. Гости осаждали его вопросами: «О, господин, что ты делаешь? Почему ты не ешь того, что мы тебе предлагаем?» А вельможа, продолжал набивать свой кафтан яствами, ответил спокойно: «Я справедливый человек, и если говорить по правде, то ваше гостеприимство относится ни ко мне, а к моему кафтану. Поэтому он должен получить то, что заслуживает».</w:t>
      </w:r>
    </w:p>
    <w:p w:rsidR="007963D5" w:rsidRPr="00865067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65067">
        <w:rPr>
          <w:sz w:val="28"/>
          <w:szCs w:val="28"/>
        </w:rPr>
        <w:t>Беседа с учениками</w:t>
      </w:r>
      <w:r>
        <w:rPr>
          <w:sz w:val="28"/>
          <w:szCs w:val="28"/>
        </w:rPr>
        <w:t>, обсуждение смысла притчи.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65067">
        <w:rPr>
          <w:color w:val="000000"/>
          <w:sz w:val="28"/>
          <w:szCs w:val="28"/>
        </w:rPr>
        <w:t xml:space="preserve">Что же представляют собой </w:t>
      </w:r>
      <w:r w:rsidRPr="00865067">
        <w:rPr>
          <w:rStyle w:val="highlight"/>
          <w:color w:val="000000"/>
          <w:sz w:val="28"/>
          <w:szCs w:val="28"/>
        </w:rPr>
        <w:t> социальные </w:t>
      </w:r>
      <w:r w:rsidRPr="00865067">
        <w:rPr>
          <w:color w:val="000000"/>
          <w:sz w:val="28"/>
          <w:szCs w:val="28"/>
        </w:rPr>
        <w:t xml:space="preserve"> </w:t>
      </w:r>
      <w:r>
        <w:rPr>
          <w:rStyle w:val="highlight"/>
          <w:color w:val="000000"/>
          <w:sz w:val="28"/>
          <w:szCs w:val="28"/>
        </w:rPr>
        <w:t> отношения</w:t>
      </w:r>
      <w:r w:rsidRPr="00865067">
        <w:rPr>
          <w:color w:val="000000"/>
          <w:sz w:val="28"/>
          <w:szCs w:val="28"/>
        </w:rPr>
        <w:t>, каковы критерии отнесения людей к тем или иным группам - об эти</w:t>
      </w:r>
      <w:proofErr w:type="gramStart"/>
      <w:r w:rsidRPr="00865067">
        <w:rPr>
          <w:color w:val="000000"/>
          <w:sz w:val="28"/>
          <w:szCs w:val="28"/>
          <w:lang w:val="en-US"/>
        </w:rPr>
        <w:t>x</w:t>
      </w:r>
      <w:proofErr w:type="gramEnd"/>
      <w:r w:rsidRPr="00865067">
        <w:rPr>
          <w:color w:val="000000"/>
          <w:sz w:val="28"/>
          <w:szCs w:val="28"/>
        </w:rPr>
        <w:t xml:space="preserve"> </w:t>
      </w:r>
      <w:r w:rsidRPr="00865067">
        <w:rPr>
          <w:rStyle w:val="highlight"/>
          <w:color w:val="000000"/>
          <w:sz w:val="28"/>
          <w:szCs w:val="28"/>
        </w:rPr>
        <w:t> и </w:t>
      </w:r>
      <w:r w:rsidRPr="00865067">
        <w:rPr>
          <w:color w:val="000000"/>
          <w:sz w:val="28"/>
          <w:szCs w:val="28"/>
        </w:rPr>
        <w:t xml:space="preserve"> иных вопросах </w:t>
      </w:r>
      <w:r w:rsidRPr="00865067">
        <w:rPr>
          <w:rStyle w:val="highlight"/>
          <w:color w:val="000000"/>
          <w:sz w:val="28"/>
          <w:szCs w:val="28"/>
        </w:rPr>
        <w:t> и </w:t>
      </w:r>
      <w:r w:rsidRPr="00865067">
        <w:rPr>
          <w:color w:val="000000"/>
          <w:sz w:val="28"/>
          <w:szCs w:val="28"/>
        </w:rPr>
        <w:t xml:space="preserve"> пойдет речь на нашем </w:t>
      </w:r>
      <w:r w:rsidRPr="00865067">
        <w:rPr>
          <w:rStyle w:val="highlight"/>
          <w:color w:val="000000"/>
          <w:sz w:val="28"/>
          <w:szCs w:val="28"/>
        </w:rPr>
        <w:t> уроке</w:t>
      </w:r>
      <w:r w:rsidRPr="008650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963D5" w:rsidRPr="002D09EC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</w:pPr>
      <w:r w:rsidRPr="002D09EC">
        <w:rPr>
          <w:sz w:val="28"/>
          <w:szCs w:val="28"/>
          <w:lang w:val="en-US"/>
        </w:rPr>
        <w:t>II</w:t>
      </w:r>
      <w:r w:rsidRPr="002D09EC">
        <w:rPr>
          <w:sz w:val="28"/>
          <w:szCs w:val="28"/>
        </w:rPr>
        <w:t xml:space="preserve">. </w:t>
      </w:r>
      <w:proofErr w:type="spellStart"/>
      <w:r w:rsidRPr="002D09EC">
        <w:rPr>
          <w:sz w:val="28"/>
          <w:szCs w:val="28"/>
        </w:rPr>
        <w:t>Планирующе</w:t>
      </w:r>
      <w:proofErr w:type="spellEnd"/>
      <w:r w:rsidRPr="002D09EC">
        <w:rPr>
          <w:sz w:val="28"/>
          <w:szCs w:val="28"/>
        </w:rPr>
        <w:t>-подготовительный момент</w:t>
      </w:r>
      <w:r w:rsidRPr="002D09EC">
        <w:t>.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предлагает разделиться на группы. </w:t>
      </w:r>
      <w:r>
        <w:rPr>
          <w:iCs/>
          <w:sz w:val="28"/>
          <w:szCs w:val="28"/>
        </w:rPr>
        <w:t>Можно</w:t>
      </w:r>
      <w:r w:rsidRPr="008F2956">
        <w:rPr>
          <w:iCs/>
          <w:sz w:val="28"/>
          <w:szCs w:val="28"/>
        </w:rPr>
        <w:t xml:space="preserve"> просто попросить учеников рассчитаться </w:t>
      </w:r>
      <w:r>
        <w:rPr>
          <w:iCs/>
          <w:sz w:val="28"/>
          <w:szCs w:val="28"/>
        </w:rPr>
        <w:t xml:space="preserve">или </w:t>
      </w:r>
      <w:r w:rsidRPr="008F2956">
        <w:rPr>
          <w:iCs/>
          <w:sz w:val="28"/>
          <w:szCs w:val="28"/>
        </w:rPr>
        <w:t xml:space="preserve"> приготовить карточки с порядковым номером </w:t>
      </w:r>
      <w:r w:rsidRPr="008F2956">
        <w:rPr>
          <w:iCs/>
          <w:sz w:val="28"/>
          <w:szCs w:val="28"/>
        </w:rPr>
        <w:lastRenderedPageBreak/>
        <w:t>группы, столько карточек с одним номером, сколько требуется членов в группе, и попросить учеников вытаскивать их из ящика.</w:t>
      </w:r>
    </w:p>
    <w:p w:rsidR="007963D5" w:rsidRPr="008F2956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целесообразно рассказать учащимся о целях и задачах проекта, его временных рамках, выработать правила работы и оговорить ожидаемые результаты. </w:t>
      </w:r>
    </w:p>
    <w:p w:rsidR="007963D5" w:rsidRPr="00D71DEB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71DEB">
        <w:rPr>
          <w:i/>
          <w:color w:val="000000"/>
          <w:sz w:val="28"/>
          <w:szCs w:val="28"/>
        </w:rPr>
        <w:t>В ходе беседы с учащимися по вопросам: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чем выражалось социальное неравенство в прошлом и каковы его проявления в наши дни?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Какова роль социального неравенства в развитии общества?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различие между понятиями «социального неравенства» и «социальной несправедливости»? </w:t>
      </w:r>
    </w:p>
    <w:p w:rsidR="007963D5" w:rsidRPr="00D71DEB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D71DEB">
        <w:rPr>
          <w:i/>
          <w:color w:val="000000"/>
          <w:sz w:val="28"/>
          <w:szCs w:val="28"/>
        </w:rPr>
        <w:t>читель формирует темы для исследований и предлагает учащимся для выбора.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Темы: </w:t>
      </w:r>
    </w:p>
    <w:p w:rsidR="007963D5" w:rsidRDefault="007963D5" w:rsidP="007963D5">
      <w:pPr>
        <w:pStyle w:val="western"/>
        <w:numPr>
          <w:ilvl w:val="0"/>
          <w:numId w:val="6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Тенденции развития социальных отношений  в современном российском обществе.</w:t>
      </w:r>
    </w:p>
    <w:p w:rsidR="007963D5" w:rsidRDefault="007963D5" w:rsidP="007963D5">
      <w:pPr>
        <w:pStyle w:val="western"/>
        <w:numPr>
          <w:ilvl w:val="0"/>
          <w:numId w:val="6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Социальные изменения в советском обществе. </w:t>
      </w:r>
    </w:p>
    <w:p w:rsidR="007963D5" w:rsidRDefault="007963D5" w:rsidP="007963D5">
      <w:pPr>
        <w:pStyle w:val="western"/>
        <w:numPr>
          <w:ilvl w:val="0"/>
          <w:numId w:val="6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конфликты.</w:t>
      </w:r>
    </w:p>
    <w:p w:rsidR="007963D5" w:rsidRDefault="007963D5" w:rsidP="007963D5">
      <w:pPr>
        <w:pStyle w:val="western"/>
        <w:numPr>
          <w:ilvl w:val="0"/>
          <w:numId w:val="6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несправедливость.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объявляет виды предоставления учащимися проекта и разъясняет основные требования к защите своих проектов.</w:t>
      </w:r>
    </w:p>
    <w:p w:rsidR="007963D5" w:rsidRDefault="007963D5" w:rsidP="007963D5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предоставления проектов:</w:t>
      </w:r>
    </w:p>
    <w:p w:rsidR="007963D5" w:rsidRPr="00D71DEB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t>Эссе</w:t>
      </w:r>
    </w:p>
    <w:p w:rsidR="007963D5" w:rsidRPr="00D71DEB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Компьютерная п</w:t>
      </w: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t>резентация</w:t>
      </w:r>
    </w:p>
    <w:p w:rsidR="007963D5" w:rsidRPr="00D71DEB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Газета</w:t>
      </w:r>
    </w:p>
    <w:p w:rsidR="007963D5" w:rsidRPr="00D71DEB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t>Плакат</w:t>
      </w:r>
    </w:p>
    <w:p w:rsidR="007963D5" w:rsidRPr="00D71DEB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t>Альбом</w:t>
      </w:r>
    </w:p>
    <w:p w:rsidR="007963D5" w:rsidRPr="006C79EC" w:rsidRDefault="007963D5" w:rsidP="007963D5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DEB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клип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учитель акцентирует внимание на оценке защиты проектов, уделяя внимание следующим критериям:</w:t>
      </w:r>
    </w:p>
    <w:p w:rsidR="007963D5" w:rsidRPr="006C79EC" w:rsidRDefault="007963D5" w:rsidP="007963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EC">
        <w:rPr>
          <w:rFonts w:ascii="Times New Roman" w:eastAsia="Times New Roman" w:hAnsi="Times New Roman"/>
          <w:sz w:val="28"/>
          <w:szCs w:val="28"/>
          <w:lang w:eastAsia="ru-RU"/>
        </w:rPr>
        <w:t>Качество работы: полнота представления темы, аргументированность, убедительность представления проекта, объем и глубина знаний;</w:t>
      </w:r>
    </w:p>
    <w:p w:rsidR="007963D5" w:rsidRPr="006C79EC" w:rsidRDefault="007963D5" w:rsidP="007963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EC">
        <w:rPr>
          <w:rFonts w:ascii="Times New Roman" w:eastAsia="Times New Roman" w:hAnsi="Times New Roman"/>
          <w:sz w:val="28"/>
          <w:szCs w:val="28"/>
          <w:lang w:eastAsia="ru-RU"/>
        </w:rPr>
        <w:t>Культура речи: использование наглядных средств, чувство времени, удержание внимания аудитории;</w:t>
      </w:r>
    </w:p>
    <w:p w:rsidR="007963D5" w:rsidRPr="006C79EC" w:rsidRDefault="007963D5" w:rsidP="007963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EC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вопросы: полнота,  аргументированность;</w:t>
      </w:r>
    </w:p>
    <w:p w:rsidR="007963D5" w:rsidRPr="006C79EC" w:rsidRDefault="007963D5" w:rsidP="007963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EC">
        <w:rPr>
          <w:rFonts w:ascii="Times New Roman" w:eastAsia="Times New Roman" w:hAnsi="Times New Roman"/>
          <w:sz w:val="28"/>
          <w:szCs w:val="28"/>
          <w:lang w:eastAsia="ru-RU"/>
        </w:rPr>
        <w:t>Деловые качества докладчиков:  готовность к дискуссии, доброжелательность, контактность:</w:t>
      </w:r>
    </w:p>
    <w:p w:rsidR="007963D5" w:rsidRDefault="007963D5" w:rsidP="007963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EC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проекта.</w:t>
      </w:r>
    </w:p>
    <w:p w:rsidR="007963D5" w:rsidRPr="004B7437" w:rsidRDefault="007963D5" w:rsidP="007963D5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2D09EC" w:rsidRDefault="007963D5" w:rsidP="007963D5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учащимся задать интересующие вопросы.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09EC">
        <w:rPr>
          <w:rFonts w:ascii="Times New Roman" w:hAnsi="Times New Roman"/>
          <w:sz w:val="28"/>
          <w:szCs w:val="28"/>
          <w:lang w:val="en-US"/>
        </w:rPr>
        <w:t>III</w:t>
      </w:r>
      <w:r w:rsidRPr="002D09EC">
        <w:rPr>
          <w:rFonts w:ascii="Times New Roman" w:hAnsi="Times New Roman"/>
          <w:sz w:val="28"/>
          <w:szCs w:val="28"/>
        </w:rPr>
        <w:t>. Информационный момент (2 урок)</w:t>
      </w:r>
    </w:p>
    <w:p w:rsidR="007963D5" w:rsidRPr="0008321B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урока: урок – лекция с элементами дискуссии.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Тема: социальная структура общества и социальные отношения.</w:t>
      </w:r>
    </w:p>
    <w:p w:rsidR="007963D5" w:rsidRPr="002D09EC" w:rsidRDefault="007963D5" w:rsidP="007963D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hAnsi="Times New Roman"/>
          <w:sz w:val="28"/>
          <w:szCs w:val="28"/>
        </w:rPr>
        <w:t>Оборудование:</w:t>
      </w:r>
      <w:r w:rsidRPr="002D09EC">
        <w:t xml:space="preserve"> </w:t>
      </w: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доска, учебник.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Ход урока: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6E77FE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  Организационный</w:t>
      </w:r>
      <w:r w:rsidRPr="006E77FE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момент.</w:t>
      </w:r>
    </w:p>
    <w:p w:rsidR="007963D5" w:rsidRPr="00865067" w:rsidRDefault="007963D5" w:rsidP="007963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CF">
        <w:rPr>
          <w:rFonts w:ascii="Times New Roman" w:hAnsi="Times New Roman"/>
          <w:sz w:val="28"/>
          <w:szCs w:val="28"/>
        </w:rPr>
        <w:t>Учитель приветствует учащихся, проверяет готовность класса к уроку, отмечает отсутствующих.</w:t>
      </w:r>
      <w:r>
        <w:rPr>
          <w:rFonts w:ascii="Times New Roman" w:hAnsi="Times New Roman"/>
          <w:sz w:val="28"/>
          <w:szCs w:val="28"/>
        </w:rPr>
        <w:t xml:space="preserve"> Повторяет цели и задачи проекта. Объявляет тему урока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(слайд № 1) </w:t>
      </w:r>
      <w:r w:rsidRPr="0082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II. Изучение новой темы.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План изучения нового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 2)</w:t>
      </w: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1. Основные социальные группы. Социальная структура общества.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2. Социальные отношения.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Социальная динамика: 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А) причины социальных изменений;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Б) социальная мобильность и “социальные лифты”</w:t>
      </w:r>
    </w:p>
    <w:p w:rsidR="007963D5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>4. Тенденции развития социальных отношений в современном российском обществе. Общество, в котором мы живем. Общество, в котором нам хотелось бы жить.</w:t>
      </w:r>
    </w:p>
    <w:p w:rsidR="007963D5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Default="007963D5" w:rsidP="007963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E4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объясняет, что с</w:t>
      </w:r>
      <w:r w:rsidRPr="00825CE4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овременные исследователи считают, что социальное расслоение свойственно любому обществу. Даже в первобытном обществе выделялись группы в соответствии с полом, возрастом с присущими им привилегиями и обязанностями.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общепринятым сегодня является выделение следующих социальных групп (слайд № 3) </w:t>
      </w:r>
      <w:r w:rsidRPr="0082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рассмотрения 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в тетради 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заполнят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таблица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63D5" w:rsidRPr="0008321B" w:rsidTr="00FE2A2A">
        <w:tc>
          <w:tcPr>
            <w:tcW w:w="2392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Социально-классовые</w:t>
            </w:r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Социально-демографические</w:t>
            </w:r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Этносоциальные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Социально-территориальные</w:t>
            </w:r>
          </w:p>
        </w:tc>
      </w:tr>
      <w:tr w:rsidR="007963D5" w:rsidRPr="0008321B" w:rsidTr="00FE2A2A">
        <w:tc>
          <w:tcPr>
            <w:tcW w:w="2392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Классы, социальные слои.</w:t>
            </w:r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Мужчины, женщины, дети, родители.</w:t>
            </w:r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Нации, народности, племена.</w:t>
            </w:r>
          </w:p>
        </w:tc>
        <w:tc>
          <w:tcPr>
            <w:tcW w:w="2393" w:type="dxa"/>
            <w:shd w:val="clear" w:color="auto" w:fill="auto"/>
          </w:tcPr>
          <w:p w:rsidR="007963D5" w:rsidRPr="0008321B" w:rsidRDefault="007963D5" w:rsidP="00FE2A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Город, деревня, регион.</w:t>
            </w:r>
          </w:p>
        </w:tc>
      </w:tr>
    </w:tbl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B0365E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Объясняя базовые понятия,  учитель опирается на подготовленную презентацию (слайд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63D5" w:rsidRPr="00B0365E" w:rsidRDefault="007963D5" w:rsidP="007963D5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Социальная структура общества – совокупность взаимосвязанных и взаимодействующих друг с другом групп людей.</w:t>
      </w:r>
    </w:p>
    <w:p w:rsidR="007963D5" w:rsidRPr="00B0365E" w:rsidRDefault="007963D5" w:rsidP="007963D5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Социальная группа – любая совокупность людей, выделенных по социально значимым критериям (пол, возраст, национальность, раса, профессия, власть, доход и др.)</w:t>
      </w:r>
      <w:proofErr w:type="gramEnd"/>
    </w:p>
    <w:p w:rsidR="007963D5" w:rsidRPr="00B0365E" w:rsidRDefault="007963D5" w:rsidP="007963D5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Статус – социальная позиция (положение) индивида в группе или обществе.</w:t>
      </w:r>
    </w:p>
    <w:p w:rsidR="007963D5" w:rsidRPr="00B0365E" w:rsidRDefault="007963D5" w:rsidP="007963D5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Стратификация – расположение социальных слоев (групп) сверху вниз по признаку неравенства в доходах, уровне образования, объеме власти.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Существует два основных подхода к выделению этих групп.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№6)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– деление общества на противостоящие друг другу конфликтные группы – классы. Само понятие “класс” впервые зафиксировано в английском словаре XVII века, но в дальнейшем это понятие стали связывать с именем создателя новой общественной теории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К.Марксом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В.И.Ленин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, продолжая развивать эту теорию, дает в работе “Великий почин” определение классов.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работают с фрагментами документов, отвечают на вопросы к документам.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 рабочая карта урока)</w:t>
      </w:r>
    </w:p>
    <w:p w:rsidR="007963D5" w:rsidRPr="00435844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35844">
        <w:rPr>
          <w:rFonts w:ascii="Times New Roman" w:hAnsi="Times New Roman"/>
          <w:sz w:val="28"/>
          <w:szCs w:val="28"/>
        </w:rPr>
        <w:t xml:space="preserve">Другая теория социальной структуры общества связана с именем немецкого обществоведа </w:t>
      </w:r>
      <w:proofErr w:type="spellStart"/>
      <w:r w:rsidRPr="00435844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435844">
        <w:rPr>
          <w:rFonts w:ascii="Times New Roman" w:hAnsi="Times New Roman"/>
          <w:sz w:val="28"/>
          <w:szCs w:val="28"/>
        </w:rPr>
        <w:t>, одного из основоположников социологии. Вебер говорил о классе, как о социальной группе людей, обладающих сходными “возможностями” жизни. Чем определяются жизненные шансы? Как и Маркс, Вебер видел в собственности важный классификационный признак, но отнюдь не единственный и не определяющий.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Учащиеся работают с фрагмент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отвечают на вопросы к документам.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№2 рабочая карта урока)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D95">
        <w:rPr>
          <w:rFonts w:ascii="Times New Roman" w:hAnsi="Times New Roman"/>
          <w:color w:val="000000"/>
          <w:sz w:val="28"/>
          <w:szCs w:val="28"/>
        </w:rPr>
        <w:t xml:space="preserve">Итак, мы выяснили, что общество состоит из различных групп. Деление же общества на группы называют </w:t>
      </w:r>
      <w:r w:rsidRPr="00560D95">
        <w:rPr>
          <w:rFonts w:ascii="Times New Roman" w:hAnsi="Times New Roman"/>
          <w:iCs/>
          <w:sz w:val="28"/>
          <w:szCs w:val="28"/>
        </w:rPr>
        <w:t>социальной дифференциацией.</w:t>
      </w:r>
    </w:p>
    <w:p w:rsidR="007963D5" w:rsidRDefault="007963D5" w:rsidP="00796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ходе данного этапа урока учащиеся заполняют следующую таблицу</w:t>
      </w:r>
    </w:p>
    <w:p w:rsidR="007963D5" w:rsidRPr="00BC61E2" w:rsidRDefault="007963D5" w:rsidP="00796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63D5" w:rsidRPr="00BC61E2" w:rsidTr="00FE2A2A">
        <w:tc>
          <w:tcPr>
            <w:tcW w:w="4785" w:type="dxa"/>
          </w:tcPr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Страты различаются:</w:t>
            </w:r>
          </w:p>
          <w:p w:rsidR="007963D5" w:rsidRPr="00BC61E2" w:rsidRDefault="007963D5" w:rsidP="00FE2A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Классы различаются:</w:t>
            </w:r>
          </w:p>
          <w:p w:rsidR="007963D5" w:rsidRPr="00BC61E2" w:rsidRDefault="007963D5" w:rsidP="00FE2A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63D5" w:rsidRPr="00BC61E2" w:rsidTr="00FE2A2A">
        <w:tc>
          <w:tcPr>
            <w:tcW w:w="4785" w:type="dxa"/>
          </w:tcPr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по уровню доходов;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основным чертам образа жизни;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включенности во властные структуры;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отношениям собственности;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социальному престижу;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самооценке своей позиции в об</w:t>
            </w: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ществе.</w:t>
            </w:r>
          </w:p>
          <w:p w:rsidR="007963D5" w:rsidRPr="00BC61E2" w:rsidRDefault="007963D5" w:rsidP="00FE2A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по месту в системе обществен</w:t>
            </w: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производства;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отношению к средствам произ</w:t>
            </w: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водства;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роли в общественной организа</w:t>
            </w: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труда;</w:t>
            </w:r>
          </w:p>
          <w:p w:rsidR="007963D5" w:rsidRPr="00BC61E2" w:rsidRDefault="007963D5" w:rsidP="00FE2A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по способам и размерам полу</w:t>
            </w:r>
            <w:r w:rsidRPr="00BC6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чаемого богатства.</w:t>
            </w:r>
          </w:p>
          <w:p w:rsidR="007963D5" w:rsidRPr="00BC61E2" w:rsidRDefault="007963D5" w:rsidP="00FE2A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63D5" w:rsidRDefault="007963D5" w:rsidP="00796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9D4CBF" w:rsidRDefault="007963D5" w:rsidP="00796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CBF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 находятся в постоянном движении, а общество - в развитии. Совокупность социальных перемещений людей в обществе называется </w:t>
      </w:r>
      <w:r w:rsidRPr="009D4CBF">
        <w:rPr>
          <w:rFonts w:ascii="Times New Roman" w:eastAsia="Times New Roman" w:hAnsi="Times New Roman"/>
          <w:iCs/>
          <w:sz w:val="28"/>
          <w:szCs w:val="28"/>
          <w:lang w:eastAsia="ru-RU"/>
        </w:rPr>
        <w:t>социальная мобильность.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D4CBF">
        <w:rPr>
          <w:rFonts w:ascii="Times New Roman" w:eastAsia="Times New Roman" w:hAnsi="Times New Roman"/>
          <w:sz w:val="28"/>
          <w:szCs w:val="28"/>
          <w:lang w:eastAsia="ru-RU"/>
        </w:rPr>
        <w:t>Каждый из нас, следовательно, может быть отнесен к определенной социальной группе, каждый занимает определенное место в социальной струк</w:t>
      </w:r>
      <w:r w:rsidRPr="009D4CBF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туре. А возможно ли изменение этого места? Как оно происходит? Ответы на эти вопросы и дает теория социальной мобильности.</w:t>
      </w:r>
    </w:p>
    <w:p w:rsidR="007963D5" w:rsidRPr="009D4CBF" w:rsidRDefault="007963D5" w:rsidP="00796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данном этапе урока учитель рассказывает о существующих видах социальной мобильности,  об их классификации.</w:t>
      </w:r>
      <w:r w:rsidRPr="00655A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(Слайды №7, 8, 9, 10)</w:t>
      </w:r>
    </w:p>
    <w:p w:rsidR="007963D5" w:rsidRPr="00865067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рассмотрении вопроса о тенденциях развития социальных отношений на современном этапе учитель привлекает материалы из работы </w:t>
      </w:r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Т. И. </w:t>
      </w:r>
      <w:proofErr w:type="spellStart"/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>Заславск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proofErr w:type="spellEnd"/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Социальная структура современного российского общества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(Приложение № 3)</w:t>
      </w:r>
    </w:p>
    <w:p w:rsidR="007963D5" w:rsidRPr="00865067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 xml:space="preserve">III. Закрепление изученного материала. Консультация по </w:t>
      </w:r>
      <w:proofErr w:type="spellStart"/>
      <w:proofErr w:type="gramStart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proofErr w:type="gramEnd"/>
      <w:r w:rsidRPr="00200A3B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3D5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067">
        <w:rPr>
          <w:rFonts w:ascii="Times New Roman" w:eastAsia="Times New Roman" w:hAnsi="Times New Roman"/>
          <w:sz w:val="28"/>
          <w:szCs w:val="28"/>
          <w:lang w:eastAsia="ru-RU"/>
        </w:rPr>
        <w:t xml:space="preserve">IV. Подведение итогов. 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. Заключительный (презентационный) этап. (3 урок)</w:t>
      </w:r>
    </w:p>
    <w:p w:rsidR="007963D5" w:rsidRDefault="007963D5" w:rsidP="00796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AB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D11AB8">
        <w:rPr>
          <w:rFonts w:ascii="Times New Roman" w:hAnsi="Times New Roman"/>
          <w:sz w:val="28"/>
          <w:szCs w:val="28"/>
        </w:rPr>
        <w:t>на практике. На нем проводится публичная защита проекта, подведение итогов, анализ и оценка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963D5" w:rsidRDefault="007963D5" w:rsidP="00796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урока: конференция.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Тема: социальная структура общества и социальные отношения.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2D09EC" w:rsidRDefault="007963D5" w:rsidP="007963D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hAnsi="Times New Roman"/>
          <w:sz w:val="28"/>
          <w:szCs w:val="28"/>
        </w:rPr>
        <w:t>Оборудование:</w:t>
      </w:r>
      <w:r w:rsidRPr="002D09EC">
        <w:t xml:space="preserve"> </w:t>
      </w: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проектор.</w:t>
      </w:r>
    </w:p>
    <w:p w:rsidR="007963D5" w:rsidRPr="002D09EC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EC">
        <w:rPr>
          <w:rFonts w:ascii="Times New Roman" w:eastAsia="Times New Roman" w:hAnsi="Times New Roman"/>
          <w:sz w:val="28"/>
          <w:szCs w:val="28"/>
          <w:lang w:eastAsia="ru-RU"/>
        </w:rPr>
        <w:t>Ход урока:</w:t>
      </w:r>
    </w:p>
    <w:p w:rsidR="007963D5" w:rsidRPr="00D11AB8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B8">
        <w:rPr>
          <w:rFonts w:ascii="Times New Roman" w:eastAsia="Times New Roman" w:hAnsi="Times New Roman"/>
          <w:sz w:val="28"/>
          <w:szCs w:val="28"/>
          <w:lang w:eastAsia="ru-RU"/>
        </w:rPr>
        <w:t xml:space="preserve">I. Организационный момент. </w:t>
      </w:r>
    </w:p>
    <w:p w:rsidR="007963D5" w:rsidRPr="00D11AB8" w:rsidRDefault="007963D5" w:rsidP="007963D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B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участников с программой и условиями проведения конференции. </w:t>
      </w:r>
    </w:p>
    <w:p w:rsidR="007963D5" w:rsidRPr="00D11AB8" w:rsidRDefault="007963D5" w:rsidP="007963D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участников, членов жюри. </w:t>
      </w:r>
    </w:p>
    <w:p w:rsidR="007963D5" w:rsidRPr="00D11AB8" w:rsidRDefault="007963D5" w:rsidP="007963D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настройка мультимедийной аппаратуры. 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B8">
        <w:rPr>
          <w:rFonts w:ascii="Times New Roman" w:eastAsia="Times New Roman" w:hAnsi="Times New Roman"/>
          <w:sz w:val="28"/>
          <w:szCs w:val="28"/>
          <w:lang w:eastAsia="ru-RU"/>
        </w:rPr>
        <w:t>II. Выступление участников конференции: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3D5" w:rsidRPr="00D11AB8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F15">
        <w:rPr>
          <w:rStyle w:val="c4"/>
          <w:rFonts w:ascii="Times New Roman" w:hAnsi="Times New Roman"/>
          <w:sz w:val="28"/>
          <w:szCs w:val="28"/>
        </w:rPr>
        <w:t xml:space="preserve">III. Подведение итогов конференции. </w:t>
      </w:r>
      <w:r>
        <w:rPr>
          <w:rStyle w:val="c4"/>
          <w:rFonts w:ascii="Times New Roman" w:hAnsi="Times New Roman"/>
          <w:sz w:val="28"/>
          <w:szCs w:val="28"/>
        </w:rPr>
        <w:t>Выставление оценок</w:t>
      </w:r>
      <w:r w:rsidRPr="00B04F15">
        <w:rPr>
          <w:rStyle w:val="c4"/>
          <w:rFonts w:ascii="Times New Roman" w:hAnsi="Times New Roman"/>
          <w:sz w:val="28"/>
          <w:szCs w:val="28"/>
        </w:rPr>
        <w:t>.</w:t>
      </w:r>
    </w:p>
    <w:p w:rsidR="007963D5" w:rsidRPr="00435844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44">
        <w:rPr>
          <w:rFonts w:ascii="Times New Roman" w:eastAsia="Times New Roman" w:hAnsi="Times New Roman"/>
          <w:bCs/>
          <w:sz w:val="28"/>
          <w:szCs w:val="28"/>
          <w:lang w:eastAsia="ru-RU"/>
        </w:rPr>
        <w:t>Рефлексия:</w:t>
      </w:r>
    </w:p>
    <w:p w:rsidR="007963D5" w:rsidRPr="00435844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44">
        <w:rPr>
          <w:rFonts w:ascii="Times New Roman" w:eastAsia="Times New Roman" w:hAnsi="Times New Roman"/>
          <w:sz w:val="28"/>
          <w:szCs w:val="28"/>
          <w:lang w:eastAsia="ru-RU"/>
        </w:rPr>
        <w:t>Мне было интересно (не интересно), потому что…</w:t>
      </w:r>
    </w:p>
    <w:p w:rsidR="007963D5" w:rsidRPr="00435844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4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4358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понравился и почему?</w:t>
      </w:r>
    </w:p>
    <w:p w:rsidR="007963D5" w:rsidRPr="00435844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44">
        <w:rPr>
          <w:rFonts w:ascii="Times New Roman" w:eastAsia="Times New Roman" w:hAnsi="Times New Roman"/>
          <w:sz w:val="28"/>
          <w:szCs w:val="28"/>
          <w:lang w:eastAsia="ru-RU"/>
        </w:rPr>
        <w:t>На каком этапе было труднее всего работать и почему?</w:t>
      </w:r>
    </w:p>
    <w:p w:rsidR="007963D5" w:rsidRPr="00435844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44">
        <w:rPr>
          <w:rFonts w:ascii="Times New Roman" w:eastAsia="Times New Roman" w:hAnsi="Times New Roman"/>
          <w:sz w:val="28"/>
          <w:szCs w:val="28"/>
          <w:lang w:eastAsia="ru-RU"/>
        </w:rPr>
        <w:t>Получили ли Вы удовлетворение от работы в группе?</w:t>
      </w:r>
    </w:p>
    <w:p w:rsidR="007963D5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3D5" w:rsidRPr="00D11AB8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3D5" w:rsidRPr="002D09EC" w:rsidRDefault="007963D5" w:rsidP="007963D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09EC">
        <w:rPr>
          <w:rFonts w:ascii="Times New Roman" w:hAnsi="Times New Roman"/>
          <w:b/>
          <w:i/>
          <w:sz w:val="28"/>
          <w:szCs w:val="28"/>
        </w:rPr>
        <w:t>2.2.Раздаточный материал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i/>
          <w:sz w:val="28"/>
          <w:szCs w:val="28"/>
          <w:lang w:eastAsia="ru-RU"/>
        </w:rPr>
        <w:t>Рабочая карта урока «Социальная структура и социальные отношения»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3D5" w:rsidRPr="00294534" w:rsidRDefault="007963D5" w:rsidP="007963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</w:t>
      </w: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963D5" w:rsidRPr="00294534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Сравните два исторических документа и ответьте на вопросы: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1) Фрагмент работы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Ф.Энгельса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“Манифест Коммунистической партии”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“истории всех до сих пор существовавших обществ была историей борьбы классов. Свободный и раб, патриций и плебей, помещик и крепостной, мастер и подмастерье, короче, угнетающий и угнетаемый находились в вечном антагонизме друг к другу, вели непрерывную, то скрытую, то явную борьбу, всегда кончавшуюся революционным переустройством всего общественного здания или общей гибелью борющихся классов…”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/Работа вышла в свет в 1848г/ 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2) Фрагмент работы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В.И.Ленина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“Великий почин”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“Классы – это большие группы людей, которые различаются: </w:t>
      </w:r>
    </w:p>
    <w:p w:rsidR="007963D5" w:rsidRPr="00B0365E" w:rsidRDefault="007963D5" w:rsidP="007963D5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по месту в исторически определенной системе общественного производства;</w:t>
      </w:r>
    </w:p>
    <w:p w:rsidR="007963D5" w:rsidRPr="00B0365E" w:rsidRDefault="007963D5" w:rsidP="007963D5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по отношению к средствам производства;</w:t>
      </w:r>
    </w:p>
    <w:p w:rsidR="007963D5" w:rsidRPr="00B0365E" w:rsidRDefault="007963D5" w:rsidP="007963D5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по роли в общественной организации труда;</w:t>
      </w:r>
    </w:p>
    <w:p w:rsidR="007963D5" w:rsidRDefault="007963D5" w:rsidP="007963D5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а также по способам получения и размерам той доли общественного богатства, которой они располагают…”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/Работа была написана </w:t>
      </w:r>
      <w:proofErr w:type="spellStart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В.И.Лениным</w:t>
      </w:r>
      <w:proofErr w:type="spellEnd"/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в 1919 г/</w:t>
      </w:r>
    </w:p>
    <w:p w:rsidR="007963D5" w:rsidRPr="00B0365E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к документам:</w:t>
      </w: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3D5" w:rsidRPr="00B0365E" w:rsidRDefault="007963D5" w:rsidP="007963D5">
      <w:pPr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Что объединяет эти документы?</w:t>
      </w:r>
    </w:p>
    <w:p w:rsidR="007963D5" w:rsidRPr="00B0365E" w:rsidRDefault="007963D5" w:rsidP="007963D5">
      <w:pPr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Выделите понятия, содержащиеся в документах.</w:t>
      </w:r>
    </w:p>
    <w:p w:rsidR="007963D5" w:rsidRPr="00B0365E" w:rsidRDefault="007963D5" w:rsidP="007963D5">
      <w:pPr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65E">
        <w:rPr>
          <w:rFonts w:ascii="Times New Roman" w:eastAsia="Times New Roman" w:hAnsi="Times New Roman"/>
          <w:sz w:val="28"/>
          <w:szCs w:val="28"/>
          <w:lang w:eastAsia="ru-RU"/>
        </w:rPr>
        <w:t>На основе чего, по мнению Маркса, происходит противоречие, антагонизм? Что лежит в основе неравенства людей?</w:t>
      </w:r>
    </w:p>
    <w:p w:rsidR="007963D5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63D5" w:rsidRPr="00294534" w:rsidRDefault="007963D5" w:rsidP="007963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453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2</w:t>
      </w:r>
    </w:p>
    <w:p w:rsidR="007963D5" w:rsidRPr="00294534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“с 40 –х </w:t>
      </w:r>
      <w:proofErr w:type="spellStart"/>
      <w:proofErr w:type="gramStart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 XX в. в США выделяют шесть страт, каждый из которых объединяет людей с одинаковым рангом “престижности” 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Верхушка высшего класса. Это элита общества, “пропуском” в нее служат унаследованное богатство и социальная известность семьи. Эти люди не выставляют свое богатство напоказ, но тратят деньги, не испытывая стеснения. Они составляют менее 1% населения.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Высший класс. В него входят профессионалы в сфере экономики (менеджеры, финансовые консультанты), лица свободных профессий (известные спортсмены, актеры, художники) и бизнесмены, получающие чрезвычайно высокий доход. Они не унаследовали свое положение в обществе, а заняли его благодаря личным усилиям. Для их потребления </w:t>
      </w:r>
      <w:proofErr w:type="gramStart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характерна</w:t>
      </w:r>
      <w:proofErr w:type="gramEnd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демонстративность</w:t>
      </w:r>
      <w:proofErr w:type="spellEnd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, подчеркивающая статус. Именно эти люди покупают самые большие дома, самые роскошные автомобили и иные символы престижного потребления. В составе населения таких людей 2 -5%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Верхушка среднего класса. Это люди, активно и успешно делающие карьеру в бизнесе, науке, политике, областях высоко – профессиональной деятельности. Очень требовательно относятся к качеству своей жизни, образованию детей, активно участвуют в культурной жизни, гражданских делах. Составляют около 15 % населения.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Низший средний класс. Это типичные американцы, пример добросовестности, верности нормам и стандартам, “американскому образу жизни”. К этому слою относятся рядовые служащие, мелкие предприниматели. Фермеры, имеющие возможность нанять работников, </w:t>
      </w:r>
      <w:proofErr w:type="spellStart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инженерно</w:t>
      </w:r>
      <w:proofErr w:type="spellEnd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технические служащие предприятий, средний медицинский персонал, учителя. Они предпочитают жить в “приличном” районе, </w:t>
      </w: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желательно в собственном доме. Доля этого класса в численности населения США – 35-40%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Верхушка низшего класса. К ней относятся мелкие служащие и “люди, работающие в касках” - строители, квалифицированные и полуквалифицированные рабочие предприятий. Они, как правило, имеют общее среднее образование и профессиональные навыки. Труд их лишен творчества, жизнь довольно однообразна. Проживают в небольших домах или квартирах в </w:t>
      </w:r>
      <w:proofErr w:type="spellStart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непристижных</w:t>
      </w:r>
      <w:proofErr w:type="spellEnd"/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города. Составляют 30% населения.</w:t>
      </w:r>
    </w:p>
    <w:p w:rsidR="007963D5" w:rsidRPr="00294534" w:rsidRDefault="007963D5" w:rsidP="007963D5">
      <w:pPr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Низший класс. Неквалифицированные рабочие, люди, живущие на пособия, случайные заработки, сезонные рабочие на сельскохозяйственных предприятиях. Проживают в “трущобных” районах, многие из них имеют проблемы с законом. Основную часть доходов тратят на питание. Их доля – 15%.</w:t>
      </w:r>
    </w:p>
    <w:p w:rsidR="007963D5" w:rsidRPr="00294534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Задание.</w:t>
      </w: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Определите, какие критерии положены в основу выделения этих групп.</w:t>
      </w:r>
    </w:p>
    <w:p w:rsidR="007963D5" w:rsidRPr="00294534" w:rsidRDefault="007963D5" w:rsidP="007963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Приложение №3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Т. И. </w:t>
      </w:r>
      <w:proofErr w:type="spellStart"/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>Заславская</w:t>
      </w:r>
      <w:proofErr w:type="spellEnd"/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Социальная структура современного российского общества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(Т. И. </w:t>
      </w:r>
      <w:proofErr w:type="spell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Заславская</w:t>
      </w:r>
      <w:proofErr w:type="spell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современный российский экономист и социолог.)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...Российское общество состоит из четырех социальных слоев: верхнего, среднего, базового и нижнего, а также... «социального дна». Под верхним слоем </w:t>
      </w:r>
      <w:proofErr w:type="gram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понимается</w:t>
      </w:r>
      <w:proofErr w:type="gram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реально правящий слой... К нему относятся элитные... группы, занимающие наиболее важные позиции в системе государственного управления, в экономических и силовых структурах. Их объединяет факт нахождения у власти и возможность оказывать прямое влияние на процессы реформ.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Второй слой назван средним... Пока этот слой слишком малочислен... Это мелкие предприниматели... менеджмент средних и небольших предприятий, среднее звено бюрократии, старшие офицеры, наиболее квалифицированные... специалисты и рабочие.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Базовый социальный слой очень массивен. Он охватывает более двух третей российского общества. Его представители обладают средним профессионально-квалифицированным потенциалом и относительно ограниченным трудовым потенциалом.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К базовому слою относится часть интеллигенции (специалистов), </w:t>
      </w:r>
      <w:proofErr w:type="spell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полуинтеллигенция</w:t>
      </w:r>
      <w:proofErr w:type="spell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(помощники специалистов), служащие из технического персонала, работники массовых профессий торговли и сервиса, а также большая часть крестьянства. Хотя социальный статус... интересы и поведение этих групп различны, их роль в переходном процессе достаточно сходна. Это в первую очередь приспособление к изменяющимся условиям с целью выжить и по возможности сохранить достигнутый статус.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функции нижнего слоя представляются наименее ясными. Отличительными чертами его представителей являются низкий </w:t>
      </w:r>
      <w:proofErr w:type="spell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 и неспособность адаптироваться к жестким социально-экономическим условиям переходного периода. В основном этот слой состоит либо из пожилых малообразованных, не слишком здоровых и сильных людей, не заработавших достаточных пенсий, либо из тех, кто не имеет профессий, а нередко и постоянного занятия, безработных, беженцев и вынужденных мигрантов из районов межнациональных конфликтов. Определить данный слой можно на основе таких признаков, как очень низкий личный и семейный доход, низкий уровень образования, занятие неквалифицированным трудом или отсутствие постоянной работы.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...Представителями социального дна являются преступники и </w:t>
      </w:r>
      <w:proofErr w:type="spell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полупреступные</w:t>
      </w:r>
      <w:proofErr w:type="spell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– воры, бандиты, торговцы наркотиками, </w:t>
      </w: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содержатели притонов, мелкие и крупные жулики, наемные убийцы, а также опустившиеся люди – алкоголики, наркоманы, проститутки, бродяги, бомжи и т. д.</w:t>
      </w:r>
      <w:proofErr w:type="gramEnd"/>
    </w:p>
    <w:p w:rsidR="007963D5" w:rsidRPr="00C47BF0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Социология в вопросах и ответах</w:t>
      </w:r>
      <w:proofErr w:type="gramStart"/>
      <w:r w:rsidRPr="00C47B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/ П</w:t>
      </w:r>
      <w:proofErr w:type="gramEnd"/>
      <w:r w:rsidRPr="00C47B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 ред. проф. В. А. </w:t>
      </w:r>
      <w:proofErr w:type="spellStart"/>
      <w:r w:rsidRPr="00C47B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Чуланова</w:t>
      </w:r>
      <w:proofErr w:type="spellEnd"/>
      <w:r w:rsidRPr="00C47B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– Ростов-на-Дону, 2000. – С. 167–168.</w:t>
      </w:r>
    </w:p>
    <w:p w:rsidR="007963D5" w:rsidRPr="00C47BF0" w:rsidRDefault="007963D5" w:rsidP="007963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Вопросы и задания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</w:t>
      </w:r>
      <w:proofErr w:type="gram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proofErr w:type="gram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критериев, по вашему мнению, образована данная структура современного российского общества? Аргументируйте свой ответ.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 xml:space="preserve"> ли в современной России изменить свою принадлежность к той или иной социальной группе? Приведите пример, подтверждающий ваш ответ.</w:t>
      </w:r>
    </w:p>
    <w:p w:rsidR="007963D5" w:rsidRPr="00C47BF0" w:rsidRDefault="007963D5" w:rsidP="007963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47BF0">
        <w:rPr>
          <w:rFonts w:ascii="Times New Roman" w:eastAsia="Times New Roman" w:hAnsi="Times New Roman"/>
          <w:sz w:val="28"/>
          <w:szCs w:val="28"/>
          <w:lang w:eastAsia="ru-RU"/>
        </w:rPr>
        <w:t>. Опираясь на данный фрагмент, расскажите о социальном положении трех-четырех поколений вашей семьи – определите его, проследите изменения.</w:t>
      </w:r>
    </w:p>
    <w:p w:rsidR="007963D5" w:rsidRDefault="007963D5" w:rsidP="007963D5">
      <w:pPr>
        <w:spacing w:line="360" w:lineRule="auto"/>
        <w:jc w:val="both"/>
      </w:pPr>
    </w:p>
    <w:p w:rsidR="007963D5" w:rsidRDefault="007963D5" w:rsidP="007963D5">
      <w:pPr>
        <w:spacing w:line="360" w:lineRule="auto"/>
        <w:jc w:val="both"/>
      </w:pPr>
    </w:p>
    <w:p w:rsidR="007963D5" w:rsidRDefault="007963D5" w:rsidP="007963D5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63D5" w:rsidRDefault="007963D5" w:rsidP="007963D5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63D5" w:rsidRDefault="007963D5" w:rsidP="007963D5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63D5" w:rsidRDefault="007963D5" w:rsidP="007963D5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F65" w:rsidRDefault="00724F65"/>
    <w:sectPr w:rsidR="0072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9D"/>
    <w:multiLevelType w:val="multilevel"/>
    <w:tmpl w:val="EAE0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B27"/>
    <w:multiLevelType w:val="multilevel"/>
    <w:tmpl w:val="F414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679A"/>
    <w:multiLevelType w:val="multilevel"/>
    <w:tmpl w:val="BDF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B1918"/>
    <w:multiLevelType w:val="multilevel"/>
    <w:tmpl w:val="D37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65AC1"/>
    <w:multiLevelType w:val="multilevel"/>
    <w:tmpl w:val="D4E8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F89"/>
    <w:multiLevelType w:val="hybridMultilevel"/>
    <w:tmpl w:val="E232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79EB"/>
    <w:multiLevelType w:val="multilevel"/>
    <w:tmpl w:val="EEE0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33D19"/>
    <w:multiLevelType w:val="hybridMultilevel"/>
    <w:tmpl w:val="4ABE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7AED"/>
    <w:multiLevelType w:val="hybridMultilevel"/>
    <w:tmpl w:val="45B0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1624"/>
    <w:multiLevelType w:val="multilevel"/>
    <w:tmpl w:val="3DAA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F4BDA"/>
    <w:multiLevelType w:val="hybridMultilevel"/>
    <w:tmpl w:val="0FF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91186"/>
    <w:multiLevelType w:val="multilevel"/>
    <w:tmpl w:val="E93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902FB"/>
    <w:multiLevelType w:val="multilevel"/>
    <w:tmpl w:val="1382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F2833"/>
    <w:multiLevelType w:val="multilevel"/>
    <w:tmpl w:val="BB4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932EC"/>
    <w:multiLevelType w:val="hybridMultilevel"/>
    <w:tmpl w:val="7F2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2"/>
    <w:rsid w:val="002E4D72"/>
    <w:rsid w:val="00724F65"/>
    <w:rsid w:val="007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D5"/>
    <w:pPr>
      <w:ind w:left="720"/>
      <w:contextualSpacing/>
    </w:pPr>
  </w:style>
  <w:style w:type="character" w:styleId="a4">
    <w:name w:val="Strong"/>
    <w:uiPriority w:val="22"/>
    <w:qFormat/>
    <w:rsid w:val="007963D5"/>
    <w:rPr>
      <w:b/>
      <w:bCs/>
    </w:rPr>
  </w:style>
  <w:style w:type="paragraph" w:styleId="a5">
    <w:name w:val="Normal (Web)"/>
    <w:basedOn w:val="a"/>
    <w:uiPriority w:val="99"/>
    <w:semiHidden/>
    <w:unhideWhenUsed/>
    <w:rsid w:val="0079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963D5"/>
  </w:style>
  <w:style w:type="character" w:customStyle="1" w:styleId="c4">
    <w:name w:val="c4"/>
    <w:rsid w:val="0079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D5"/>
    <w:pPr>
      <w:ind w:left="720"/>
      <w:contextualSpacing/>
    </w:pPr>
  </w:style>
  <w:style w:type="character" w:styleId="a4">
    <w:name w:val="Strong"/>
    <w:uiPriority w:val="22"/>
    <w:qFormat/>
    <w:rsid w:val="007963D5"/>
    <w:rPr>
      <w:b/>
      <w:bCs/>
    </w:rPr>
  </w:style>
  <w:style w:type="paragraph" w:styleId="a5">
    <w:name w:val="Normal (Web)"/>
    <w:basedOn w:val="a"/>
    <w:uiPriority w:val="99"/>
    <w:semiHidden/>
    <w:unhideWhenUsed/>
    <w:rsid w:val="0079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963D5"/>
  </w:style>
  <w:style w:type="character" w:customStyle="1" w:styleId="c4">
    <w:name w:val="c4"/>
    <w:rsid w:val="0079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2994</Words>
  <Characters>17067</Characters>
  <Application>Microsoft Office Word</Application>
  <DocSecurity>0</DocSecurity>
  <Lines>142</Lines>
  <Paragraphs>40</Paragraphs>
  <ScaleCrop>false</ScaleCrop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2012-10-31T11:05:00Z</dcterms:created>
  <dcterms:modified xsi:type="dcterms:W3CDTF">2012-10-31T11:06:00Z</dcterms:modified>
</cp:coreProperties>
</file>