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3" w:rsidRDefault="00A243C3" w:rsidP="00A243C3">
      <w:r>
        <w:t xml:space="preserve">                                          Тамбовская область </w:t>
      </w:r>
      <w:proofErr w:type="spellStart"/>
      <w:r>
        <w:t>Кирсановский</w:t>
      </w:r>
      <w:proofErr w:type="spellEnd"/>
      <w:r>
        <w:t xml:space="preserve"> район</w:t>
      </w:r>
    </w:p>
    <w:p w:rsidR="00A243C3" w:rsidRDefault="00A243C3" w:rsidP="00A243C3">
      <w:pPr>
        <w:jc w:val="center"/>
      </w:pPr>
      <w:r>
        <w:t>Муниципальное бюджетное общеобразовательное учреждение</w:t>
      </w:r>
    </w:p>
    <w:p w:rsidR="00A243C3" w:rsidRDefault="00A243C3" w:rsidP="00A243C3">
      <w:pPr>
        <w:jc w:val="center"/>
      </w:pPr>
      <w:proofErr w:type="spellStart"/>
      <w:r>
        <w:t>Уваровщинская</w:t>
      </w:r>
      <w:proofErr w:type="spellEnd"/>
      <w:r>
        <w:t xml:space="preserve"> средняя общеобразовательная школа</w:t>
      </w:r>
    </w:p>
    <w:p w:rsidR="00A243C3" w:rsidRPr="00A27EF2" w:rsidRDefault="00A243C3" w:rsidP="00A243C3"/>
    <w:p w:rsidR="00A243C3" w:rsidRDefault="00A243C3" w:rsidP="00A243C3">
      <w:pPr>
        <w:jc w:val="center"/>
      </w:pPr>
    </w:p>
    <w:p w:rsidR="00A243C3" w:rsidRDefault="00A243C3" w:rsidP="00A243C3">
      <w:pPr>
        <w:jc w:val="center"/>
      </w:pPr>
    </w:p>
    <w:p w:rsidR="00A243C3" w:rsidRDefault="00A243C3" w:rsidP="00A243C3">
      <w:pPr>
        <w:jc w:val="center"/>
      </w:pPr>
    </w:p>
    <w:p w:rsidR="00A243C3" w:rsidRDefault="00A243C3" w:rsidP="00A243C3">
      <w:pPr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A243C3" w:rsidTr="00395AF0">
        <w:tc>
          <w:tcPr>
            <w:tcW w:w="4785" w:type="dxa"/>
          </w:tcPr>
          <w:p w:rsidR="00A243C3" w:rsidRPr="00220DE9" w:rsidRDefault="00A243C3" w:rsidP="00395AF0">
            <w:r w:rsidRPr="00220DE9">
              <w:rPr>
                <w:sz w:val="22"/>
                <w:szCs w:val="22"/>
              </w:rPr>
              <w:t>«Согласовано»</w:t>
            </w:r>
          </w:p>
          <w:p w:rsidR="00A243C3" w:rsidRPr="00220DE9" w:rsidRDefault="00A243C3" w:rsidP="00395AF0">
            <w:r w:rsidRPr="00220DE9">
              <w:rPr>
                <w:sz w:val="22"/>
                <w:szCs w:val="22"/>
              </w:rPr>
              <w:t>Зам</w:t>
            </w:r>
            <w:proofErr w:type="gramStart"/>
            <w:r w:rsidRPr="00220DE9">
              <w:rPr>
                <w:sz w:val="22"/>
                <w:szCs w:val="22"/>
              </w:rPr>
              <w:t>.д</w:t>
            </w:r>
            <w:proofErr w:type="gramEnd"/>
            <w:r w:rsidRPr="00220DE9">
              <w:rPr>
                <w:sz w:val="22"/>
                <w:szCs w:val="22"/>
              </w:rPr>
              <w:t>иректора УР ТОГБОУ СПО</w:t>
            </w:r>
          </w:p>
          <w:p w:rsidR="00A243C3" w:rsidRPr="00220DE9" w:rsidRDefault="00A243C3" w:rsidP="00395AF0">
            <w:r w:rsidRPr="00220DE9">
              <w:rPr>
                <w:sz w:val="22"/>
                <w:szCs w:val="22"/>
              </w:rPr>
              <w:t>«Аграрно-промышленный техникум»</w:t>
            </w:r>
          </w:p>
          <w:p w:rsidR="00A243C3" w:rsidRPr="00220DE9" w:rsidRDefault="00A243C3" w:rsidP="00395AF0">
            <w:r w:rsidRPr="00220DE9">
              <w:rPr>
                <w:sz w:val="22"/>
                <w:szCs w:val="22"/>
              </w:rPr>
              <w:t xml:space="preserve">_______________________ </w:t>
            </w:r>
            <w:proofErr w:type="spellStart"/>
            <w:r w:rsidRPr="00220DE9">
              <w:rPr>
                <w:sz w:val="22"/>
                <w:szCs w:val="22"/>
              </w:rPr>
              <w:t>В.М.Салычев</w:t>
            </w:r>
            <w:proofErr w:type="spellEnd"/>
          </w:p>
          <w:p w:rsidR="00A243C3" w:rsidRPr="00220DE9" w:rsidRDefault="00A243C3" w:rsidP="00395AF0">
            <w:r w:rsidRPr="00220DE9">
              <w:rPr>
                <w:sz w:val="22"/>
                <w:szCs w:val="22"/>
              </w:rPr>
              <w:t>«______» __________________ 2012</w:t>
            </w:r>
          </w:p>
        </w:tc>
        <w:tc>
          <w:tcPr>
            <w:tcW w:w="4786" w:type="dxa"/>
          </w:tcPr>
          <w:p w:rsidR="00A243C3" w:rsidRPr="00220DE9" w:rsidRDefault="00A243C3" w:rsidP="00395AF0">
            <w:pPr>
              <w:pStyle w:val="21"/>
              <w:spacing w:before="0" w:after="0"/>
              <w:ind w:left="774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iCs/>
                <w:sz w:val="24"/>
                <w:szCs w:val="24"/>
              </w:rPr>
              <w:t>«Утверждена»</w:t>
            </w:r>
          </w:p>
          <w:p w:rsidR="00A243C3" w:rsidRPr="00220DE9" w:rsidRDefault="00A243C3" w:rsidP="00395AF0">
            <w:pPr>
              <w:pStyle w:val="21"/>
              <w:spacing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Приказ МБОУ </w:t>
            </w:r>
            <w:proofErr w:type="spellStart"/>
            <w:r w:rsidRPr="00220DE9">
              <w:rPr>
                <w:rFonts w:ascii="Times New Roman" w:hAnsi="Times New Roman" w:cs="Times New Roman"/>
                <w:iCs/>
                <w:sz w:val="24"/>
                <w:szCs w:val="24"/>
              </w:rPr>
              <w:t>Уваровщинская</w:t>
            </w:r>
            <w:proofErr w:type="spellEnd"/>
            <w:r w:rsidRPr="00220D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</w:t>
            </w:r>
          </w:p>
          <w:p w:rsidR="00A243C3" w:rsidRPr="00220DE9" w:rsidRDefault="00A243C3" w:rsidP="00395AF0">
            <w:pPr>
              <w:pStyle w:val="21"/>
              <w:spacing w:before="0" w:after="0"/>
              <w:ind w:left="7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sz w:val="24"/>
                <w:szCs w:val="24"/>
              </w:rPr>
              <w:t>от _______  № ______________</w:t>
            </w:r>
          </w:p>
          <w:p w:rsidR="00A243C3" w:rsidRPr="00220DE9" w:rsidRDefault="00A243C3" w:rsidP="00395AF0">
            <w:pPr>
              <w:jc w:val="center"/>
            </w:pPr>
          </w:p>
          <w:p w:rsidR="00A243C3" w:rsidRPr="00220DE9" w:rsidRDefault="00A243C3" w:rsidP="00395AF0">
            <w:pPr>
              <w:jc w:val="center"/>
            </w:pPr>
          </w:p>
          <w:p w:rsidR="00A243C3" w:rsidRPr="00220DE9" w:rsidRDefault="00A243C3" w:rsidP="00395AF0">
            <w:pPr>
              <w:jc w:val="center"/>
            </w:pPr>
          </w:p>
        </w:tc>
      </w:tr>
    </w:tbl>
    <w:p w:rsidR="00A243C3" w:rsidRPr="00A27EF2" w:rsidRDefault="00A243C3" w:rsidP="00A243C3">
      <w:pPr>
        <w:jc w:val="center"/>
      </w:pPr>
    </w:p>
    <w:p w:rsidR="00A243C3" w:rsidRDefault="00A243C3" w:rsidP="00A243C3">
      <w:pPr>
        <w:pStyle w:val="21"/>
        <w:spacing w:before="0" w:after="0"/>
        <w:ind w:left="774"/>
        <w:jc w:val="right"/>
      </w:pPr>
      <w:r w:rsidRPr="00897F4F">
        <w:rPr>
          <w:sz w:val="24"/>
          <w:szCs w:val="24"/>
        </w:rPr>
        <w:t xml:space="preserve"> </w:t>
      </w:r>
    </w:p>
    <w:p w:rsidR="00A243C3" w:rsidRDefault="00A243C3" w:rsidP="00A243C3">
      <w:pPr>
        <w:tabs>
          <w:tab w:val="left" w:pos="4140"/>
        </w:tabs>
        <w:jc w:val="center"/>
      </w:pPr>
    </w:p>
    <w:p w:rsidR="00A243C3" w:rsidRDefault="00A243C3" w:rsidP="00A243C3">
      <w:pPr>
        <w:tabs>
          <w:tab w:val="left" w:pos="4140"/>
        </w:tabs>
        <w:jc w:val="center"/>
      </w:pPr>
    </w:p>
    <w:p w:rsidR="00A243C3" w:rsidRDefault="00A243C3" w:rsidP="00A243C3">
      <w:pPr>
        <w:tabs>
          <w:tab w:val="left" w:pos="4140"/>
        </w:tabs>
        <w:spacing w:line="360" w:lineRule="auto"/>
        <w:jc w:val="center"/>
      </w:pPr>
      <w:r>
        <w:t>Рабочая программа</w:t>
      </w:r>
    </w:p>
    <w:p w:rsidR="00A243C3" w:rsidRDefault="00A243C3" w:rsidP="00A243C3">
      <w:pPr>
        <w:tabs>
          <w:tab w:val="left" w:pos="4140"/>
        </w:tabs>
        <w:spacing w:line="360" w:lineRule="auto"/>
        <w:jc w:val="center"/>
      </w:pPr>
      <w:r>
        <w:t xml:space="preserve">по учебному предмету  </w:t>
      </w:r>
      <w:r>
        <w:rPr>
          <w:u w:val="single"/>
        </w:rPr>
        <w:t>«Обществознание</w:t>
      </w:r>
      <w:r w:rsidRPr="00D85C25">
        <w:rPr>
          <w:u w:val="single"/>
        </w:rPr>
        <w:t>»</w:t>
      </w:r>
    </w:p>
    <w:p w:rsidR="00A243C3" w:rsidRDefault="00A243C3" w:rsidP="00A243C3">
      <w:pPr>
        <w:tabs>
          <w:tab w:val="left" w:pos="4140"/>
        </w:tabs>
        <w:spacing w:line="360" w:lineRule="auto"/>
        <w:jc w:val="center"/>
      </w:pPr>
      <w:r>
        <w:t>для реализации среднего (полного) общего образования в рамках</w:t>
      </w:r>
    </w:p>
    <w:p w:rsidR="00A243C3" w:rsidRDefault="00A243C3" w:rsidP="00A243C3">
      <w:pPr>
        <w:tabs>
          <w:tab w:val="left" w:pos="4140"/>
        </w:tabs>
        <w:spacing w:line="360" w:lineRule="auto"/>
        <w:jc w:val="center"/>
      </w:pPr>
      <w:r>
        <w:t>основной профессиональной образовательной программы СПО</w:t>
      </w:r>
    </w:p>
    <w:p w:rsidR="00A243C3" w:rsidRPr="00747867" w:rsidRDefault="00A243C3" w:rsidP="00A243C3">
      <w:pPr>
        <w:tabs>
          <w:tab w:val="left" w:pos="4140"/>
        </w:tabs>
        <w:spacing w:line="360" w:lineRule="auto"/>
        <w:jc w:val="center"/>
        <w:rPr>
          <w:u w:val="single"/>
        </w:rPr>
      </w:pPr>
      <w:r>
        <w:t xml:space="preserve">профессии (специальностей)  </w:t>
      </w:r>
      <w:r w:rsidRPr="00747867">
        <w:rPr>
          <w:u w:val="single"/>
        </w:rPr>
        <w:t>190604 «Техническое обслуживание и ремонт автомобильного транспорта»,110809 «Механизация сельского хозяйства»,110302 «Электрификация и автоматизация сельского хозяйства»,120714  «Земельно-имущественные отношения»,111801  «Ветеринария»,100801 «Товароведение и экспертиза качества потребительских товаров»</w:t>
      </w:r>
    </w:p>
    <w:p w:rsidR="00A243C3" w:rsidRDefault="00A243C3" w:rsidP="00A243C3">
      <w:pPr>
        <w:tabs>
          <w:tab w:val="left" w:pos="4140"/>
        </w:tabs>
        <w:jc w:val="center"/>
      </w:pPr>
      <w:r w:rsidRPr="00747867">
        <w:rPr>
          <w:u w:val="single"/>
        </w:rPr>
        <w:t>технического, естественнонаучного, экономического</w:t>
      </w:r>
      <w:r>
        <w:t xml:space="preserve"> профилей</w:t>
      </w:r>
    </w:p>
    <w:p w:rsidR="00A243C3" w:rsidRPr="003F3355" w:rsidRDefault="00A243C3" w:rsidP="00A243C3">
      <w:pPr>
        <w:tabs>
          <w:tab w:val="left" w:pos="4140"/>
        </w:tabs>
        <w:spacing w:line="360" w:lineRule="auto"/>
        <w:jc w:val="center"/>
        <w:rPr>
          <w:sz w:val="16"/>
          <w:szCs w:val="16"/>
        </w:rPr>
      </w:pPr>
      <w:r w:rsidRPr="003F3355">
        <w:rPr>
          <w:sz w:val="16"/>
          <w:szCs w:val="16"/>
        </w:rPr>
        <w:t>наименование</w:t>
      </w:r>
    </w:p>
    <w:p w:rsidR="00A243C3" w:rsidRDefault="00A243C3" w:rsidP="00A243C3">
      <w:pPr>
        <w:tabs>
          <w:tab w:val="left" w:pos="3285"/>
        </w:tabs>
        <w:spacing w:line="360" w:lineRule="auto"/>
        <w:jc w:val="center"/>
      </w:pPr>
      <w:r>
        <w:t>на 2012- 2015 учебные годы</w:t>
      </w:r>
    </w:p>
    <w:p w:rsidR="00A243C3" w:rsidRDefault="00A243C3" w:rsidP="00A243C3">
      <w:pPr>
        <w:tabs>
          <w:tab w:val="left" w:pos="3285"/>
        </w:tabs>
        <w:spacing w:line="360" w:lineRule="auto"/>
        <w:jc w:val="center"/>
      </w:pPr>
      <w:r>
        <w:t xml:space="preserve">                                                        </w:t>
      </w:r>
    </w:p>
    <w:p w:rsidR="00A243C3" w:rsidRPr="00747867" w:rsidRDefault="00A243C3" w:rsidP="00A243C3">
      <w:pPr>
        <w:tabs>
          <w:tab w:val="left" w:pos="3285"/>
        </w:tabs>
        <w:spacing w:line="360" w:lineRule="auto"/>
        <w:jc w:val="center"/>
      </w:pPr>
      <w:r>
        <w:t xml:space="preserve">Составитель: учитель истории и  обществознания  </w:t>
      </w:r>
      <w:r w:rsidRPr="00747867">
        <w:rPr>
          <w:u w:val="single"/>
        </w:rPr>
        <w:t>Гончарова Л.Ю</w:t>
      </w:r>
    </w:p>
    <w:p w:rsidR="00A243C3" w:rsidRDefault="00A243C3" w:rsidP="00A243C3">
      <w:pPr>
        <w:tabs>
          <w:tab w:val="left" w:pos="6810"/>
        </w:tabs>
      </w:pPr>
      <w:r>
        <w:t xml:space="preserve">                                                                             </w:t>
      </w:r>
    </w:p>
    <w:p w:rsidR="00A243C3" w:rsidRDefault="00A243C3" w:rsidP="00A243C3">
      <w:pPr>
        <w:tabs>
          <w:tab w:val="left" w:pos="6810"/>
        </w:tabs>
      </w:pP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>Рассмотрена и рекомендована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 xml:space="preserve"> к утверждению 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 xml:space="preserve">методическим советом 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Pr="00897F4F">
        <w:rPr>
          <w:rFonts w:ascii="Times New Roman" w:hAnsi="Times New Roman" w:cs="Times New Roman"/>
          <w:iCs/>
          <w:sz w:val="24"/>
          <w:szCs w:val="24"/>
        </w:rPr>
        <w:t xml:space="preserve">ОУ </w:t>
      </w:r>
      <w:proofErr w:type="spellStart"/>
      <w:r w:rsidRPr="00897F4F">
        <w:rPr>
          <w:rFonts w:ascii="Times New Roman" w:hAnsi="Times New Roman" w:cs="Times New Roman"/>
          <w:iCs/>
          <w:sz w:val="24"/>
          <w:szCs w:val="24"/>
        </w:rPr>
        <w:t>Уваровщинской</w:t>
      </w:r>
      <w:proofErr w:type="spellEnd"/>
      <w:r w:rsidRPr="00897F4F">
        <w:rPr>
          <w:rFonts w:ascii="Times New Roman" w:hAnsi="Times New Roman" w:cs="Times New Roman"/>
          <w:iCs/>
          <w:sz w:val="24"/>
          <w:szCs w:val="24"/>
        </w:rPr>
        <w:t xml:space="preserve"> СОШ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 xml:space="preserve">Протокол </w:t>
      </w:r>
      <w:proofErr w:type="gramStart"/>
      <w:r w:rsidRPr="00897F4F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897F4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  <w:r w:rsidRPr="00897F4F">
        <w:rPr>
          <w:rFonts w:ascii="Times New Roman" w:hAnsi="Times New Roman" w:cs="Times New Roman"/>
          <w:iCs/>
          <w:sz w:val="24"/>
          <w:szCs w:val="24"/>
        </w:rPr>
        <w:t>№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</w:p>
    <w:p w:rsidR="00A243C3" w:rsidRDefault="00A243C3" w:rsidP="00A243C3">
      <w:pPr>
        <w:tabs>
          <w:tab w:val="left" w:pos="4140"/>
          <w:tab w:val="left" w:pos="7575"/>
        </w:tabs>
        <w:jc w:val="right"/>
      </w:pPr>
    </w:p>
    <w:p w:rsidR="00A243C3" w:rsidRDefault="00A243C3" w:rsidP="00A243C3">
      <w:pPr>
        <w:tabs>
          <w:tab w:val="left" w:pos="6810"/>
        </w:tabs>
      </w:pP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>Рассмотрена и рекомендована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 xml:space="preserve">к утверждению 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>МО учителей</w:t>
      </w:r>
    </w:p>
    <w:p w:rsidR="00A243C3" w:rsidRPr="00633DCD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</w:t>
      </w:r>
      <w:r w:rsidRPr="00633DCD">
        <w:rPr>
          <w:rFonts w:ascii="Times New Roman" w:hAnsi="Times New Roman" w:cs="Times New Roman"/>
          <w:iCs/>
          <w:sz w:val="24"/>
          <w:szCs w:val="24"/>
        </w:rPr>
        <w:t xml:space="preserve"> цикла</w:t>
      </w:r>
    </w:p>
    <w:p w:rsidR="00A243C3" w:rsidRPr="00897F4F" w:rsidRDefault="00A243C3" w:rsidP="00A243C3">
      <w:pPr>
        <w:pStyle w:val="21"/>
        <w:spacing w:before="0" w:after="0"/>
        <w:rPr>
          <w:rFonts w:ascii="Times New Roman" w:hAnsi="Times New Roman" w:cs="Times New Roman"/>
          <w:iCs/>
          <w:sz w:val="24"/>
          <w:szCs w:val="24"/>
        </w:rPr>
      </w:pPr>
      <w:r w:rsidRPr="00897F4F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Pr="00897F4F">
        <w:rPr>
          <w:rFonts w:ascii="Times New Roman" w:hAnsi="Times New Roman" w:cs="Times New Roman"/>
          <w:iCs/>
          <w:sz w:val="24"/>
          <w:szCs w:val="24"/>
        </w:rPr>
        <w:t xml:space="preserve">ОУ </w:t>
      </w:r>
      <w:proofErr w:type="spellStart"/>
      <w:r w:rsidRPr="00897F4F">
        <w:rPr>
          <w:rFonts w:ascii="Times New Roman" w:hAnsi="Times New Roman" w:cs="Times New Roman"/>
          <w:iCs/>
          <w:sz w:val="24"/>
          <w:szCs w:val="24"/>
        </w:rPr>
        <w:t>Уваровщинской</w:t>
      </w:r>
      <w:proofErr w:type="spellEnd"/>
      <w:r w:rsidRPr="00897F4F">
        <w:rPr>
          <w:rFonts w:ascii="Times New Roman" w:hAnsi="Times New Roman" w:cs="Times New Roman"/>
          <w:iCs/>
          <w:sz w:val="24"/>
          <w:szCs w:val="24"/>
        </w:rPr>
        <w:t xml:space="preserve"> СОШ</w:t>
      </w:r>
    </w:p>
    <w:p w:rsidR="00A243C3" w:rsidRDefault="00A243C3" w:rsidP="00A243C3">
      <w:pPr>
        <w:pStyle w:val="21"/>
        <w:spacing w:before="0" w:after="0"/>
      </w:pPr>
      <w:r>
        <w:t>Протокол от_______________                                     2012</w:t>
      </w:r>
    </w:p>
    <w:p w:rsidR="00272636" w:rsidRDefault="00272636" w:rsidP="00272636">
      <w:pPr>
        <w:tabs>
          <w:tab w:val="left" w:pos="6810"/>
        </w:tabs>
        <w:jc w:val="center"/>
        <w:rPr>
          <w:b/>
        </w:rPr>
      </w:pPr>
    </w:p>
    <w:p w:rsidR="00A243C3" w:rsidRPr="00A664DA" w:rsidRDefault="00A243C3" w:rsidP="00272636">
      <w:pPr>
        <w:tabs>
          <w:tab w:val="left" w:pos="6810"/>
        </w:tabs>
        <w:jc w:val="center"/>
        <w:rPr>
          <w:b/>
        </w:rPr>
      </w:pPr>
    </w:p>
    <w:p w:rsidR="00272636" w:rsidRPr="001748DA" w:rsidRDefault="00272636" w:rsidP="00272636">
      <w:pPr>
        <w:tabs>
          <w:tab w:val="left" w:pos="6810"/>
        </w:tabs>
        <w:jc w:val="center"/>
      </w:pPr>
      <w:r>
        <w:rPr>
          <w:b/>
        </w:rPr>
        <w:t>Пояснительная записка</w:t>
      </w:r>
    </w:p>
    <w:p w:rsidR="00272636" w:rsidRDefault="00272636" w:rsidP="00272636">
      <w:pPr>
        <w:ind w:firstLine="709"/>
        <w:jc w:val="both"/>
      </w:pPr>
      <w:r>
        <w:t>Рабочая  программа учебной дисциплины «Обществознание»</w:t>
      </w:r>
      <w:r w:rsidRPr="003E335D">
        <w:t xml:space="preserve"> </w:t>
      </w:r>
      <w:r>
        <w:t xml:space="preserve"> предназначена для изучения обществознания в учреждениях среднего 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272636" w:rsidRDefault="00272636" w:rsidP="00272636">
      <w:pPr>
        <w:ind w:firstLine="720"/>
        <w:jc w:val="both"/>
        <w:rPr>
          <w:color w:val="000000"/>
        </w:rPr>
      </w:pPr>
      <w:proofErr w:type="gramStart"/>
      <w:r w:rsidRPr="00FD74E1"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FD74E1">
        <w:rPr>
          <w:color w:val="000000"/>
        </w:rPr>
        <w:t xml:space="preserve">(письмо Департамента государственной политики и нормативно-правового регулирования в сфере образования </w:t>
      </w:r>
      <w:proofErr w:type="spellStart"/>
      <w:r w:rsidRPr="00FD74E1">
        <w:rPr>
          <w:color w:val="000000"/>
        </w:rPr>
        <w:t>Минобрнауки</w:t>
      </w:r>
      <w:proofErr w:type="spellEnd"/>
      <w:r w:rsidRPr="00FD74E1">
        <w:rPr>
          <w:color w:val="000000"/>
        </w:rPr>
        <w:t xml:space="preserve"> России от 29.05.2007 № 03-1180)</w:t>
      </w:r>
      <w:r w:rsidRPr="00FD74E1">
        <w:t xml:space="preserve"> </w:t>
      </w:r>
      <w:r w:rsidRPr="00FD74E1">
        <w:rPr>
          <w:color w:val="000000"/>
        </w:rPr>
        <w:t xml:space="preserve">обществознание в учреждениях </w:t>
      </w:r>
      <w:r w:rsidRPr="00FD74E1">
        <w:t>начального профессионального образования</w:t>
      </w:r>
      <w:proofErr w:type="gramEnd"/>
      <w:r w:rsidRPr="00FD74E1">
        <w:rPr>
          <w:color w:val="000000"/>
        </w:rPr>
        <w:t xml:space="preserve"> (далее – НПО) и среднего профессионального образования (далее – СПО) изучается с учетом профиля получаемого профессионального образования.</w:t>
      </w:r>
    </w:p>
    <w:p w:rsidR="00272636" w:rsidRDefault="00272636" w:rsidP="00272636">
      <w:pPr>
        <w:ind w:firstLine="720"/>
        <w:jc w:val="both"/>
        <w:rPr>
          <w:color w:val="000000"/>
        </w:rPr>
      </w:pPr>
      <w:r>
        <w:rPr>
          <w:color w:val="000000"/>
        </w:rPr>
        <w:t>Рабочая программа выполняет две основные функции:</w:t>
      </w:r>
    </w:p>
    <w:p w:rsidR="00272636" w:rsidRDefault="00272636" w:rsidP="00272636">
      <w:pPr>
        <w:ind w:firstLine="720"/>
        <w:jc w:val="both"/>
        <w:rPr>
          <w:color w:val="000000"/>
        </w:rPr>
      </w:pPr>
      <w:proofErr w:type="gramStart"/>
      <w:r w:rsidRPr="00FD74E1">
        <w:rPr>
          <w:color w:val="000000"/>
          <w:u w:val="single"/>
        </w:rPr>
        <w:t>Информационно-методическая</w:t>
      </w:r>
      <w:proofErr w:type="gramEnd"/>
      <w:r>
        <w:rPr>
          <w:color w:val="000000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72636" w:rsidRDefault="00272636" w:rsidP="00272636">
      <w:pPr>
        <w:ind w:firstLine="720"/>
        <w:jc w:val="both"/>
        <w:rPr>
          <w:color w:val="000000"/>
        </w:rPr>
      </w:pPr>
      <w:r w:rsidRPr="00FD74E1">
        <w:rPr>
          <w:color w:val="000000"/>
          <w:u w:val="single"/>
        </w:rPr>
        <w:t>Организационно-планирующая</w:t>
      </w:r>
      <w:r w:rsidRPr="00FD74E1">
        <w:rPr>
          <w:color w:val="00000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студентов.</w:t>
      </w:r>
    </w:p>
    <w:p w:rsidR="00272636" w:rsidRDefault="00272636" w:rsidP="00272636">
      <w:pPr>
        <w:ind w:firstLine="720"/>
        <w:jc w:val="both"/>
        <w:rPr>
          <w:b/>
          <w:color w:val="000000"/>
        </w:rPr>
      </w:pPr>
      <w:r w:rsidRPr="00CE0B39">
        <w:rPr>
          <w:b/>
          <w:color w:val="000000"/>
        </w:rPr>
        <w:t>Общая характеристика учебного предмета.</w:t>
      </w:r>
    </w:p>
    <w:p w:rsidR="00272636" w:rsidRDefault="00272636" w:rsidP="00272636">
      <w:pPr>
        <w:ind w:firstLine="720"/>
        <w:jc w:val="both"/>
        <w:rPr>
          <w:b/>
          <w:color w:val="000000"/>
        </w:rPr>
      </w:pPr>
      <w:r w:rsidRPr="00CE0B39">
        <w:rPr>
          <w:color w:val="000000"/>
        </w:rPr>
        <w:t>Рабочая программа</w:t>
      </w:r>
      <w:r>
        <w:rPr>
          <w:color w:val="000000"/>
        </w:rPr>
        <w:t xml:space="preserve"> ориентирована на достижение следующих </w:t>
      </w:r>
      <w:r w:rsidRPr="00CE0B39">
        <w:rPr>
          <w:b/>
          <w:color w:val="000000"/>
        </w:rPr>
        <w:t>целей:</w:t>
      </w:r>
    </w:p>
    <w:p w:rsidR="00272636" w:rsidRPr="00CE0B39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  <w:rPr>
          <w:color w:val="000000"/>
        </w:rPr>
      </w:pPr>
      <w:r>
        <w:rPr>
          <w:b/>
          <w:color w:val="000000"/>
        </w:rPr>
        <w:t>-</w:t>
      </w:r>
      <w:r w:rsidRPr="00CE0B39">
        <w:rPr>
          <w:color w:val="000000"/>
        </w:rPr>
        <w:t>развитие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272636" w:rsidRPr="00CE0B39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  <w:rPr>
          <w:color w:val="000000"/>
        </w:rPr>
      </w:pPr>
      <w:r w:rsidRPr="00CE0B39">
        <w:rPr>
          <w:color w:val="000000"/>
        </w:rPr>
        <w:t>-</w:t>
      </w:r>
      <w:r w:rsidRPr="00CE0B39">
        <w:t xml:space="preserve">воспитание гражданской ответственности, национальной идентичности, толерантности, приверженности </w:t>
      </w:r>
      <w:r w:rsidRPr="00CE0B39">
        <w:rPr>
          <w:color w:val="000000"/>
        </w:rPr>
        <w:t>гуманистическим и демократическим ценностям, закрепленным в Конституции Российской Федерации;</w:t>
      </w:r>
    </w:p>
    <w:p w:rsidR="00272636" w:rsidRPr="00CE0B39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  <w:rPr>
          <w:color w:val="000000"/>
        </w:rPr>
      </w:pPr>
      <w:r w:rsidRPr="00CE0B39">
        <w:rPr>
          <w:color w:val="000000"/>
        </w:rPr>
        <w:t>-овладение 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272636" w:rsidRPr="00CE0B39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  <w:rPr>
          <w:color w:val="000000"/>
        </w:rPr>
      </w:pPr>
      <w:r w:rsidRPr="00CE0B39">
        <w:rPr>
          <w:color w:val="000000"/>
        </w:rPr>
        <w:t>-</w:t>
      </w:r>
      <w:r w:rsidRPr="00CE0B39">
        <w:t>овладение умением получать и осмысливать социальную информацию, о</w:t>
      </w:r>
      <w:r w:rsidRPr="00CE0B39">
        <w:rPr>
          <w:color w:val="000000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72636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</w:pPr>
      <w:r w:rsidRPr="00CE0B39">
        <w:rPr>
          <w:color w:val="000000"/>
        </w:rPr>
        <w:t>-</w:t>
      </w:r>
      <w:r w:rsidRPr="00CE0B39">
        <w:t>формирование опыта</w:t>
      </w:r>
      <w:r w:rsidRPr="008334D9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8334D9">
        <w:rPr>
          <w:b/>
        </w:rPr>
        <w:t xml:space="preserve"> </w:t>
      </w:r>
      <w:r w:rsidRPr="008334D9">
        <w:t>для соотнесения своих действий и действий других людей с нормами поведения, установленными законом.</w:t>
      </w:r>
    </w:p>
    <w:p w:rsidR="00272636" w:rsidRPr="00915568" w:rsidRDefault="00272636" w:rsidP="00272636">
      <w:pPr>
        <w:tabs>
          <w:tab w:val="num" w:pos="720"/>
          <w:tab w:val="left" w:pos="1080"/>
        </w:tabs>
        <w:suppressAutoHyphens/>
        <w:ind w:left="360"/>
        <w:jc w:val="both"/>
        <w:rPr>
          <w:b/>
          <w:color w:val="000000"/>
        </w:rPr>
      </w:pPr>
      <w:r w:rsidRPr="00915568">
        <w:rPr>
          <w:b/>
        </w:rPr>
        <w:t xml:space="preserve">            и задач:</w:t>
      </w:r>
    </w:p>
    <w:p w:rsidR="00272636" w:rsidRPr="00792553" w:rsidRDefault="00272636" w:rsidP="00272636">
      <w:pPr>
        <w:widowControl w:val="0"/>
        <w:autoSpaceDE w:val="0"/>
        <w:autoSpaceDN w:val="0"/>
        <w:adjustRightInd w:val="0"/>
        <w:ind w:left="360"/>
        <w:jc w:val="both"/>
      </w:pPr>
      <w:r>
        <w:t>-сформировать социальные  знания и умения;</w:t>
      </w:r>
    </w:p>
    <w:p w:rsidR="00272636" w:rsidRPr="00792553" w:rsidRDefault="00272636" w:rsidP="00272636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-помочь овладеть </w:t>
      </w:r>
      <w:r w:rsidRPr="00792553">
        <w:t>обобщенными способами мыслительной, творческой деятельностей;</w:t>
      </w:r>
    </w:p>
    <w:p w:rsidR="00272636" w:rsidRDefault="00272636" w:rsidP="00272636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-освоить компетенции: </w:t>
      </w:r>
      <w:r w:rsidRPr="00792553">
        <w:t>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272636" w:rsidRDefault="00272636" w:rsidP="00272636">
      <w:pPr>
        <w:ind w:firstLine="709"/>
        <w:jc w:val="both"/>
        <w:rPr>
          <w:color w:val="000000"/>
        </w:rPr>
      </w:pPr>
      <w:r>
        <w:rPr>
          <w:color w:val="000000"/>
        </w:rPr>
        <w:t>В  примерную программу не вносились изменения.</w:t>
      </w:r>
    </w:p>
    <w:p w:rsidR="00272636" w:rsidRDefault="00272636" w:rsidP="00272636">
      <w:pPr>
        <w:ind w:firstLine="709"/>
        <w:jc w:val="both"/>
        <w:rPr>
          <w:color w:val="000000"/>
        </w:rPr>
      </w:pPr>
      <w:r>
        <w:rPr>
          <w:color w:val="000000"/>
        </w:rPr>
        <w:t>Учебный план на 1 курсе 117 часов для обязательного изучения учебного предмета «Обществознание». Курс изучается в течение 1 и 2 полугодия.</w:t>
      </w:r>
    </w:p>
    <w:p w:rsidR="00272636" w:rsidRDefault="00272636" w:rsidP="00272636">
      <w:pPr>
        <w:ind w:firstLine="709"/>
        <w:jc w:val="both"/>
        <w:rPr>
          <w:b/>
          <w:color w:val="000000"/>
        </w:rPr>
      </w:pPr>
      <w:proofErr w:type="spellStart"/>
      <w:r w:rsidRPr="00EE736D">
        <w:rPr>
          <w:b/>
          <w:color w:val="000000"/>
        </w:rPr>
        <w:lastRenderedPageBreak/>
        <w:t>Общеучебные</w:t>
      </w:r>
      <w:proofErr w:type="spellEnd"/>
      <w:r w:rsidRPr="00EE736D">
        <w:rPr>
          <w:b/>
          <w:color w:val="000000"/>
        </w:rPr>
        <w:t xml:space="preserve"> умения, навыки и способы деятельности</w:t>
      </w:r>
    </w:p>
    <w:p w:rsidR="00272636" w:rsidRDefault="00272636" w:rsidP="00272636">
      <w:pPr>
        <w:ind w:firstLine="709"/>
        <w:jc w:val="both"/>
        <w:rPr>
          <w:color w:val="000000"/>
        </w:rPr>
      </w:pPr>
      <w:r w:rsidRPr="00EE736D">
        <w:rPr>
          <w:color w:val="000000"/>
        </w:rPr>
        <w:t xml:space="preserve">Примерная программа предусматривает формирование у студентов </w:t>
      </w:r>
      <w:proofErr w:type="spellStart"/>
      <w:r w:rsidRPr="00EE736D">
        <w:rPr>
          <w:color w:val="000000"/>
        </w:rPr>
        <w:t>общеучебных</w:t>
      </w:r>
      <w:proofErr w:type="spellEnd"/>
      <w:r w:rsidRPr="00EE736D">
        <w:rPr>
          <w:color w:val="000000"/>
        </w:rPr>
        <w:t xml:space="preserve"> умений и навыков, овладения ими универсальными способами деятельности. На базовом уровне назовем </w:t>
      </w:r>
      <w:proofErr w:type="gramStart"/>
      <w:r w:rsidRPr="00EE736D">
        <w:rPr>
          <w:color w:val="000000"/>
        </w:rPr>
        <w:t>следующие</w:t>
      </w:r>
      <w:proofErr w:type="gramEnd"/>
      <w:r w:rsidRPr="00EE736D">
        <w:rPr>
          <w:color w:val="000000"/>
        </w:rPr>
        <w:t>:</w:t>
      </w:r>
    </w:p>
    <w:p w:rsidR="00272636" w:rsidRPr="0039624D" w:rsidRDefault="00272636" w:rsidP="00272636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9624D">
        <w:rPr>
          <w:color w:val="000000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272636" w:rsidRPr="0039624D" w:rsidRDefault="00272636" w:rsidP="0027263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624D">
        <w:rPr>
          <w:color w:val="000000"/>
        </w:rPr>
        <w:t>объяснение изученных положений на предлагаемых конкретных примерах;</w:t>
      </w:r>
    </w:p>
    <w:p w:rsidR="00272636" w:rsidRPr="0039624D" w:rsidRDefault="00272636" w:rsidP="00272636">
      <w:pPr>
        <w:ind w:firstLine="709"/>
        <w:jc w:val="both"/>
        <w:rPr>
          <w:color w:val="000000"/>
        </w:rPr>
      </w:pPr>
      <w:r w:rsidRPr="0039624D">
        <w:rPr>
          <w:color w:val="000000"/>
        </w:rPr>
        <w:t>-   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72636" w:rsidRPr="0039624D" w:rsidRDefault="00272636" w:rsidP="0027263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624D">
        <w:rPr>
          <w:color w:val="000000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</w:t>
      </w:r>
      <w:proofErr w:type="gramStart"/>
      <w:r w:rsidRPr="0039624D">
        <w:rPr>
          <w:color w:val="000000"/>
        </w:rPr>
        <w:t>.</w:t>
      </w:r>
      <w:proofErr w:type="gramEnd"/>
      <w:r w:rsidRPr="0039624D">
        <w:rPr>
          <w:color w:val="000000"/>
        </w:rPr>
        <w:t xml:space="preserve"> -    </w:t>
      </w:r>
      <w:proofErr w:type="gramStart"/>
      <w:r w:rsidRPr="0039624D">
        <w:rPr>
          <w:color w:val="000000"/>
        </w:rPr>
        <w:t>в</w:t>
      </w:r>
      <w:proofErr w:type="gramEnd"/>
      <w:r w:rsidRPr="0039624D">
        <w:rPr>
          <w:color w:val="000000"/>
        </w:rPr>
        <w:t>ыбор вида чтения в соответствии с поставленной целью (ознакомительное, просмотровое, поисковое и др.);</w:t>
      </w:r>
    </w:p>
    <w:p w:rsidR="00272636" w:rsidRPr="0039624D" w:rsidRDefault="00272636" w:rsidP="00272636">
      <w:pPr>
        <w:ind w:firstLine="709"/>
        <w:jc w:val="both"/>
        <w:rPr>
          <w:color w:val="000000"/>
        </w:rPr>
      </w:pPr>
      <w:r w:rsidRPr="0039624D">
        <w:rPr>
          <w:color w:val="000000"/>
        </w:rPr>
        <w:t xml:space="preserve">-    пользования </w:t>
      </w:r>
      <w:proofErr w:type="spellStart"/>
      <w:r w:rsidRPr="0039624D">
        <w:rPr>
          <w:color w:val="000000"/>
        </w:rPr>
        <w:t>мультимедийными</w:t>
      </w:r>
      <w:proofErr w:type="spellEnd"/>
      <w:r w:rsidRPr="0039624D">
        <w:rPr>
          <w:color w:val="000000"/>
        </w:rPr>
        <w:t xml:space="preserve"> ресурсами и компьютерными технологиями для обработки, передачи, систематизации информации, создания презентации</w:t>
      </w:r>
      <w:r>
        <w:rPr>
          <w:color w:val="000000"/>
        </w:rPr>
        <w:t>.</w:t>
      </w:r>
      <w:r w:rsidRPr="0039624D">
        <w:rPr>
          <w:color w:val="000000"/>
        </w:rPr>
        <w:t xml:space="preserve"> </w:t>
      </w:r>
    </w:p>
    <w:p w:rsidR="00272636" w:rsidRDefault="00272636" w:rsidP="00272636">
      <w:pPr>
        <w:ind w:firstLine="709"/>
        <w:jc w:val="both"/>
        <w:rPr>
          <w:b/>
          <w:color w:val="000000"/>
        </w:rPr>
      </w:pPr>
      <w:r w:rsidRPr="0039624D">
        <w:rPr>
          <w:b/>
          <w:color w:val="000000"/>
        </w:rPr>
        <w:t>Результаты обучения</w:t>
      </w:r>
    </w:p>
    <w:p w:rsidR="00272636" w:rsidRDefault="00272636" w:rsidP="00272636">
      <w:pPr>
        <w:ind w:firstLine="709"/>
        <w:jc w:val="both"/>
        <w:rPr>
          <w:color w:val="000000"/>
        </w:rPr>
      </w:pPr>
      <w:r w:rsidRPr="0039624D">
        <w:rPr>
          <w:color w:val="000000"/>
        </w:rPr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</w:t>
      </w:r>
    </w:p>
    <w:p w:rsidR="00272636" w:rsidRPr="00FA1115" w:rsidRDefault="00272636" w:rsidP="00272636">
      <w:pPr>
        <w:tabs>
          <w:tab w:val="left" w:pos="567"/>
        </w:tabs>
        <w:jc w:val="both"/>
      </w:pPr>
      <w:r w:rsidRPr="0039624D">
        <w:t>Характеризовать</w:t>
      </w:r>
      <w:r>
        <w:t>:</w:t>
      </w:r>
      <w:r w:rsidRPr="0039624D">
        <w:t xml:space="preserve"> </w:t>
      </w:r>
      <w:r w:rsidRPr="00FA1115">
        <w:t>основные социальные объекты, выделяя их существенные признаки, закономерности развития;</w:t>
      </w:r>
    </w:p>
    <w:p w:rsidR="00272636" w:rsidRPr="00FA1115" w:rsidRDefault="00272636" w:rsidP="00272636">
      <w:pPr>
        <w:tabs>
          <w:tab w:val="left" w:pos="567"/>
        </w:tabs>
        <w:jc w:val="both"/>
      </w:pPr>
      <w:r>
        <w:t>А</w:t>
      </w:r>
      <w:r w:rsidRPr="0039624D">
        <w:t>нализировать</w:t>
      </w:r>
      <w:r>
        <w:t>:</w:t>
      </w:r>
      <w:r w:rsidRPr="00FA1115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72636" w:rsidRPr="00FA1115" w:rsidRDefault="00272636" w:rsidP="00272636">
      <w:pPr>
        <w:tabs>
          <w:tab w:val="left" w:pos="567"/>
        </w:tabs>
        <w:jc w:val="both"/>
      </w:pPr>
      <w:r>
        <w:t>О</w:t>
      </w:r>
      <w:r w:rsidRPr="0039624D">
        <w:t>бъяснять</w:t>
      </w:r>
      <w:r>
        <w:t>:</w:t>
      </w:r>
      <w:r w:rsidRPr="00FA1115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72636" w:rsidRDefault="00272636" w:rsidP="00272636">
      <w:pPr>
        <w:tabs>
          <w:tab w:val="left" w:pos="567"/>
        </w:tabs>
        <w:jc w:val="both"/>
      </w:pPr>
      <w:r w:rsidRPr="0039624D">
        <w:t>Оценивать</w:t>
      </w:r>
      <w:r>
        <w:t>:</w:t>
      </w:r>
      <w:r w:rsidRPr="00FA1115"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72636" w:rsidRDefault="00272636" w:rsidP="00272636">
      <w:pPr>
        <w:tabs>
          <w:tab w:val="left" w:pos="567"/>
        </w:tabs>
        <w:jc w:val="both"/>
      </w:pPr>
      <w:r w:rsidRPr="0039624D">
        <w:t>Применять</w:t>
      </w:r>
      <w:r>
        <w:t>:</w:t>
      </w:r>
      <w:r w:rsidRPr="00FA1115">
        <w:rPr>
          <w:b/>
        </w:rPr>
        <w:t xml:space="preserve"> </w:t>
      </w:r>
      <w:r w:rsidRPr="00FA1115">
        <w:t>социально-экономические и гуманитарные знания в процессе решения познавательных задач по актуальным социальным проблемам</w:t>
      </w:r>
    </w:p>
    <w:p w:rsidR="00272636" w:rsidRDefault="00272636" w:rsidP="00272636">
      <w:pPr>
        <w:tabs>
          <w:tab w:val="left" w:pos="567"/>
        </w:tabs>
        <w:jc w:val="both"/>
        <w:rPr>
          <w:b/>
        </w:rPr>
      </w:pPr>
      <w:r w:rsidRPr="0039624D">
        <w:rPr>
          <w:b/>
        </w:rPr>
        <w:t>Формы организации образовательного процесса.</w:t>
      </w:r>
    </w:p>
    <w:p w:rsidR="00272636" w:rsidRDefault="00272636" w:rsidP="00272636">
      <w:pPr>
        <w:tabs>
          <w:tab w:val="left" w:pos="567"/>
        </w:tabs>
        <w:jc w:val="both"/>
      </w:pPr>
      <w:r w:rsidRPr="0039624D">
        <w:t>-урок</w:t>
      </w:r>
    </w:p>
    <w:p w:rsidR="00272636" w:rsidRDefault="00272636" w:rsidP="00272636">
      <w:pPr>
        <w:tabs>
          <w:tab w:val="left" w:pos="567"/>
        </w:tabs>
        <w:jc w:val="both"/>
      </w:pPr>
      <w:r>
        <w:t>-лекция</w:t>
      </w:r>
    </w:p>
    <w:p w:rsidR="00272636" w:rsidRDefault="00272636" w:rsidP="00272636">
      <w:pPr>
        <w:tabs>
          <w:tab w:val="left" w:pos="567"/>
        </w:tabs>
        <w:jc w:val="both"/>
        <w:rPr>
          <w:b/>
        </w:rPr>
      </w:pPr>
      <w:r w:rsidRPr="0039624D">
        <w:rPr>
          <w:b/>
        </w:rPr>
        <w:t>Механизмы формирования ключевых компетенций обучающихся</w:t>
      </w:r>
    </w:p>
    <w:p w:rsidR="00272636" w:rsidRPr="0039624D" w:rsidRDefault="00272636" w:rsidP="00272636">
      <w:pPr>
        <w:tabs>
          <w:tab w:val="left" w:pos="567"/>
        </w:tabs>
        <w:jc w:val="both"/>
      </w:pPr>
      <w:r w:rsidRPr="0039624D">
        <w:t>-развивающее обучение</w:t>
      </w:r>
    </w:p>
    <w:p w:rsidR="00272636" w:rsidRPr="0039624D" w:rsidRDefault="00272636" w:rsidP="00272636">
      <w:pPr>
        <w:tabs>
          <w:tab w:val="left" w:pos="567"/>
        </w:tabs>
        <w:jc w:val="both"/>
      </w:pPr>
      <w:r w:rsidRPr="0039624D">
        <w:t>-использование ИКТ</w:t>
      </w:r>
    </w:p>
    <w:p w:rsidR="00272636" w:rsidRDefault="00272636" w:rsidP="00272636">
      <w:pPr>
        <w:tabs>
          <w:tab w:val="left" w:pos="567"/>
        </w:tabs>
        <w:jc w:val="both"/>
        <w:rPr>
          <w:b/>
        </w:rPr>
      </w:pPr>
      <w:r w:rsidRPr="0039624D">
        <w:t>-использование опорных конспектов</w:t>
      </w:r>
      <w:r>
        <w:rPr>
          <w:b/>
        </w:rPr>
        <w:t>.</w:t>
      </w:r>
    </w:p>
    <w:p w:rsidR="00272636" w:rsidRDefault="00272636" w:rsidP="00272636">
      <w:pPr>
        <w:tabs>
          <w:tab w:val="left" w:pos="567"/>
        </w:tabs>
        <w:jc w:val="both"/>
        <w:rPr>
          <w:b/>
        </w:rPr>
      </w:pPr>
      <w:r>
        <w:rPr>
          <w:b/>
        </w:rPr>
        <w:t>Виды и формы контроля:</w:t>
      </w:r>
    </w:p>
    <w:p w:rsidR="00272636" w:rsidRPr="00B064BC" w:rsidRDefault="00272636" w:rsidP="00272636">
      <w:pPr>
        <w:tabs>
          <w:tab w:val="left" w:pos="567"/>
        </w:tabs>
        <w:jc w:val="both"/>
      </w:pPr>
      <w:r>
        <w:rPr>
          <w:b/>
        </w:rPr>
        <w:t>-</w:t>
      </w:r>
      <w:r w:rsidRPr="00B064BC">
        <w:t>устный фронтальный опрос</w:t>
      </w:r>
    </w:p>
    <w:p w:rsidR="00272636" w:rsidRPr="00B064BC" w:rsidRDefault="00272636" w:rsidP="00272636">
      <w:pPr>
        <w:tabs>
          <w:tab w:val="left" w:pos="567"/>
        </w:tabs>
        <w:jc w:val="both"/>
      </w:pPr>
      <w:r w:rsidRPr="00B064BC">
        <w:t>-индивидуальный опрос</w:t>
      </w:r>
    </w:p>
    <w:p w:rsidR="00272636" w:rsidRPr="00B064BC" w:rsidRDefault="00272636" w:rsidP="00272636">
      <w:pPr>
        <w:tabs>
          <w:tab w:val="left" w:pos="567"/>
        </w:tabs>
        <w:jc w:val="both"/>
      </w:pPr>
      <w:r w:rsidRPr="00B064BC">
        <w:t>-тестирование</w:t>
      </w:r>
    </w:p>
    <w:p w:rsidR="00272636" w:rsidRDefault="00272636" w:rsidP="00272636">
      <w:pPr>
        <w:tabs>
          <w:tab w:val="left" w:pos="567"/>
        </w:tabs>
        <w:jc w:val="both"/>
      </w:pPr>
      <w:r w:rsidRPr="00B064BC">
        <w:t>-зачет</w:t>
      </w:r>
    </w:p>
    <w:p w:rsidR="00272636" w:rsidRDefault="00272636" w:rsidP="00272636">
      <w:pPr>
        <w:tabs>
          <w:tab w:val="left" w:pos="567"/>
        </w:tabs>
        <w:jc w:val="both"/>
      </w:pPr>
      <w:r>
        <w:t>При организации обучения используются учебники:</w:t>
      </w:r>
    </w:p>
    <w:p w:rsidR="00272636" w:rsidRPr="000E0C44" w:rsidRDefault="00272636" w:rsidP="00272636">
      <w:pPr>
        <w:ind w:firstLine="709"/>
      </w:pPr>
      <w:r>
        <w:t>- Важенин А.Г.Обществознание. Учебник для студентов образовательных учреждений среднего профессионального образования. Москва. «Академия», 2012</w:t>
      </w:r>
    </w:p>
    <w:p w:rsidR="00272636" w:rsidRDefault="00272636" w:rsidP="00272636">
      <w:pPr>
        <w:spacing w:before="100" w:beforeAutospacing="1" w:after="100" w:afterAutospacing="1"/>
        <w:ind w:hanging="720"/>
        <w:jc w:val="center"/>
        <w:rPr>
          <w:b/>
          <w:bCs/>
          <w:color w:val="000000"/>
        </w:rPr>
      </w:pPr>
    </w:p>
    <w:p w:rsidR="00272636" w:rsidRDefault="00272636" w:rsidP="00272636">
      <w:pPr>
        <w:spacing w:before="100" w:beforeAutospacing="1" w:after="100" w:afterAutospacing="1"/>
        <w:ind w:hanging="720"/>
        <w:jc w:val="center"/>
        <w:rPr>
          <w:b/>
          <w:bCs/>
          <w:color w:val="000000"/>
        </w:rPr>
      </w:pPr>
    </w:p>
    <w:p w:rsidR="00272636" w:rsidRPr="003C4D7E" w:rsidRDefault="00272636" w:rsidP="00272636">
      <w:pPr>
        <w:spacing w:before="100" w:beforeAutospacing="1" w:after="100" w:afterAutospacing="1"/>
        <w:ind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Содержание</w:t>
      </w:r>
    </w:p>
    <w:p w:rsidR="00272636" w:rsidRDefault="00272636" w:rsidP="00272636">
      <w:pPr>
        <w:spacing w:before="100" w:beforeAutospacing="1" w:after="100" w:afterAutospacing="1"/>
        <w:ind w:hanging="720"/>
        <w:rPr>
          <w:b/>
          <w:bCs/>
        </w:rPr>
      </w:pPr>
      <w:r w:rsidRPr="003C4D7E">
        <w:rPr>
          <w:b/>
          <w:bCs/>
        </w:rPr>
        <w:t xml:space="preserve">    </w:t>
      </w:r>
      <w:r>
        <w:rPr>
          <w:b/>
          <w:bCs/>
        </w:rPr>
        <w:t xml:space="preserve">        Введение. Обществознание как наука. (</w:t>
      </w:r>
      <w:r w:rsidRPr="00183361">
        <w:rPr>
          <w:b/>
          <w:bCs/>
        </w:rPr>
        <w:t>2</w:t>
      </w:r>
      <w:r>
        <w:rPr>
          <w:b/>
          <w:bCs/>
        </w:rPr>
        <w:t xml:space="preserve"> часа</w:t>
      </w:r>
      <w:r w:rsidRPr="003C4D7E">
        <w:rPr>
          <w:b/>
          <w:bCs/>
        </w:rPr>
        <w:t xml:space="preserve">) </w:t>
      </w:r>
    </w:p>
    <w:p w:rsidR="00272636" w:rsidRPr="000E0C44" w:rsidRDefault="00272636" w:rsidP="00272636">
      <w:pPr>
        <w:tabs>
          <w:tab w:val="left" w:pos="4515"/>
        </w:tabs>
        <w:spacing w:before="100" w:beforeAutospacing="1" w:after="100" w:afterAutospacing="1"/>
        <w:ind w:hanging="720"/>
        <w:rPr>
          <w:bCs/>
        </w:rPr>
      </w:pPr>
      <w:r>
        <w:rPr>
          <w:bCs/>
        </w:rPr>
        <w:t xml:space="preserve"> </w:t>
      </w:r>
      <w:r w:rsidRPr="000E0C44">
        <w:rPr>
          <w:bCs/>
        </w:rPr>
        <w:t xml:space="preserve">          Введение. Обществознание как наука</w:t>
      </w:r>
      <w:r>
        <w:rPr>
          <w:bCs/>
        </w:rPr>
        <w:t>.</w:t>
      </w:r>
      <w:r w:rsidRPr="000E0C44">
        <w:rPr>
          <w:bCs/>
        </w:rPr>
        <w:tab/>
      </w:r>
    </w:p>
    <w:p w:rsidR="00272636" w:rsidRDefault="00272636" w:rsidP="00272636">
      <w:pPr>
        <w:rPr>
          <w:b/>
        </w:rPr>
      </w:pPr>
      <w:r w:rsidRPr="00FA46CC">
        <w:rPr>
          <w:b/>
        </w:rPr>
        <w:t>Знать</w:t>
      </w:r>
      <w:r>
        <w:rPr>
          <w:b/>
        </w:rPr>
        <w:t xml:space="preserve"> и понимать:</w:t>
      </w:r>
    </w:p>
    <w:p w:rsidR="00272636" w:rsidRPr="003D28A5" w:rsidRDefault="00272636" w:rsidP="00272636">
      <w:r w:rsidRPr="003D28A5">
        <w:rPr>
          <w:b/>
        </w:rPr>
        <w:t xml:space="preserve"> </w:t>
      </w:r>
      <w:r w:rsidRPr="003D28A5">
        <w:t>-тенденции развития общества в целом как сложной динамичной системы,</w:t>
      </w:r>
    </w:p>
    <w:p w:rsidR="00272636" w:rsidRPr="003D28A5" w:rsidRDefault="00272636" w:rsidP="00272636">
      <w:pPr>
        <w:rPr>
          <w:b/>
        </w:rPr>
      </w:pPr>
      <w:r w:rsidRPr="003D28A5">
        <w:rPr>
          <w:b/>
        </w:rPr>
        <w:t>Уметь:</w:t>
      </w:r>
    </w:p>
    <w:p w:rsidR="00272636" w:rsidRPr="003D28A5" w:rsidRDefault="00272636" w:rsidP="00272636">
      <w:pPr>
        <w:tabs>
          <w:tab w:val="left" w:pos="567"/>
        </w:tabs>
        <w:jc w:val="both"/>
      </w:pPr>
      <w:r w:rsidRPr="003D28A5">
        <w:rPr>
          <w:b/>
        </w:rPr>
        <w:t xml:space="preserve">- </w:t>
      </w:r>
      <w:r w:rsidRPr="003D28A5">
        <w:t>характеризовать основные социальные объекты, выделяя их существенные признаки, закономерности развития</w:t>
      </w:r>
    </w:p>
    <w:p w:rsidR="00272636" w:rsidRPr="003D28A5" w:rsidRDefault="00272636" w:rsidP="00272636">
      <w:pPr>
        <w:tabs>
          <w:tab w:val="left" w:pos="567"/>
        </w:tabs>
        <w:jc w:val="both"/>
      </w:pPr>
    </w:p>
    <w:p w:rsidR="00272636" w:rsidRPr="00987110" w:rsidRDefault="00272636" w:rsidP="00272636">
      <w:pPr>
        <w:tabs>
          <w:tab w:val="left" w:pos="567"/>
        </w:tabs>
        <w:jc w:val="both"/>
      </w:pPr>
      <w:r w:rsidRPr="000E0C44">
        <w:rPr>
          <w:b/>
          <w:bCs/>
          <w:color w:val="000000"/>
        </w:rPr>
        <w:t>Начала философских и психологических знаний о человеке и обществе. (16 часов)</w:t>
      </w:r>
    </w:p>
    <w:p w:rsidR="00272636" w:rsidRPr="000E0C44" w:rsidRDefault="00272636" w:rsidP="00272636">
      <w:pPr>
        <w:rPr>
          <w:bCs/>
          <w:color w:val="000000"/>
        </w:rPr>
      </w:pPr>
      <w:r w:rsidRPr="000E0C44">
        <w:rPr>
          <w:bCs/>
          <w:color w:val="000000"/>
        </w:rPr>
        <w:t>Философские представления о человеке. Деятельность.  Социализация личности.</w:t>
      </w:r>
    </w:p>
    <w:p w:rsidR="00272636" w:rsidRPr="000E0C44" w:rsidRDefault="00272636" w:rsidP="00272636">
      <w:pPr>
        <w:rPr>
          <w:bCs/>
          <w:color w:val="000000"/>
        </w:rPr>
      </w:pPr>
      <w:r w:rsidRPr="000E0C44">
        <w:rPr>
          <w:bCs/>
          <w:color w:val="000000"/>
        </w:rPr>
        <w:t xml:space="preserve"> Проблема познаваемости мира.</w:t>
      </w:r>
      <w:r w:rsidRPr="000E0C4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Pr="000E0C44">
        <w:rPr>
          <w:bCs/>
          <w:color w:val="000000"/>
        </w:rPr>
        <w:t>Свобода как условие самореализации личности.</w:t>
      </w:r>
    </w:p>
    <w:p w:rsidR="00272636" w:rsidRPr="000E0C44" w:rsidRDefault="00272636" w:rsidP="00272636">
      <w:pPr>
        <w:rPr>
          <w:bCs/>
          <w:color w:val="000000"/>
        </w:rPr>
      </w:pPr>
      <w:r w:rsidRPr="000E0C44">
        <w:rPr>
          <w:bCs/>
          <w:color w:val="000000"/>
        </w:rPr>
        <w:t xml:space="preserve">Человек в группе.  Межличностное общение. Общество как сложная система Общество и природа. </w:t>
      </w:r>
      <w:proofErr w:type="spellStart"/>
      <w:r w:rsidRPr="000E0C44">
        <w:rPr>
          <w:bCs/>
          <w:color w:val="000000"/>
        </w:rPr>
        <w:t>Многовариативность</w:t>
      </w:r>
      <w:proofErr w:type="spellEnd"/>
      <w:r w:rsidRPr="000E0C44">
        <w:rPr>
          <w:bCs/>
          <w:color w:val="000000"/>
        </w:rPr>
        <w:t xml:space="preserve"> общественного развития. Особенности современного мира. Глобальные проблемы.</w:t>
      </w:r>
      <w:r w:rsidRPr="000E0C44">
        <w:rPr>
          <w:color w:val="000000"/>
        </w:rPr>
        <w:t xml:space="preserve"> </w:t>
      </w:r>
    </w:p>
    <w:p w:rsidR="00272636" w:rsidRPr="00053980" w:rsidRDefault="00272636" w:rsidP="00272636">
      <w:pPr>
        <w:rPr>
          <w:b/>
        </w:rPr>
      </w:pPr>
      <w:r w:rsidRPr="00053980">
        <w:rPr>
          <w:b/>
        </w:rPr>
        <w:t xml:space="preserve">Знать и понимать: </w:t>
      </w:r>
    </w:p>
    <w:p w:rsidR="00272636" w:rsidRPr="009B5FD7" w:rsidRDefault="00272636" w:rsidP="00272636">
      <w:pPr>
        <w:jc w:val="both"/>
      </w:pPr>
      <w:r w:rsidRPr="009B5FD7">
        <w:t>-отличие понятий  «страна»,  «государство»,  «общество», основные признаки общества, основ</w:t>
      </w:r>
      <w:r>
        <w:t>ные тенденции развития общества</w:t>
      </w:r>
    </w:p>
    <w:p w:rsidR="00272636" w:rsidRPr="009B5FD7" w:rsidRDefault="00272636" w:rsidP="00272636">
      <w:pPr>
        <w:jc w:val="both"/>
      </w:pPr>
      <w:r w:rsidRPr="009B5FD7">
        <w:t xml:space="preserve">-мотивы деятельности, </w:t>
      </w:r>
      <w:r>
        <w:t>цели и средства достижения цели</w:t>
      </w:r>
    </w:p>
    <w:p w:rsidR="00272636" w:rsidRDefault="00272636" w:rsidP="00272636">
      <w:pPr>
        <w:jc w:val="both"/>
      </w:pPr>
      <w:r w:rsidRPr="009B5FD7">
        <w:t>-</w:t>
      </w:r>
      <w:r>
        <w:t>этапы социализации личности</w:t>
      </w:r>
    </w:p>
    <w:p w:rsidR="00272636" w:rsidRPr="009B5FD7" w:rsidRDefault="00272636" w:rsidP="00272636">
      <w:pPr>
        <w:jc w:val="both"/>
      </w:pPr>
      <w:r w:rsidRPr="009B5FD7">
        <w:t xml:space="preserve"> </w:t>
      </w:r>
      <w:r>
        <w:t>-представления</w:t>
      </w:r>
      <w:r w:rsidRPr="009B5FD7">
        <w:t xml:space="preserve"> о прогрессе и регрессе как направлении развития общества, проблемы развития современного российского общества;</w:t>
      </w:r>
    </w:p>
    <w:p w:rsidR="00272636" w:rsidRPr="009B5FD7" w:rsidRDefault="00272636" w:rsidP="00272636">
      <w:pPr>
        <w:pStyle w:val="a6"/>
        <w:rPr>
          <w:rFonts w:ascii="Times New Roman" w:hAnsi="Times New Roman" w:cs="Times New Roman"/>
          <w:sz w:val="24"/>
          <w:szCs w:val="24"/>
        </w:rPr>
      </w:pPr>
      <w:r w:rsidRPr="009B5FD7">
        <w:rPr>
          <w:rFonts w:ascii="Times New Roman" w:hAnsi="Times New Roman" w:cs="Times New Roman"/>
          <w:sz w:val="24"/>
          <w:szCs w:val="24"/>
        </w:rPr>
        <w:t>-различные точки зрения на пути и средства разрешения глобальных проблем.</w:t>
      </w:r>
    </w:p>
    <w:p w:rsidR="00272636" w:rsidRDefault="00272636" w:rsidP="00272636">
      <w:pPr>
        <w:pStyle w:val="a6"/>
        <w:rPr>
          <w:rFonts w:ascii="Times New Roman" w:hAnsi="Times New Roman" w:cs="Times New Roman"/>
          <w:sz w:val="24"/>
          <w:szCs w:val="24"/>
        </w:rPr>
      </w:pPr>
      <w:r w:rsidRPr="00053980">
        <w:rPr>
          <w:rFonts w:ascii="Times New Roman" w:hAnsi="Times New Roman" w:cs="Times New Roman"/>
          <w:b/>
          <w:sz w:val="24"/>
          <w:szCs w:val="24"/>
        </w:rPr>
        <w:t>Уметь:</w:t>
      </w:r>
      <w:r w:rsidRPr="0005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636" w:rsidRPr="009B5FD7" w:rsidRDefault="00272636" w:rsidP="00272636">
      <w:r w:rsidRPr="009B5FD7">
        <w:rPr>
          <w:b/>
        </w:rPr>
        <w:t>-</w:t>
      </w:r>
      <w:r w:rsidRPr="009B5FD7">
        <w:t>анализировать характерные черты и особенности различных типов обществ</w:t>
      </w:r>
    </w:p>
    <w:p w:rsidR="00272636" w:rsidRPr="009B5FD7" w:rsidRDefault="00272636" w:rsidP="00272636">
      <w:r w:rsidRPr="009B5FD7">
        <w:t>-характеризовать различные подходы к вопросу о соотношении «цивилизации»</w:t>
      </w:r>
    </w:p>
    <w:p w:rsidR="00272636" w:rsidRPr="009B5FD7" w:rsidRDefault="00272636" w:rsidP="00272636">
      <w:r w:rsidRPr="009B5FD7">
        <w:t xml:space="preserve"> и «культуры», сопоставлять цивилизации Востока и Запада;</w:t>
      </w:r>
    </w:p>
    <w:p w:rsidR="00272636" w:rsidRPr="009B5FD7" w:rsidRDefault="00272636" w:rsidP="00272636">
      <w:r w:rsidRPr="009B5FD7">
        <w:t>- анализировать воздействие НТП на различные области жизни общества;</w:t>
      </w:r>
    </w:p>
    <w:p w:rsidR="00272636" w:rsidRDefault="00272636" w:rsidP="00272636">
      <w:r w:rsidRPr="009B5FD7">
        <w:t>-объяснять причины кризиса современной цивилизации и возможные пути выхода из нее.</w:t>
      </w:r>
    </w:p>
    <w:p w:rsidR="00272636" w:rsidRPr="009B5FD7" w:rsidRDefault="00272636" w:rsidP="00272636"/>
    <w:p w:rsidR="00272636" w:rsidRPr="009B5FD7" w:rsidRDefault="00272636" w:rsidP="00272636">
      <w:pPr>
        <w:rPr>
          <w:b/>
        </w:rPr>
      </w:pPr>
      <w:r>
        <w:t xml:space="preserve">  </w:t>
      </w:r>
      <w:r w:rsidRPr="009B5FD7">
        <w:rPr>
          <w:b/>
        </w:rPr>
        <w:t xml:space="preserve"> Основы знаний о духовной культуре человека и общества</w:t>
      </w:r>
      <w:r>
        <w:rPr>
          <w:b/>
        </w:rPr>
        <w:t xml:space="preserve"> (8 часов)</w:t>
      </w:r>
    </w:p>
    <w:p w:rsidR="00272636" w:rsidRPr="009B5FD7" w:rsidRDefault="00272636" w:rsidP="00272636">
      <w:pPr>
        <w:rPr>
          <w:bCs/>
          <w:color w:val="000000"/>
        </w:rPr>
      </w:pPr>
      <w:r w:rsidRPr="009B5FD7">
        <w:rPr>
          <w:b/>
        </w:rPr>
        <w:t xml:space="preserve">   </w:t>
      </w:r>
      <w:r>
        <w:rPr>
          <w:b/>
          <w:bCs/>
          <w:color w:val="000000"/>
        </w:rPr>
        <w:t xml:space="preserve"> </w:t>
      </w:r>
      <w:r w:rsidRPr="009B5FD7">
        <w:rPr>
          <w:bCs/>
          <w:color w:val="000000"/>
        </w:rPr>
        <w:t>Духовная культура личности и общества Наука  в современном мире. Образование в современном мире. Мораль, искусство и религия как элементы духовной     культуры</w:t>
      </w:r>
    </w:p>
    <w:p w:rsidR="00272636" w:rsidRPr="009B5FD7" w:rsidRDefault="00272636" w:rsidP="00272636">
      <w:pPr>
        <w:rPr>
          <w:bCs/>
          <w:color w:val="000000"/>
        </w:rPr>
      </w:pPr>
    </w:p>
    <w:p w:rsidR="00272636" w:rsidRPr="00987110" w:rsidRDefault="00272636" w:rsidP="00272636">
      <w:pPr>
        <w:rPr>
          <w:b/>
        </w:rPr>
      </w:pPr>
      <w:r w:rsidRPr="00987110">
        <w:rPr>
          <w:b/>
        </w:rPr>
        <w:t xml:space="preserve">Знать и понимать: </w:t>
      </w:r>
    </w:p>
    <w:p w:rsidR="00272636" w:rsidRPr="00987110" w:rsidRDefault="00272636" w:rsidP="00272636">
      <w:r w:rsidRPr="00987110">
        <w:t>- тенденции развития современной культуры, формы и разновидности культуры</w:t>
      </w:r>
    </w:p>
    <w:p w:rsidR="00272636" w:rsidRPr="00987110" w:rsidRDefault="00272636" w:rsidP="00272636">
      <w:r w:rsidRPr="00987110">
        <w:t>- функции современной науки, этику научной деятельности</w:t>
      </w:r>
    </w:p>
    <w:p w:rsidR="00272636" w:rsidRPr="00987110" w:rsidRDefault="00272636" w:rsidP="00272636">
      <w:r w:rsidRPr="00987110">
        <w:t>-сущность и категории морали, высшие духовные ценности</w:t>
      </w:r>
    </w:p>
    <w:p w:rsidR="00272636" w:rsidRPr="00987110" w:rsidRDefault="00272636" w:rsidP="00272636">
      <w:r w:rsidRPr="00987110">
        <w:t xml:space="preserve">-мировые религии  и их функции </w:t>
      </w:r>
    </w:p>
    <w:p w:rsidR="00272636" w:rsidRPr="00987110" w:rsidRDefault="00272636" w:rsidP="00272636">
      <w:r w:rsidRPr="00987110">
        <w:t>-  каким образом ведется создание духовных ценностей, их сохранение и распространение.</w:t>
      </w:r>
    </w:p>
    <w:p w:rsidR="00272636" w:rsidRPr="00987110" w:rsidRDefault="00272636" w:rsidP="00272636">
      <w:pPr>
        <w:rPr>
          <w:b/>
        </w:rPr>
      </w:pPr>
      <w:r w:rsidRPr="00987110">
        <w:rPr>
          <w:b/>
        </w:rPr>
        <w:t>Уметь:</w:t>
      </w:r>
      <w:r w:rsidRPr="00987110">
        <w:t xml:space="preserve"> </w:t>
      </w:r>
    </w:p>
    <w:p w:rsidR="00272636" w:rsidRPr="00987110" w:rsidRDefault="00272636" w:rsidP="00272636">
      <w:r w:rsidRPr="00987110">
        <w:rPr>
          <w:b/>
        </w:rPr>
        <w:t>-</w:t>
      </w:r>
      <w:r w:rsidRPr="00987110">
        <w:t>оценивать проблемы духовной жизни современной России, осознавать непреходя</w:t>
      </w:r>
      <w:r>
        <w:t>щую ценность моральных открытий</w:t>
      </w:r>
    </w:p>
    <w:p w:rsidR="00272636" w:rsidRPr="00987110" w:rsidRDefault="00272636" w:rsidP="00272636">
      <w:r w:rsidRPr="00987110">
        <w:t>-выявлять особенности научного знания, оценивать роль науки в современном мире</w:t>
      </w:r>
    </w:p>
    <w:p w:rsidR="00272636" w:rsidRPr="00987110" w:rsidRDefault="00272636" w:rsidP="00272636">
      <w:r w:rsidRPr="00987110">
        <w:t>-выявлять особенности религиозной веры, оценивать роль религии в современном обществе;</w:t>
      </w:r>
    </w:p>
    <w:p w:rsidR="00272636" w:rsidRDefault="00272636" w:rsidP="00272636">
      <w:pPr>
        <w:rPr>
          <w:sz w:val="28"/>
          <w:szCs w:val="28"/>
        </w:rPr>
      </w:pPr>
      <w:r w:rsidRPr="00987110">
        <w:t>-оценивать роль ценностных ориентаций в жизни человека</w:t>
      </w:r>
      <w:r>
        <w:rPr>
          <w:sz w:val="28"/>
          <w:szCs w:val="28"/>
        </w:rPr>
        <w:t>.</w:t>
      </w:r>
    </w:p>
    <w:p w:rsidR="00272636" w:rsidRPr="00D8679B" w:rsidRDefault="00272636" w:rsidP="00272636">
      <w:pPr>
        <w:rPr>
          <w:sz w:val="28"/>
          <w:szCs w:val="28"/>
        </w:rPr>
      </w:pPr>
    </w:p>
    <w:p w:rsidR="00272636" w:rsidRDefault="00272636" w:rsidP="00272636">
      <w:pPr>
        <w:rPr>
          <w:b/>
        </w:rPr>
      </w:pPr>
    </w:p>
    <w:p w:rsidR="00272636" w:rsidRDefault="00272636" w:rsidP="00272636">
      <w:pPr>
        <w:rPr>
          <w:b/>
        </w:rPr>
      </w:pPr>
    </w:p>
    <w:p w:rsidR="00272636" w:rsidRDefault="00272636" w:rsidP="00272636">
      <w:pPr>
        <w:rPr>
          <w:b/>
        </w:rPr>
      </w:pPr>
      <w:r>
        <w:rPr>
          <w:b/>
        </w:rPr>
        <w:lastRenderedPageBreak/>
        <w:t>Экономика (24 часа)</w:t>
      </w:r>
    </w:p>
    <w:p w:rsidR="00272636" w:rsidRPr="00987110" w:rsidRDefault="00272636" w:rsidP="00272636">
      <w:pPr>
        <w:jc w:val="both"/>
        <w:rPr>
          <w:bCs/>
          <w:color w:val="000000"/>
          <w:sz w:val="28"/>
          <w:szCs w:val="28"/>
        </w:rPr>
      </w:pPr>
      <w:r w:rsidRPr="00987110">
        <w:rPr>
          <w:bCs/>
          <w:color w:val="000000"/>
        </w:rPr>
        <w:t>Экономика и экономическая наука.</w:t>
      </w:r>
      <w:r w:rsidRPr="00987110">
        <w:rPr>
          <w:bCs/>
          <w:color w:val="000000"/>
          <w:sz w:val="28"/>
          <w:szCs w:val="28"/>
        </w:rPr>
        <w:t xml:space="preserve"> </w:t>
      </w:r>
      <w:r w:rsidRPr="00987110">
        <w:rPr>
          <w:bCs/>
          <w:color w:val="000000"/>
        </w:rPr>
        <w:t>Экономические системы</w:t>
      </w:r>
      <w:r w:rsidRPr="00987110">
        <w:rPr>
          <w:bCs/>
          <w:color w:val="000000"/>
          <w:sz w:val="28"/>
          <w:szCs w:val="28"/>
        </w:rPr>
        <w:t xml:space="preserve">. </w:t>
      </w:r>
      <w:r w:rsidRPr="00987110">
        <w:rPr>
          <w:bCs/>
          <w:color w:val="000000"/>
        </w:rPr>
        <w:t>Рациональный потребитель.</w:t>
      </w:r>
      <w:r w:rsidRPr="00987110">
        <w:rPr>
          <w:color w:val="000000"/>
        </w:rPr>
        <w:t xml:space="preserve"> </w:t>
      </w:r>
      <w:r w:rsidRPr="00987110">
        <w:rPr>
          <w:bCs/>
          <w:color w:val="000000"/>
        </w:rPr>
        <w:t>Рынок. Фирма и ее роль в экономике.  Роль государства  в экономике. ВВП, его структура и динамика.</w:t>
      </w:r>
      <w:r w:rsidRPr="00987110">
        <w:rPr>
          <w:color w:val="000000"/>
        </w:rPr>
        <w:t xml:space="preserve"> </w:t>
      </w:r>
      <w:r w:rsidRPr="00987110">
        <w:rPr>
          <w:bCs/>
          <w:color w:val="000000"/>
        </w:rPr>
        <w:t>Рынок труда. Безработица, ее причины и последствия. Деньги</w:t>
      </w:r>
      <w:r w:rsidRPr="00987110">
        <w:rPr>
          <w:bCs/>
          <w:color w:val="000000"/>
          <w:sz w:val="28"/>
          <w:szCs w:val="28"/>
        </w:rPr>
        <w:t xml:space="preserve"> </w:t>
      </w:r>
      <w:r w:rsidRPr="00987110">
        <w:rPr>
          <w:bCs/>
          <w:color w:val="000000"/>
        </w:rPr>
        <w:t>Инфляция, виды, причины и последствия.</w:t>
      </w:r>
      <w:r w:rsidRPr="00987110">
        <w:rPr>
          <w:bCs/>
          <w:color w:val="000000"/>
          <w:sz w:val="28"/>
          <w:szCs w:val="28"/>
        </w:rPr>
        <w:t xml:space="preserve"> </w:t>
      </w:r>
      <w:r w:rsidRPr="00987110">
        <w:rPr>
          <w:bCs/>
          <w:color w:val="000000"/>
        </w:rPr>
        <w:t>Основные проблемы экономики России.</w:t>
      </w:r>
      <w:r w:rsidRPr="00987110">
        <w:rPr>
          <w:color w:val="000000"/>
        </w:rPr>
        <w:t xml:space="preserve"> </w:t>
      </w:r>
      <w:r w:rsidRPr="00987110">
        <w:rPr>
          <w:bCs/>
          <w:color w:val="000000"/>
        </w:rPr>
        <w:t>Элементы международной экономики</w:t>
      </w:r>
    </w:p>
    <w:p w:rsidR="00272636" w:rsidRDefault="00272636" w:rsidP="00272636">
      <w:pPr>
        <w:rPr>
          <w:b/>
          <w:sz w:val="28"/>
          <w:szCs w:val="28"/>
        </w:rPr>
      </w:pPr>
      <w:r w:rsidRPr="00D250E0">
        <w:rPr>
          <w:b/>
        </w:rPr>
        <w:t>Знать и понимать:</w:t>
      </w:r>
    </w:p>
    <w:p w:rsidR="00272636" w:rsidRPr="00987110" w:rsidRDefault="00272636" w:rsidP="00272636">
      <w:r w:rsidRPr="00987110">
        <w:t xml:space="preserve">- </w:t>
      </w:r>
      <w:r>
        <w:t>функции</w:t>
      </w:r>
      <w:r w:rsidRPr="00987110">
        <w:t xml:space="preserve"> экономики, роль собственности в развитии социально- экономических отношений;</w:t>
      </w:r>
    </w:p>
    <w:p w:rsidR="00272636" w:rsidRPr="00987110" w:rsidRDefault="00272636" w:rsidP="00272636">
      <w:r w:rsidRPr="00987110">
        <w:t>-</w:t>
      </w:r>
      <w:r>
        <w:t xml:space="preserve"> причины многообразия</w:t>
      </w:r>
      <w:r w:rsidRPr="00987110">
        <w:t xml:space="preserve"> рынков</w:t>
      </w:r>
    </w:p>
    <w:p w:rsidR="00272636" w:rsidRPr="00987110" w:rsidRDefault="00272636" w:rsidP="00272636">
      <w:r w:rsidRPr="00987110">
        <w:t>-экономические функции и задачи государства, значение финансовой и денежно- кредитной системы в регулиров</w:t>
      </w:r>
      <w:r>
        <w:t>ании хозяйственной деятельности</w:t>
      </w:r>
    </w:p>
    <w:p w:rsidR="00272636" w:rsidRPr="00987110" w:rsidRDefault="00272636" w:rsidP="00272636">
      <w:r w:rsidRPr="00987110">
        <w:t>-характерные ч</w:t>
      </w:r>
      <w:r>
        <w:t>ерты развития мировой экономики</w:t>
      </w:r>
    </w:p>
    <w:p w:rsidR="00272636" w:rsidRPr="00987110" w:rsidRDefault="00272636" w:rsidP="00272636">
      <w:r w:rsidRPr="00987110">
        <w:t>-</w:t>
      </w:r>
      <w:r>
        <w:t>сущность экономической культуры</w:t>
      </w:r>
    </w:p>
    <w:p w:rsidR="00272636" w:rsidRDefault="00272636" w:rsidP="00272636">
      <w:pPr>
        <w:pStyle w:val="a6"/>
        <w:rPr>
          <w:rFonts w:ascii="Times New Roman" w:hAnsi="Times New Roman" w:cs="Times New Roman"/>
          <w:sz w:val="24"/>
          <w:szCs w:val="24"/>
        </w:rPr>
      </w:pPr>
      <w:r w:rsidRPr="00D250E0">
        <w:rPr>
          <w:rFonts w:ascii="Times New Roman" w:hAnsi="Times New Roman" w:cs="Times New Roman"/>
          <w:b/>
          <w:sz w:val="24"/>
          <w:szCs w:val="24"/>
        </w:rPr>
        <w:t>Уметь:</w:t>
      </w:r>
      <w:r w:rsidRPr="00D25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636" w:rsidRPr="00F94A3E" w:rsidRDefault="00272636" w:rsidP="00272636">
      <w:r w:rsidRPr="00F94A3E">
        <w:rPr>
          <w:b/>
        </w:rPr>
        <w:t>-</w:t>
      </w:r>
      <w:r w:rsidRPr="00F94A3E">
        <w:t>выявлять достоинства и недостатки разных видов собственности</w:t>
      </w:r>
    </w:p>
    <w:p w:rsidR="00272636" w:rsidRPr="00F94A3E" w:rsidRDefault="00272636" w:rsidP="00272636">
      <w:r w:rsidRPr="00F94A3E">
        <w:t>-определять закономерные з</w:t>
      </w:r>
      <w:r>
        <w:t>ависимости спроса и предложения</w:t>
      </w:r>
    </w:p>
    <w:p w:rsidR="00272636" w:rsidRPr="00F94A3E" w:rsidRDefault="00272636" w:rsidP="00272636">
      <w:r w:rsidRPr="00F94A3E">
        <w:t>-определять пути преодоления</w:t>
      </w:r>
      <w:r>
        <w:t xml:space="preserve"> неустойчивости макроэкономики</w:t>
      </w:r>
    </w:p>
    <w:p w:rsidR="00272636" w:rsidRPr="00F94A3E" w:rsidRDefault="00272636" w:rsidP="00272636">
      <w:r w:rsidRPr="00F94A3E">
        <w:t>-характеризовать пути повышения</w:t>
      </w:r>
      <w:r>
        <w:t xml:space="preserve"> эффективности внешней политики</w:t>
      </w:r>
    </w:p>
    <w:p w:rsidR="00272636" w:rsidRDefault="00272636" w:rsidP="00272636">
      <w:pPr>
        <w:jc w:val="both"/>
      </w:pPr>
      <w:r w:rsidRPr="00F94A3E">
        <w:t>-анализировать нравственно-правовые основы экономических отношений.</w:t>
      </w:r>
    </w:p>
    <w:p w:rsidR="00272636" w:rsidRPr="00F94A3E" w:rsidRDefault="00272636" w:rsidP="00272636">
      <w:pPr>
        <w:jc w:val="both"/>
      </w:pPr>
    </w:p>
    <w:p w:rsidR="00272636" w:rsidRPr="00F94A3E" w:rsidRDefault="00272636" w:rsidP="00272636">
      <w:pPr>
        <w:jc w:val="both"/>
        <w:rPr>
          <w:b/>
        </w:rPr>
      </w:pPr>
      <w:r w:rsidRPr="00F94A3E">
        <w:rPr>
          <w:b/>
        </w:rPr>
        <w:t xml:space="preserve">  Социальные отношения (18 часов)</w:t>
      </w:r>
    </w:p>
    <w:p w:rsidR="00272636" w:rsidRPr="00F94A3E" w:rsidRDefault="00272636" w:rsidP="00272636">
      <w:pPr>
        <w:rPr>
          <w:bCs/>
          <w:color w:val="000000"/>
        </w:rPr>
      </w:pPr>
      <w:r w:rsidRPr="00F94A3E">
        <w:rPr>
          <w:sz w:val="28"/>
          <w:szCs w:val="28"/>
        </w:rPr>
        <w:t xml:space="preserve"> </w:t>
      </w:r>
      <w:r w:rsidRPr="00F94A3E">
        <w:t>Социальная  стратификация и мобильность</w:t>
      </w:r>
      <w:r w:rsidRPr="00F94A3E">
        <w:rPr>
          <w:bCs/>
          <w:color w:val="000000"/>
        </w:rPr>
        <w:t>. Социальная роль</w:t>
      </w:r>
      <w:r w:rsidRPr="00F94A3E">
        <w:rPr>
          <w:color w:val="000000"/>
        </w:rPr>
        <w:t>.</w:t>
      </w:r>
      <w:r w:rsidRPr="00F94A3E">
        <w:rPr>
          <w:bCs/>
          <w:color w:val="000000"/>
        </w:rPr>
        <w:t xml:space="preserve"> Социальный статус и престиж</w:t>
      </w:r>
      <w:r w:rsidRPr="00F94A3E">
        <w:rPr>
          <w:color w:val="000000"/>
        </w:rPr>
        <w:t xml:space="preserve">. </w:t>
      </w:r>
      <w:r w:rsidRPr="00F94A3E">
        <w:rPr>
          <w:bCs/>
          <w:color w:val="000000"/>
        </w:rPr>
        <w:t xml:space="preserve">Социальный контроль. </w:t>
      </w:r>
      <w:proofErr w:type="spellStart"/>
      <w:r w:rsidRPr="00F94A3E">
        <w:rPr>
          <w:bCs/>
          <w:color w:val="000000"/>
        </w:rPr>
        <w:t>Девиантное</w:t>
      </w:r>
      <w:proofErr w:type="spellEnd"/>
      <w:r w:rsidRPr="00F94A3E">
        <w:rPr>
          <w:bCs/>
          <w:color w:val="000000"/>
        </w:rPr>
        <w:t xml:space="preserve"> поведение.  Социальный  конфликт.  Важнейшие социальные общности и группы. Молодежь как социальная группа.  Этнические общности. Межнациональные отношения. Семья как социальная группа.</w:t>
      </w:r>
    </w:p>
    <w:p w:rsidR="00272636" w:rsidRDefault="00272636" w:rsidP="00272636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Знать и понимать:</w:t>
      </w:r>
    </w:p>
    <w:p w:rsidR="00272636" w:rsidRDefault="00272636" w:rsidP="00272636">
      <w:r>
        <w:rPr>
          <w:b/>
          <w:sz w:val="28"/>
          <w:szCs w:val="28"/>
        </w:rPr>
        <w:t>-</w:t>
      </w:r>
      <w:r w:rsidRPr="00F94A3E">
        <w:t>причины социального нераве</w:t>
      </w:r>
      <w:r>
        <w:t>нства как основы стратификации</w:t>
      </w:r>
    </w:p>
    <w:p w:rsidR="00272636" w:rsidRPr="00F94A3E" w:rsidRDefault="00272636" w:rsidP="00272636">
      <w:r>
        <w:t>-</w:t>
      </w:r>
      <w:r w:rsidRPr="00F94A3E">
        <w:t>сущность и виды социальной мобильности, исторические типы стратификации;</w:t>
      </w:r>
    </w:p>
    <w:p w:rsidR="00272636" w:rsidRPr="00F94A3E" w:rsidRDefault="00272636" w:rsidP="00272636">
      <w:r w:rsidRPr="00F94A3E">
        <w:t>-основные приз</w:t>
      </w:r>
      <w:r>
        <w:t>наки нации,  роль этнических общностей</w:t>
      </w:r>
    </w:p>
    <w:p w:rsidR="00272636" w:rsidRPr="00F94A3E" w:rsidRDefault="00272636" w:rsidP="00272636">
      <w:r w:rsidRPr="00F94A3E">
        <w:t>-виды статусов, социальные роли как механизм взаимодействия личности и общества.</w:t>
      </w:r>
    </w:p>
    <w:p w:rsidR="00272636" w:rsidRDefault="00272636" w:rsidP="00272636">
      <w:pPr>
        <w:rPr>
          <w:b/>
          <w:sz w:val="22"/>
          <w:szCs w:val="22"/>
        </w:rPr>
      </w:pPr>
      <w:r w:rsidRPr="00AD0E22">
        <w:rPr>
          <w:b/>
          <w:sz w:val="22"/>
          <w:szCs w:val="22"/>
        </w:rPr>
        <w:t>Уметь:</w:t>
      </w:r>
    </w:p>
    <w:p w:rsidR="00272636" w:rsidRPr="00F94A3E" w:rsidRDefault="00272636" w:rsidP="00272636">
      <w:r w:rsidRPr="00F94A3E">
        <w:rPr>
          <w:b/>
        </w:rPr>
        <w:t>-</w:t>
      </w:r>
      <w:r w:rsidRPr="00F94A3E">
        <w:t xml:space="preserve">приводить примеры проявлений </w:t>
      </w:r>
      <w:proofErr w:type="spellStart"/>
      <w:r w:rsidRPr="00F94A3E">
        <w:t>стратификационных</w:t>
      </w:r>
      <w:proofErr w:type="spellEnd"/>
      <w:r w:rsidRPr="00F94A3E">
        <w:t xml:space="preserve"> различий и социальной мобильности в жизни</w:t>
      </w:r>
    </w:p>
    <w:p w:rsidR="00272636" w:rsidRPr="00F94A3E" w:rsidRDefault="00272636" w:rsidP="00272636">
      <w:r w:rsidRPr="00F94A3E">
        <w:t>-анализировать основные направления в развитии на</w:t>
      </w:r>
      <w:r>
        <w:t>ций и межнациональных отношений</w:t>
      </w:r>
    </w:p>
    <w:p w:rsidR="00272636" w:rsidRDefault="00272636" w:rsidP="00272636">
      <w:r w:rsidRPr="00F94A3E">
        <w:t>-самостоятельно проанализировать свой ролевой набор</w:t>
      </w:r>
    </w:p>
    <w:p w:rsidR="00272636" w:rsidRPr="00F94A3E" w:rsidRDefault="00272636" w:rsidP="00272636"/>
    <w:p w:rsidR="00272636" w:rsidRDefault="00272636" w:rsidP="00272636">
      <w:pPr>
        <w:rPr>
          <w:b/>
        </w:rPr>
      </w:pPr>
      <w:r>
        <w:rPr>
          <w:b/>
        </w:rPr>
        <w:t>Политика как общественное явление (16 часов)</w:t>
      </w:r>
    </w:p>
    <w:p w:rsidR="00272636" w:rsidRPr="00F94A3E" w:rsidRDefault="00272636" w:rsidP="00272636">
      <w:pPr>
        <w:rPr>
          <w:szCs w:val="22"/>
        </w:rPr>
      </w:pPr>
      <w:r w:rsidRPr="00F94A3E">
        <w:t>Политика и власть. Государство как политический институт. Политический режим. Правовое государство, понятие и признаки. Личность и государство. Гражданское общество. Участники политического процесса. Политические партии и партийные системы Средства массовой информации и их роль в политической жизни общества.</w:t>
      </w:r>
    </w:p>
    <w:p w:rsidR="00272636" w:rsidRPr="00F94A3E" w:rsidRDefault="00272636" w:rsidP="00272636">
      <w:pPr>
        <w:jc w:val="both"/>
      </w:pPr>
    </w:p>
    <w:p w:rsidR="00272636" w:rsidRPr="003D28A5" w:rsidRDefault="00272636" w:rsidP="00272636">
      <w:pPr>
        <w:jc w:val="both"/>
      </w:pPr>
      <w:r w:rsidRPr="003D28A5">
        <w:rPr>
          <w:b/>
        </w:rPr>
        <w:t xml:space="preserve">Знать и понимать: </w:t>
      </w:r>
    </w:p>
    <w:p w:rsidR="00272636" w:rsidRPr="003D28A5" w:rsidRDefault="00272636" w:rsidP="00272636">
      <w:r w:rsidRPr="003D28A5">
        <w:rPr>
          <w:b/>
        </w:rPr>
        <w:t>-</w:t>
      </w:r>
      <w:r>
        <w:rPr>
          <w:b/>
        </w:rPr>
        <w:t xml:space="preserve"> </w:t>
      </w:r>
      <w:r w:rsidRPr="003D28A5">
        <w:t>сущность и</w:t>
      </w:r>
      <w:r>
        <w:rPr>
          <w:b/>
        </w:rPr>
        <w:t xml:space="preserve"> </w:t>
      </w:r>
      <w:r w:rsidRPr="003D28A5">
        <w:t>типы политических режимов</w:t>
      </w:r>
    </w:p>
    <w:p w:rsidR="00272636" w:rsidRPr="003D28A5" w:rsidRDefault="00272636" w:rsidP="00272636">
      <w:r w:rsidRPr="003D28A5">
        <w:t>-признаки государства и ф</w:t>
      </w:r>
      <w:r>
        <w:t>ормы государственного правления</w:t>
      </w:r>
    </w:p>
    <w:p w:rsidR="00272636" w:rsidRPr="003D28A5" w:rsidRDefault="00272636" w:rsidP="00272636">
      <w:r w:rsidRPr="003D28A5">
        <w:t>-основные черты гражданского общества и</w:t>
      </w:r>
      <w:r>
        <w:t xml:space="preserve"> признаки правового государства</w:t>
      </w:r>
    </w:p>
    <w:p w:rsidR="00272636" w:rsidRPr="003D28A5" w:rsidRDefault="00272636" w:rsidP="00272636">
      <w:r w:rsidRPr="003D28A5">
        <w:t>-современные политиче</w:t>
      </w:r>
      <w:r>
        <w:t>ские идеологии, их структуру</w:t>
      </w:r>
    </w:p>
    <w:p w:rsidR="00272636" w:rsidRPr="003D28A5" w:rsidRDefault="00272636" w:rsidP="00272636">
      <w:r w:rsidRPr="003D28A5">
        <w:t>-типы политической культуры и ее функции, пути и формы политической социализации.</w:t>
      </w:r>
    </w:p>
    <w:p w:rsidR="00272636" w:rsidRPr="003D28A5" w:rsidRDefault="00272636" w:rsidP="00272636">
      <w:pPr>
        <w:rPr>
          <w:b/>
        </w:rPr>
      </w:pPr>
      <w:r w:rsidRPr="003D28A5">
        <w:rPr>
          <w:b/>
        </w:rPr>
        <w:t>Уметь:</w:t>
      </w:r>
    </w:p>
    <w:p w:rsidR="00272636" w:rsidRPr="003D28A5" w:rsidRDefault="00272636" w:rsidP="00272636">
      <w:r w:rsidRPr="003D28A5">
        <w:rPr>
          <w:b/>
        </w:rPr>
        <w:t>-</w:t>
      </w:r>
      <w:r w:rsidRPr="003D28A5">
        <w:t>характеризовать</w:t>
      </w:r>
      <w:r>
        <w:t xml:space="preserve"> современную политическую сферу</w:t>
      </w:r>
    </w:p>
    <w:p w:rsidR="00272636" w:rsidRPr="003D28A5" w:rsidRDefault="00272636" w:rsidP="00272636">
      <w:r w:rsidRPr="003D28A5">
        <w:t>-оценивать различные ф</w:t>
      </w:r>
      <w:r>
        <w:t>ормы государственного правления</w:t>
      </w:r>
    </w:p>
    <w:p w:rsidR="00272636" w:rsidRPr="003D28A5" w:rsidRDefault="00272636" w:rsidP="00272636">
      <w:r w:rsidRPr="003D28A5">
        <w:t>-описывать че</w:t>
      </w:r>
      <w:r>
        <w:t xml:space="preserve">рты гражданского общества </w:t>
      </w:r>
    </w:p>
    <w:p w:rsidR="00272636" w:rsidRPr="003D28A5" w:rsidRDefault="00272636" w:rsidP="00272636">
      <w:r w:rsidRPr="003D28A5">
        <w:t>-оценивать различные политические идеологии</w:t>
      </w:r>
    </w:p>
    <w:p w:rsidR="00272636" w:rsidRPr="003D28A5" w:rsidRDefault="00272636" w:rsidP="00272636">
      <w:r w:rsidRPr="003D28A5">
        <w:lastRenderedPageBreak/>
        <w:t>-анализировать типы политической культуры, пути и</w:t>
      </w:r>
      <w:r>
        <w:t xml:space="preserve"> </w:t>
      </w:r>
      <w:r w:rsidRPr="003D28A5">
        <w:t>формы политической социализации.</w:t>
      </w:r>
    </w:p>
    <w:p w:rsidR="00272636" w:rsidRDefault="00272636" w:rsidP="0027263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Право (33 часа)</w:t>
      </w:r>
    </w:p>
    <w:p w:rsidR="00272636" w:rsidRPr="003D28A5" w:rsidRDefault="00272636" w:rsidP="00272636">
      <w:pPr>
        <w:jc w:val="both"/>
        <w:rPr>
          <w:bCs/>
          <w:color w:val="000000"/>
        </w:rPr>
      </w:pPr>
      <w:r>
        <w:rPr>
          <w:bCs/>
          <w:color w:val="000000"/>
        </w:rPr>
        <w:t>Право в системе социальных норм</w:t>
      </w:r>
      <w:r w:rsidRPr="003D28A5">
        <w:rPr>
          <w:bCs/>
          <w:color w:val="000000"/>
        </w:rPr>
        <w:t>. Формы права. Правовые отношения. Конституционное право как отрасль права. Правоохранительные органы РФ Основные конституционные права и обязанности граждан.  Основы конституционного права Российской  Федерации  Гражданское право и гражданские правоотношения. Право собственности на движимые и недвижимые вещи, деньги, ценные бумаги. Личные неимущественные права граждан. Семейное право. Правовое регулирование образования</w:t>
      </w:r>
      <w:r>
        <w:rPr>
          <w:bCs/>
          <w:color w:val="000000"/>
        </w:rPr>
        <w:t>.</w:t>
      </w:r>
      <w:r w:rsidRPr="003D28A5">
        <w:rPr>
          <w:bCs/>
          <w:color w:val="000000"/>
        </w:rPr>
        <w:t xml:space="preserve"> Трудовое право и трудовые правоотношения. Правовые основы социальной защиты и социального обеспечения. Административное право. Уголовное право. Международное право Международное  гуманитарное право</w:t>
      </w:r>
    </w:p>
    <w:p w:rsidR="00272636" w:rsidRDefault="00272636" w:rsidP="00272636">
      <w:pPr>
        <w:rPr>
          <w:b/>
          <w:bCs/>
          <w:color w:val="000000"/>
        </w:rPr>
      </w:pPr>
    </w:p>
    <w:p w:rsidR="00272636" w:rsidRPr="00FF378B" w:rsidRDefault="00272636" w:rsidP="00272636">
      <w:pPr>
        <w:rPr>
          <w:b/>
        </w:rPr>
      </w:pPr>
      <w:r w:rsidRPr="00FF378B">
        <w:rPr>
          <w:b/>
        </w:rPr>
        <w:t>Знать и понимать:</w:t>
      </w:r>
    </w:p>
    <w:p w:rsidR="00272636" w:rsidRPr="00FF378B" w:rsidRDefault="00272636" w:rsidP="00272636">
      <w:r w:rsidRPr="00FF378B">
        <w:t xml:space="preserve">- </w:t>
      </w:r>
      <w:r>
        <w:t xml:space="preserve"> понятие социальной </w:t>
      </w:r>
      <w:r w:rsidRPr="00FF378B">
        <w:t>нормы, виды социальных норм, признаки права;</w:t>
      </w:r>
    </w:p>
    <w:p w:rsidR="00272636" w:rsidRPr="00FF378B" w:rsidRDefault="00272636" w:rsidP="00272636">
      <w:r w:rsidRPr="00FF378B">
        <w:t>-основ</w:t>
      </w:r>
      <w:r>
        <w:t>ы конституционного строя РФ, основные конституционные права  и обязанности граждан.</w:t>
      </w:r>
    </w:p>
    <w:p w:rsidR="00272636" w:rsidRPr="00FF378B" w:rsidRDefault="00272636" w:rsidP="00272636">
      <w:r w:rsidRPr="00FF378B">
        <w:t>-</w:t>
      </w:r>
      <w:r>
        <w:t>роль органов государственного управления РФ</w:t>
      </w:r>
    </w:p>
    <w:p w:rsidR="00272636" w:rsidRDefault="00272636" w:rsidP="00272636">
      <w:r w:rsidRPr="00FF378B">
        <w:t>-</w:t>
      </w:r>
      <w:r>
        <w:t xml:space="preserve"> виды прав</w:t>
      </w:r>
      <w:r w:rsidRPr="00FF378B">
        <w:t xml:space="preserve"> собственнос</w:t>
      </w:r>
      <w:r>
        <w:t>ти юридических и физических лиц</w:t>
      </w:r>
    </w:p>
    <w:p w:rsidR="00272636" w:rsidRPr="00FF378B" w:rsidRDefault="00272636" w:rsidP="00272636">
      <w:r>
        <w:t>-роль отраслей права в жизни общества</w:t>
      </w:r>
    </w:p>
    <w:p w:rsidR="00272636" w:rsidRPr="00FF378B" w:rsidRDefault="00272636" w:rsidP="00272636">
      <w:r w:rsidRPr="00FF378B">
        <w:t xml:space="preserve">-виды </w:t>
      </w:r>
      <w:r>
        <w:t xml:space="preserve"> юридической </w:t>
      </w:r>
      <w:r w:rsidRPr="00FF378B">
        <w:t>ответственности за преступления.</w:t>
      </w:r>
    </w:p>
    <w:p w:rsidR="00272636" w:rsidRPr="00FF378B" w:rsidRDefault="00272636" w:rsidP="00272636">
      <w:pPr>
        <w:rPr>
          <w:b/>
        </w:rPr>
      </w:pPr>
      <w:r w:rsidRPr="00FF378B">
        <w:rPr>
          <w:b/>
        </w:rPr>
        <w:t>Уметь:</w:t>
      </w:r>
    </w:p>
    <w:p w:rsidR="00272636" w:rsidRPr="00FF378B" w:rsidRDefault="00272636" w:rsidP="00272636">
      <w:pPr>
        <w:rPr>
          <w:b/>
        </w:rPr>
      </w:pPr>
      <w:r w:rsidRPr="00FF378B">
        <w:t xml:space="preserve"> </w:t>
      </w:r>
      <w:r w:rsidRPr="00FF378B">
        <w:rPr>
          <w:b/>
        </w:rPr>
        <w:t xml:space="preserve">- </w:t>
      </w:r>
      <w:r w:rsidRPr="00FF378B">
        <w:t>классифицировать правовы</w:t>
      </w:r>
      <w:r>
        <w:t>е нормы, основные отрасли права</w:t>
      </w:r>
    </w:p>
    <w:p w:rsidR="00272636" w:rsidRPr="00FF378B" w:rsidRDefault="00272636" w:rsidP="00272636">
      <w:pPr>
        <w:jc w:val="both"/>
      </w:pPr>
      <w:r w:rsidRPr="00FF378B">
        <w:t>-уметь работать</w:t>
      </w:r>
      <w:r>
        <w:t xml:space="preserve"> с нормативными документами</w:t>
      </w:r>
    </w:p>
    <w:p w:rsidR="00272636" w:rsidRPr="00FF378B" w:rsidRDefault="00272636" w:rsidP="00272636">
      <w:pPr>
        <w:jc w:val="both"/>
      </w:pPr>
      <w:r w:rsidRPr="00FF378B">
        <w:t>-логично излагать усвоенный материал  с испол</w:t>
      </w:r>
      <w:r>
        <w:t>ьзованием правовой терминологии</w:t>
      </w:r>
    </w:p>
    <w:p w:rsidR="00272636" w:rsidRPr="00FF378B" w:rsidRDefault="00272636" w:rsidP="00272636">
      <w:pPr>
        <w:jc w:val="both"/>
      </w:pPr>
      <w:r w:rsidRPr="00FF378B">
        <w:t>- определять вид и механизмы конкретн</w:t>
      </w:r>
      <w:r>
        <w:t>ого права человека и гражданина</w:t>
      </w:r>
    </w:p>
    <w:p w:rsidR="00272636" w:rsidRPr="00FF378B" w:rsidRDefault="00272636" w:rsidP="00272636">
      <w:pPr>
        <w:jc w:val="both"/>
      </w:pPr>
      <w:r w:rsidRPr="00FF378B">
        <w:t>- определить вид юридической ответственности, к которой должен быть привлечен субъект права за совершенное преступлени</w:t>
      </w:r>
      <w:r>
        <w:t>е.</w:t>
      </w:r>
    </w:p>
    <w:p w:rsidR="00272636" w:rsidRDefault="00272636" w:rsidP="00272636">
      <w:pPr>
        <w:spacing w:before="60"/>
        <w:jc w:val="both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272636" w:rsidRDefault="00272636" w:rsidP="00272636">
      <w:pPr>
        <w:spacing w:before="60"/>
        <w:jc w:val="center"/>
        <w:rPr>
          <w:b/>
          <w:bCs/>
          <w:u w:val="single"/>
        </w:rPr>
      </w:pPr>
    </w:p>
    <w:p w:rsidR="00272636" w:rsidRPr="00DF2F28" w:rsidRDefault="00272636" w:rsidP="00272636">
      <w:pPr>
        <w:spacing w:before="60"/>
        <w:jc w:val="center"/>
        <w:rPr>
          <w:color w:val="FF0000"/>
        </w:rPr>
      </w:pPr>
      <w:r>
        <w:rPr>
          <w:b/>
          <w:bCs/>
          <w:u w:val="single"/>
        </w:rPr>
        <w:lastRenderedPageBreak/>
        <w:t>Учебно-тематический план.</w:t>
      </w:r>
    </w:p>
    <w:p w:rsidR="00272636" w:rsidRPr="00647A0A" w:rsidRDefault="00272636" w:rsidP="00272636">
      <w:pPr>
        <w:spacing w:line="360" w:lineRule="auto"/>
        <w:jc w:val="center"/>
        <w:rPr>
          <w:b/>
          <w:bCs/>
        </w:rPr>
      </w:pPr>
    </w:p>
    <w:tbl>
      <w:tblPr>
        <w:tblW w:w="11130" w:type="dxa"/>
        <w:tblInd w:w="-1306" w:type="dxa"/>
        <w:tblCellMar>
          <w:left w:w="40" w:type="dxa"/>
          <w:right w:w="40" w:type="dxa"/>
        </w:tblCellMar>
        <w:tblLook w:val="0000"/>
      </w:tblPr>
      <w:tblGrid>
        <w:gridCol w:w="1594"/>
        <w:gridCol w:w="2688"/>
        <w:gridCol w:w="1079"/>
        <w:gridCol w:w="802"/>
        <w:gridCol w:w="1380"/>
        <w:gridCol w:w="1562"/>
        <w:gridCol w:w="2025"/>
      </w:tblGrid>
      <w:tr w:rsidR="00272636" w:rsidRPr="00CB4B8E" w:rsidTr="00917648">
        <w:trPr>
          <w:trHeight w:val="234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Всего ча</w:t>
            </w:r>
            <w:r w:rsidRPr="00CB4B8E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  <w:tc>
          <w:tcPr>
            <w:tcW w:w="3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CB4B8E">
              <w:rPr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CB4B8E">
              <w:rPr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Примерное количе</w:t>
            </w:r>
            <w:r w:rsidRPr="00CB4B8E">
              <w:rPr>
                <w:b/>
                <w:bCs/>
                <w:i/>
                <w:iCs/>
                <w:color w:val="000000"/>
              </w:rPr>
              <w:softHyphen/>
              <w:t>ство часов на са</w:t>
            </w:r>
            <w:r w:rsidRPr="00CB4B8E">
              <w:rPr>
                <w:b/>
                <w:bCs/>
                <w:i/>
                <w:iCs/>
                <w:color w:val="000000"/>
              </w:rPr>
              <w:softHyphen/>
              <w:t>мостоятельные работы учащихся</w:t>
            </w:r>
          </w:p>
        </w:tc>
      </w:tr>
      <w:tr w:rsidR="00272636" w:rsidRPr="00CB4B8E" w:rsidTr="00917648">
        <w:trPr>
          <w:trHeight w:val="63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636" w:rsidRPr="00CB4B8E" w:rsidRDefault="00272636" w:rsidP="00917648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636" w:rsidRPr="00CB4B8E" w:rsidRDefault="00272636" w:rsidP="00917648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636" w:rsidRPr="00CB4B8E" w:rsidRDefault="00272636" w:rsidP="00917648"/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adjustRightInd w:val="0"/>
              <w:jc w:val="center"/>
            </w:pPr>
          </w:p>
          <w:p w:rsidR="00272636" w:rsidRPr="00CB4B8E" w:rsidRDefault="00272636" w:rsidP="00917648">
            <w:pPr>
              <w:adjustRightInd w:val="0"/>
              <w:jc w:val="center"/>
            </w:pPr>
          </w:p>
          <w:p w:rsidR="00272636" w:rsidRPr="00CB4B8E" w:rsidRDefault="00272636" w:rsidP="00917648">
            <w:pPr>
              <w:adjustRightInd w:val="0"/>
              <w:jc w:val="center"/>
            </w:pPr>
          </w:p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уроки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Тестовые</w:t>
            </w:r>
          </w:p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работы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Контроль</w:t>
            </w:r>
            <w:r w:rsidRPr="00CB4B8E">
              <w:rPr>
                <w:b/>
                <w:bCs/>
                <w:i/>
                <w:iCs/>
                <w:color w:val="000000"/>
              </w:rPr>
              <w:t>ные</w:t>
            </w:r>
          </w:p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 xml:space="preserve"> работы</w:t>
            </w:r>
          </w:p>
          <w:p w:rsidR="00272636" w:rsidRPr="00CB4B8E" w:rsidRDefault="00272636" w:rsidP="00917648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2636" w:rsidRPr="00CB4B8E" w:rsidRDefault="00272636" w:rsidP="00917648"/>
        </w:tc>
      </w:tr>
      <w:tr w:rsidR="00272636" w:rsidRPr="00CB4B8E" w:rsidTr="00917648">
        <w:trPr>
          <w:trHeight w:val="22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B66971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Обществознание как наука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</w:t>
            </w:r>
          </w:p>
        </w:tc>
      </w:tr>
      <w:tr w:rsidR="00272636" w:rsidRPr="00CB4B8E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1. 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386B6C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386B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16</w:t>
            </w:r>
          </w:p>
          <w:p w:rsidR="00272636" w:rsidRPr="002538DD" w:rsidRDefault="00272636" w:rsidP="00917648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</w:tr>
      <w:tr w:rsidR="00272636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2.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386B6C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духовной культуре человека и общества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386B6C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</w:tr>
      <w:tr w:rsidR="00272636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0F634E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386B6C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24</w:t>
            </w:r>
          </w:p>
          <w:p w:rsidR="00272636" w:rsidRPr="00386B6C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12</w:t>
            </w:r>
          </w:p>
        </w:tc>
      </w:tr>
      <w:tr w:rsidR="00272636" w:rsidTr="00917648">
        <w:trPr>
          <w:trHeight w:val="74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4.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0F634E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отношения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386B6C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9</w:t>
            </w:r>
          </w:p>
        </w:tc>
      </w:tr>
      <w:tr w:rsidR="00272636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0F634E" w:rsidRDefault="00272636" w:rsidP="00917648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16</w:t>
            </w:r>
          </w:p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</w:tr>
      <w:tr w:rsidR="00272636" w:rsidTr="00917648">
        <w:trPr>
          <w:trHeight w:val="750"/>
        </w:trPr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spacing w:line="21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FA1115" w:rsidRDefault="00272636" w:rsidP="00917648">
            <w:pPr>
              <w:shd w:val="clear" w:color="auto" w:fill="FFFFFF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A1115">
              <w:rPr>
                <w:bCs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636" w:rsidRDefault="00272636" w:rsidP="00917648">
            <w:pPr>
              <w:shd w:val="clear" w:color="auto" w:fill="FFFFFF"/>
              <w:adjustRightInd w:val="0"/>
              <w:jc w:val="center"/>
            </w:pPr>
            <w:r>
              <w:rPr>
                <w:sz w:val="22"/>
              </w:rPr>
              <w:t>17</w:t>
            </w:r>
          </w:p>
        </w:tc>
      </w:tr>
      <w:tr w:rsidR="00272636" w:rsidTr="00917648">
        <w:trPr>
          <w:trHeight w:val="215"/>
        </w:trPr>
        <w:tc>
          <w:tcPr>
            <w:tcW w:w="111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 w:rsidRPr="00CB4B8E">
              <w:rPr>
                <w:b/>
                <w:bCs/>
                <w:i/>
                <w:iCs/>
                <w:color w:val="000000"/>
              </w:rPr>
              <w:t>В нижней части таблицы часы суммируются</w:t>
            </w:r>
          </w:p>
        </w:tc>
      </w:tr>
      <w:tr w:rsidR="00272636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>
              <w:t>Итого: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>
              <w:t>117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  <w:r>
              <w:t>117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</w:tcPr>
          <w:p w:rsidR="00272636" w:rsidRPr="005A1021" w:rsidRDefault="00272636" w:rsidP="00917648">
            <w:pPr>
              <w:shd w:val="clear" w:color="auto" w:fill="FFFFFF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</w:tr>
      <w:tr w:rsidR="00272636" w:rsidTr="00917648">
        <w:trPr>
          <w:trHeight w:val="2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2538DD" w:rsidRDefault="00272636" w:rsidP="00917648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2025" w:type="dxa"/>
          </w:tcPr>
          <w:p w:rsidR="00272636" w:rsidRPr="00CB4B8E" w:rsidRDefault="00272636" w:rsidP="00917648">
            <w:pPr>
              <w:shd w:val="clear" w:color="auto" w:fill="FFFFFF"/>
              <w:adjustRightInd w:val="0"/>
              <w:jc w:val="center"/>
            </w:pPr>
          </w:p>
        </w:tc>
      </w:tr>
    </w:tbl>
    <w:p w:rsidR="00272636" w:rsidRDefault="00272636" w:rsidP="00272636">
      <w:pPr>
        <w:jc w:val="both"/>
        <w:rPr>
          <w:sz w:val="28"/>
          <w:szCs w:val="28"/>
        </w:rPr>
      </w:pPr>
      <w:r w:rsidRPr="00A51C2C">
        <w:rPr>
          <w:sz w:val="28"/>
          <w:szCs w:val="28"/>
        </w:rPr>
        <w:t xml:space="preserve">   </w:t>
      </w:r>
    </w:p>
    <w:p w:rsidR="00272636" w:rsidRDefault="00272636" w:rsidP="00272636">
      <w:pPr>
        <w:pStyle w:val="2"/>
        <w:spacing w:before="0" w:after="0"/>
        <w:jc w:val="center"/>
        <w:rPr>
          <w:rFonts w:ascii="Times New Roman" w:hAnsi="Times New Roman"/>
          <w:i w:val="0"/>
          <w:spacing w:val="-6"/>
        </w:rPr>
      </w:pPr>
    </w:p>
    <w:p w:rsidR="00272636" w:rsidRDefault="00272636" w:rsidP="00272636">
      <w:pPr>
        <w:pStyle w:val="2"/>
        <w:spacing w:before="0" w:after="0"/>
        <w:jc w:val="center"/>
        <w:rPr>
          <w:rFonts w:ascii="Times New Roman" w:hAnsi="Times New Roman"/>
          <w:i w:val="0"/>
          <w:spacing w:val="-6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Default="009C614A" w:rsidP="009C614A">
      <w:pPr>
        <w:rPr>
          <w:lang w:eastAsia="ar-SA"/>
        </w:rPr>
      </w:pPr>
    </w:p>
    <w:p w:rsidR="009C614A" w:rsidRPr="009C614A" w:rsidRDefault="009C614A" w:rsidP="009C614A">
      <w:pPr>
        <w:rPr>
          <w:lang w:eastAsia="ar-SA"/>
        </w:rPr>
      </w:pPr>
    </w:p>
    <w:p w:rsidR="00272636" w:rsidRPr="00896C43" w:rsidRDefault="00272636" w:rsidP="00272636">
      <w:pPr>
        <w:pStyle w:val="2"/>
        <w:spacing w:before="0" w:after="0"/>
        <w:jc w:val="center"/>
        <w:rPr>
          <w:rFonts w:ascii="Times New Roman" w:hAnsi="Times New Roman"/>
          <w:i w:val="0"/>
          <w:spacing w:val="-6"/>
        </w:rPr>
      </w:pPr>
      <w:r w:rsidRPr="00896C43">
        <w:rPr>
          <w:rFonts w:ascii="Times New Roman" w:hAnsi="Times New Roman"/>
          <w:i w:val="0"/>
          <w:spacing w:val="-6"/>
        </w:rPr>
        <w:lastRenderedPageBreak/>
        <w:t>ТРЕБОВАНИЯ К РЕЗУЛЬТАТАМ ОБУЧЕНИЯ</w:t>
      </w:r>
    </w:p>
    <w:p w:rsidR="00272636" w:rsidRPr="00FA1115" w:rsidRDefault="00272636" w:rsidP="00272636">
      <w:pPr>
        <w:spacing w:before="240"/>
        <w:ind w:firstLine="567"/>
        <w:jc w:val="both"/>
      </w:pPr>
      <w:r w:rsidRPr="00896C43">
        <w:rPr>
          <w:sz w:val="28"/>
          <w:szCs w:val="28"/>
        </w:rPr>
        <w:t xml:space="preserve">В </w:t>
      </w:r>
      <w:r w:rsidRPr="00FA1115">
        <w:t xml:space="preserve">результате изучения учебной дисциплины «Обществознание» </w:t>
      </w:r>
      <w:proofErr w:type="gramStart"/>
      <w:r w:rsidRPr="00FA1115">
        <w:t>обучающийся</w:t>
      </w:r>
      <w:proofErr w:type="gramEnd"/>
      <w:r w:rsidRPr="00FA1115">
        <w:t xml:space="preserve"> должен:</w:t>
      </w:r>
    </w:p>
    <w:p w:rsidR="00272636" w:rsidRPr="00FA1115" w:rsidRDefault="00272636" w:rsidP="00272636">
      <w:pPr>
        <w:pStyle w:val="10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115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272636" w:rsidRPr="00FA1115" w:rsidRDefault="00272636" w:rsidP="00272636">
      <w:pPr>
        <w:pStyle w:val="211"/>
        <w:numPr>
          <w:ilvl w:val="0"/>
          <w:numId w:val="36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proofErr w:type="spellStart"/>
      <w:r w:rsidRPr="00FA1115">
        <w:rPr>
          <w:b w:val="0"/>
          <w:sz w:val="24"/>
          <w:szCs w:val="24"/>
        </w:rPr>
        <w:t>биосоциальную</w:t>
      </w:r>
      <w:proofErr w:type="spellEnd"/>
      <w:r w:rsidRPr="00FA1115">
        <w:rPr>
          <w:b w:val="0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272636" w:rsidRPr="00FA1115" w:rsidRDefault="00272636" w:rsidP="00272636">
      <w:pPr>
        <w:pStyle w:val="211"/>
        <w:numPr>
          <w:ilvl w:val="0"/>
          <w:numId w:val="36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 w:rsidRPr="00FA1115"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272636" w:rsidRPr="00FA1115" w:rsidRDefault="00272636" w:rsidP="00272636">
      <w:pPr>
        <w:pStyle w:val="211"/>
        <w:numPr>
          <w:ilvl w:val="0"/>
          <w:numId w:val="36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 w:rsidRPr="00FA1115"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272636" w:rsidRPr="00FA1115" w:rsidRDefault="00272636" w:rsidP="00272636">
      <w:pPr>
        <w:pStyle w:val="10"/>
        <w:numPr>
          <w:ilvl w:val="0"/>
          <w:numId w:val="36"/>
        </w:numPr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272636" w:rsidRPr="00FA1115" w:rsidRDefault="00272636" w:rsidP="00272636">
      <w:pPr>
        <w:pStyle w:val="10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115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>характеризовать</w:t>
      </w:r>
      <w:r w:rsidRPr="00FA1115">
        <w:t xml:space="preserve"> основные социальные объекты, выделяя их существенные признаки, закономерности развития;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>анализировать</w:t>
      </w:r>
      <w:r w:rsidRPr="00FA1115"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>объяснять</w:t>
      </w:r>
      <w:r w:rsidRPr="00FA1115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  <w:rPr>
          <w:spacing w:val="-6"/>
        </w:rPr>
      </w:pPr>
      <w:r w:rsidRPr="00FA1115">
        <w:rPr>
          <w:b/>
          <w:spacing w:val="-6"/>
        </w:rPr>
        <w:t>раскрывать на примерах</w:t>
      </w:r>
      <w:r w:rsidRPr="00FA1115"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proofErr w:type="gramStart"/>
      <w:r w:rsidRPr="00FA1115">
        <w:rPr>
          <w:b/>
        </w:rPr>
        <w:t>осуществлять поиск</w:t>
      </w:r>
      <w:r w:rsidRPr="00FA1115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>оценивать</w:t>
      </w:r>
      <w:r w:rsidRPr="00FA1115"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>формулировать</w:t>
      </w:r>
      <w:r w:rsidRPr="00FA1115"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 xml:space="preserve">подготавливать </w:t>
      </w:r>
      <w:r w:rsidRPr="00FA1115">
        <w:t>устное выступление, творческую работу по социальной проблематике;</w:t>
      </w:r>
    </w:p>
    <w:p w:rsidR="00272636" w:rsidRPr="00FA1115" w:rsidRDefault="00272636" w:rsidP="00272636">
      <w:pPr>
        <w:numPr>
          <w:ilvl w:val="0"/>
          <w:numId w:val="27"/>
        </w:numPr>
        <w:tabs>
          <w:tab w:val="clear" w:pos="720"/>
          <w:tab w:val="left" w:pos="567"/>
        </w:tabs>
        <w:ind w:left="567" w:hanging="567"/>
        <w:jc w:val="both"/>
      </w:pPr>
      <w:r w:rsidRPr="00FA1115">
        <w:rPr>
          <w:b/>
        </w:rPr>
        <w:t xml:space="preserve">применять </w:t>
      </w:r>
      <w:r w:rsidRPr="00FA1115"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272636" w:rsidRPr="00FA1115" w:rsidRDefault="00272636" w:rsidP="00272636">
      <w:pPr>
        <w:pStyle w:val="10"/>
        <w:tabs>
          <w:tab w:val="left" w:pos="0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1115"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1115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FA1115">
        <w:rPr>
          <w:rFonts w:ascii="Times New Roman" w:hAnsi="Times New Roman"/>
          <w:color w:val="000000"/>
          <w:sz w:val="24"/>
          <w:szCs w:val="24"/>
        </w:rPr>
        <w:t>: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FA1115"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lastRenderedPageBreak/>
        <w:t>предвидения возможных последствий определенных социальных действий;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272636" w:rsidRPr="00FA1115" w:rsidRDefault="00272636" w:rsidP="00272636">
      <w:pPr>
        <w:pStyle w:val="10"/>
        <w:numPr>
          <w:ilvl w:val="0"/>
          <w:numId w:val="3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115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272636" w:rsidRPr="00FA1115" w:rsidRDefault="00272636" w:rsidP="00272636">
      <w:pPr>
        <w:jc w:val="both"/>
      </w:pPr>
      <w:r w:rsidRPr="00FA1115"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72636" w:rsidRPr="00647A0A" w:rsidRDefault="00272636" w:rsidP="00272636">
      <w:pPr>
        <w:spacing w:before="60"/>
        <w:jc w:val="both"/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  <w:r w:rsidRPr="003174C3">
        <w:rPr>
          <w:b/>
          <w:sz w:val="28"/>
          <w:szCs w:val="28"/>
        </w:rPr>
        <w:t xml:space="preserve">    </w:t>
      </w: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Pr="00272636" w:rsidRDefault="00272636" w:rsidP="00272636">
      <w:pPr>
        <w:jc w:val="center"/>
        <w:rPr>
          <w:b/>
          <w:sz w:val="28"/>
          <w:szCs w:val="28"/>
        </w:rPr>
      </w:pPr>
    </w:p>
    <w:p w:rsidR="00272636" w:rsidRDefault="00272636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Default="009C614A" w:rsidP="00272636">
      <w:pPr>
        <w:jc w:val="center"/>
        <w:rPr>
          <w:b/>
          <w:sz w:val="28"/>
          <w:szCs w:val="28"/>
        </w:rPr>
      </w:pPr>
    </w:p>
    <w:p w:rsidR="009C614A" w:rsidRPr="00272636" w:rsidRDefault="009C614A" w:rsidP="00272636">
      <w:pPr>
        <w:jc w:val="center"/>
        <w:rPr>
          <w:b/>
          <w:sz w:val="28"/>
          <w:szCs w:val="28"/>
        </w:rPr>
      </w:pPr>
    </w:p>
    <w:p w:rsidR="00272636" w:rsidRPr="003174C3" w:rsidRDefault="00272636" w:rsidP="00272636">
      <w:pPr>
        <w:jc w:val="center"/>
        <w:rPr>
          <w:b/>
        </w:rPr>
      </w:pPr>
      <w:r w:rsidRPr="003174C3">
        <w:rPr>
          <w:b/>
          <w:sz w:val="28"/>
          <w:szCs w:val="28"/>
        </w:rPr>
        <w:t xml:space="preserve"> </w:t>
      </w:r>
      <w:r w:rsidRPr="003174C3">
        <w:rPr>
          <w:b/>
          <w:bCs/>
        </w:rPr>
        <w:t>Учебно-методическое обеспечение предмета и</w:t>
      </w:r>
      <w:r w:rsidRPr="003174C3">
        <w:rPr>
          <w:b/>
        </w:rPr>
        <w:t xml:space="preserve"> перечень используемой литературы.</w:t>
      </w:r>
    </w:p>
    <w:p w:rsidR="00272636" w:rsidRPr="00FA1115" w:rsidRDefault="00272636" w:rsidP="00272636">
      <w:pPr>
        <w:jc w:val="center"/>
        <w:rPr>
          <w:b/>
          <w:u w:val="single"/>
        </w:rPr>
      </w:pPr>
      <w:r w:rsidRPr="00FA1115">
        <w:rPr>
          <w:i/>
        </w:rPr>
        <w:t>Для обучающихся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>Боровик В.С., Боровик С.С. Обществознание: учебник. – М., 2004.</w:t>
      </w:r>
    </w:p>
    <w:p w:rsidR="00272636" w:rsidRPr="001A6E49" w:rsidRDefault="00272636" w:rsidP="00272636">
      <w:pPr>
        <w:ind w:firstLine="709"/>
      </w:pPr>
      <w:r w:rsidRPr="001A6E49">
        <w:t xml:space="preserve">Человек и общество: Обществознание: учебник для учащихся 10–11 </w:t>
      </w:r>
      <w:proofErr w:type="spellStart"/>
      <w:r w:rsidRPr="001A6E49">
        <w:t>кл</w:t>
      </w:r>
      <w:proofErr w:type="spellEnd"/>
      <w:r w:rsidRPr="001A6E49">
        <w:t xml:space="preserve">. </w:t>
      </w:r>
      <w:proofErr w:type="spellStart"/>
      <w:r w:rsidRPr="001A6E49">
        <w:t>общеобразоват</w:t>
      </w:r>
      <w:proofErr w:type="spellEnd"/>
      <w:r w:rsidRPr="001A6E49">
        <w:t xml:space="preserve">. учреждений / под ред. Л. Н. Боголюбова и А. Ю. </w:t>
      </w:r>
      <w:proofErr w:type="spellStart"/>
      <w:r w:rsidRPr="001A6E49">
        <w:t>Лазебниковой</w:t>
      </w:r>
      <w:proofErr w:type="spellEnd"/>
      <w:r w:rsidRPr="001A6E49">
        <w:t xml:space="preserve">. – Ч. 2. – 11 </w:t>
      </w:r>
      <w:proofErr w:type="spellStart"/>
      <w:r w:rsidRPr="001A6E49">
        <w:t>кл</w:t>
      </w:r>
      <w:proofErr w:type="spellEnd"/>
      <w:r w:rsidRPr="001A6E49">
        <w:t>. – М., 2002.</w:t>
      </w:r>
    </w:p>
    <w:p w:rsidR="00272636" w:rsidRPr="001A6E49" w:rsidRDefault="00272636" w:rsidP="00272636">
      <w:pPr>
        <w:ind w:firstLine="709"/>
      </w:pPr>
      <w:r w:rsidRPr="001A6E49">
        <w:t xml:space="preserve">Человек и общество: Обществознание: учебник для 10–11 </w:t>
      </w:r>
      <w:proofErr w:type="spellStart"/>
      <w:r w:rsidRPr="001A6E49">
        <w:t>кл</w:t>
      </w:r>
      <w:proofErr w:type="spellEnd"/>
      <w:r w:rsidRPr="001A6E49">
        <w:t xml:space="preserve">. </w:t>
      </w:r>
      <w:proofErr w:type="spellStart"/>
      <w:r w:rsidRPr="001A6E49">
        <w:t>общеобразоват</w:t>
      </w:r>
      <w:proofErr w:type="spellEnd"/>
      <w:r w:rsidRPr="001A6E49">
        <w:t xml:space="preserve">. Учреждений: в 2 ч. – Ч. 1: 10 </w:t>
      </w:r>
      <w:proofErr w:type="spellStart"/>
      <w:r w:rsidRPr="001A6E49">
        <w:t>кл</w:t>
      </w:r>
      <w:proofErr w:type="spellEnd"/>
      <w:r w:rsidRPr="001A6E49">
        <w:t xml:space="preserve">. / под ред. Л. Н. Боголюбова и А. Ю. </w:t>
      </w:r>
      <w:proofErr w:type="spellStart"/>
      <w:r w:rsidRPr="001A6E49">
        <w:t>Лазебниковой</w:t>
      </w:r>
      <w:proofErr w:type="spellEnd"/>
      <w:r w:rsidRPr="001A6E49">
        <w:t>. – М., 2002.</w:t>
      </w:r>
    </w:p>
    <w:p w:rsidR="00272636" w:rsidRPr="001A6E49" w:rsidRDefault="00272636" w:rsidP="00272636">
      <w:pPr>
        <w:ind w:firstLine="709"/>
      </w:pPr>
      <w:r w:rsidRPr="001A6E49">
        <w:t xml:space="preserve">Школьный словарь по обществоведению: учебник пособие для 10–11 </w:t>
      </w:r>
      <w:proofErr w:type="spellStart"/>
      <w:r w:rsidRPr="001A6E49">
        <w:t>кл</w:t>
      </w:r>
      <w:proofErr w:type="spellEnd"/>
      <w:r w:rsidRPr="001A6E49">
        <w:t xml:space="preserve">. </w:t>
      </w:r>
      <w:proofErr w:type="spellStart"/>
      <w:r w:rsidRPr="001A6E49">
        <w:t>общеобразоват</w:t>
      </w:r>
      <w:proofErr w:type="spellEnd"/>
      <w:r w:rsidRPr="001A6E49">
        <w:t>. учреждений / под ред. Л. Н. Боголюбова и Ю. И. Аверьянова. – М., 2002.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>Важенин А.Г. Обществознание: учебник. – М., 2005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>Важенин А.Г. Практикум по обществознанию: учеб</w:t>
      </w:r>
      <w:proofErr w:type="gramStart"/>
      <w:r w:rsidRPr="001A6E49">
        <w:t>.</w:t>
      </w:r>
      <w:proofErr w:type="gramEnd"/>
      <w:r w:rsidRPr="001A6E49">
        <w:t xml:space="preserve"> </w:t>
      </w:r>
      <w:proofErr w:type="gramStart"/>
      <w:r w:rsidRPr="001A6E49">
        <w:t>п</w:t>
      </w:r>
      <w:proofErr w:type="gramEnd"/>
      <w:r w:rsidRPr="001A6E49">
        <w:t>особие. – М., 2005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 xml:space="preserve">Кравченко А.И. Обществознание. 10 </w:t>
      </w:r>
      <w:proofErr w:type="spellStart"/>
      <w:r w:rsidRPr="001A6E49">
        <w:t>кл</w:t>
      </w:r>
      <w:proofErr w:type="spellEnd"/>
      <w:r w:rsidRPr="001A6E49">
        <w:t>. – М., 2001–2005.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 xml:space="preserve">Кравченко А.И. Обществознание. 11 </w:t>
      </w:r>
      <w:proofErr w:type="spellStart"/>
      <w:r w:rsidRPr="001A6E49">
        <w:t>кл</w:t>
      </w:r>
      <w:proofErr w:type="spellEnd"/>
      <w:r w:rsidRPr="001A6E49">
        <w:t>. – М., 2001–2005.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 xml:space="preserve">Человек и общество: учебник для 10–11 </w:t>
      </w:r>
      <w:proofErr w:type="spellStart"/>
      <w:r w:rsidRPr="001A6E49">
        <w:t>кл</w:t>
      </w:r>
      <w:proofErr w:type="spellEnd"/>
      <w:r w:rsidRPr="001A6E49">
        <w:t xml:space="preserve">. / под ред. Л.Н. Боголюбова и А.Ю. </w:t>
      </w:r>
      <w:proofErr w:type="spellStart"/>
      <w:r w:rsidRPr="001A6E49">
        <w:t>Лазебниковой</w:t>
      </w:r>
      <w:proofErr w:type="spellEnd"/>
      <w:r w:rsidRPr="001A6E49">
        <w:t>: в 2 ч. – М., 2001–2006.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 xml:space="preserve">Обществознание. 10-11 </w:t>
      </w:r>
      <w:proofErr w:type="spellStart"/>
      <w:r w:rsidRPr="001A6E49">
        <w:t>кл</w:t>
      </w:r>
      <w:proofErr w:type="spellEnd"/>
      <w:r w:rsidRPr="001A6E49">
        <w:t xml:space="preserve">. / под ред. А.Ю. </w:t>
      </w:r>
      <w:proofErr w:type="spellStart"/>
      <w:r w:rsidRPr="001A6E49">
        <w:t>Лазебниковой</w:t>
      </w:r>
      <w:proofErr w:type="spellEnd"/>
      <w:r w:rsidRPr="001A6E49">
        <w:t>. – М., 2003.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proofErr w:type="spellStart"/>
      <w:r w:rsidRPr="001A6E49">
        <w:t>Мушинский</w:t>
      </w:r>
      <w:proofErr w:type="spellEnd"/>
      <w:r w:rsidRPr="001A6E49">
        <w:t xml:space="preserve"> В.О. Обществознание. 10–11 </w:t>
      </w:r>
      <w:proofErr w:type="spellStart"/>
      <w:r w:rsidRPr="001A6E49">
        <w:t>кл</w:t>
      </w:r>
      <w:proofErr w:type="spellEnd"/>
      <w:r w:rsidRPr="001A6E49">
        <w:t>. – М., 2002.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proofErr w:type="spellStart"/>
      <w:r w:rsidRPr="001A6E49">
        <w:t>Кишенкова</w:t>
      </w:r>
      <w:proofErr w:type="spellEnd"/>
      <w:r w:rsidRPr="001A6E49">
        <w:t xml:space="preserve"> О.В. Тестовый контроль на уроках обществознания в    10–11 </w:t>
      </w:r>
      <w:proofErr w:type="spellStart"/>
      <w:r w:rsidRPr="001A6E49">
        <w:t>кл</w:t>
      </w:r>
      <w:proofErr w:type="spellEnd"/>
      <w:r w:rsidRPr="001A6E49">
        <w:t>. – М., 2005.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proofErr w:type="spellStart"/>
      <w:r w:rsidRPr="001A6E49">
        <w:t>Кишенкова</w:t>
      </w:r>
      <w:proofErr w:type="spellEnd"/>
      <w:r w:rsidRPr="001A6E49">
        <w:t xml:space="preserve"> О.В., </w:t>
      </w:r>
      <w:proofErr w:type="spellStart"/>
      <w:r w:rsidRPr="001A6E49">
        <w:t>Лискова</w:t>
      </w:r>
      <w:proofErr w:type="spellEnd"/>
      <w:r w:rsidRPr="001A6E49">
        <w:t xml:space="preserve"> Т.Е. Обществознание. Старшая школа. Сборник тестовых заданий для тематического и итогового контроля. – М., 2006.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>Смирнов И.П. Введение в современное обществознание: учебник.     – М., 2005.</w:t>
      </w:r>
    </w:p>
    <w:p w:rsidR="00272636" w:rsidRPr="001A6E49" w:rsidRDefault="00272636" w:rsidP="00272636">
      <w:pPr>
        <w:tabs>
          <w:tab w:val="left" w:pos="1080"/>
        </w:tabs>
        <w:ind w:firstLine="709"/>
        <w:jc w:val="both"/>
      </w:pPr>
      <w:r w:rsidRPr="001A6E49">
        <w:t>Учебно-тренировочные материалы для подготовки к Единому государственному экзамену. Обществознание. – М., 2003–2006.</w:t>
      </w:r>
    </w:p>
    <w:p w:rsidR="00272636" w:rsidRPr="001A6E49" w:rsidRDefault="00272636" w:rsidP="00272636">
      <w:pPr>
        <w:ind w:firstLine="709"/>
        <w:jc w:val="both"/>
      </w:pPr>
    </w:p>
    <w:p w:rsidR="00272636" w:rsidRPr="001A6E49" w:rsidRDefault="00272636" w:rsidP="00272636">
      <w:pPr>
        <w:jc w:val="center"/>
      </w:pPr>
      <w:r w:rsidRPr="001A6E49">
        <w:t>Для учителей</w:t>
      </w:r>
    </w:p>
    <w:p w:rsidR="00272636" w:rsidRPr="001A6E49" w:rsidRDefault="00272636" w:rsidP="00272636">
      <w:pPr>
        <w:jc w:val="center"/>
        <w:rPr>
          <w:b/>
        </w:rPr>
      </w:pPr>
    </w:p>
    <w:p w:rsidR="00272636" w:rsidRPr="001A6E49" w:rsidRDefault="00272636" w:rsidP="00272636">
      <w:pPr>
        <w:tabs>
          <w:tab w:val="left" w:pos="993"/>
        </w:tabs>
        <w:ind w:firstLine="709"/>
      </w:pPr>
      <w:r w:rsidRPr="001A6E49">
        <w:t xml:space="preserve">Введение в обществознание: учебник для 8–9 </w:t>
      </w:r>
      <w:proofErr w:type="spellStart"/>
      <w:r w:rsidRPr="001A6E49">
        <w:t>кл</w:t>
      </w:r>
      <w:proofErr w:type="spellEnd"/>
      <w:r w:rsidRPr="001A6E49">
        <w:t xml:space="preserve">. общеобразовательных учреждений / под ред. Л. Н. Боголюбова. – 8-е изд., </w:t>
      </w:r>
      <w:proofErr w:type="spellStart"/>
      <w:r w:rsidRPr="001A6E49">
        <w:t>перераб</w:t>
      </w:r>
      <w:proofErr w:type="spellEnd"/>
      <w:r w:rsidRPr="001A6E49">
        <w:t>. и доп.     – М., 2002.</w:t>
      </w:r>
    </w:p>
    <w:p w:rsidR="00272636" w:rsidRPr="001A6E49" w:rsidRDefault="00272636" w:rsidP="00272636">
      <w:pPr>
        <w:tabs>
          <w:tab w:val="left" w:pos="993"/>
        </w:tabs>
        <w:ind w:firstLine="709"/>
      </w:pPr>
      <w:r w:rsidRPr="001A6E49">
        <w:t>Методика преподавания обществоведения: учебник для студентов педвузов / под ред. Л. Н. Боголюбова. – М., 2002.</w:t>
      </w:r>
    </w:p>
    <w:p w:rsidR="00272636" w:rsidRPr="001A6E49" w:rsidRDefault="00272636" w:rsidP="00272636">
      <w:pPr>
        <w:tabs>
          <w:tab w:val="left" w:pos="993"/>
          <w:tab w:val="left" w:pos="1080"/>
        </w:tabs>
        <w:ind w:firstLine="709"/>
        <w:jc w:val="both"/>
      </w:pPr>
      <w:proofErr w:type="spellStart"/>
      <w:r w:rsidRPr="001A6E49">
        <w:t>Кишенкова</w:t>
      </w:r>
      <w:proofErr w:type="spellEnd"/>
      <w:r w:rsidRPr="001A6E49">
        <w:t xml:space="preserve"> О.В., Иоффе А.Н. Основы обществознания. 8 </w:t>
      </w:r>
      <w:proofErr w:type="spellStart"/>
      <w:r w:rsidRPr="001A6E49">
        <w:t>кл</w:t>
      </w:r>
      <w:proofErr w:type="spellEnd"/>
      <w:r w:rsidRPr="001A6E49">
        <w:t>. – М., 2005.</w:t>
      </w:r>
    </w:p>
    <w:p w:rsidR="00272636" w:rsidRPr="001A6E49" w:rsidRDefault="00272636" w:rsidP="00272636">
      <w:pPr>
        <w:tabs>
          <w:tab w:val="left" w:pos="993"/>
          <w:tab w:val="left" w:pos="1080"/>
        </w:tabs>
        <w:ind w:firstLine="709"/>
        <w:jc w:val="both"/>
      </w:pPr>
      <w:proofErr w:type="spellStart"/>
      <w:r w:rsidRPr="001A6E49">
        <w:t>Кишенкова</w:t>
      </w:r>
      <w:proofErr w:type="spellEnd"/>
      <w:r w:rsidRPr="001A6E49">
        <w:t xml:space="preserve"> О.В., Иоффе А.Н. Основы обществознания. 9 </w:t>
      </w:r>
      <w:proofErr w:type="spellStart"/>
      <w:r w:rsidRPr="001A6E49">
        <w:t>кл</w:t>
      </w:r>
      <w:proofErr w:type="spellEnd"/>
      <w:r w:rsidRPr="001A6E49">
        <w:t>. – М., 2005.</w:t>
      </w:r>
    </w:p>
    <w:p w:rsidR="00272636" w:rsidRPr="001A6E49" w:rsidRDefault="00272636" w:rsidP="00272636">
      <w:pPr>
        <w:tabs>
          <w:tab w:val="left" w:pos="993"/>
          <w:tab w:val="left" w:pos="1080"/>
        </w:tabs>
        <w:ind w:firstLine="709"/>
        <w:jc w:val="both"/>
      </w:pPr>
      <w:r w:rsidRPr="001A6E49">
        <w:t>Готовимся к Единому государственному экзамену. Обществоведение. – М., 2003.</w:t>
      </w:r>
    </w:p>
    <w:p w:rsidR="00272636" w:rsidRPr="001A6E49" w:rsidRDefault="00272636" w:rsidP="00272636">
      <w:pPr>
        <w:tabs>
          <w:tab w:val="left" w:pos="993"/>
          <w:tab w:val="left" w:pos="1080"/>
          <w:tab w:val="left" w:pos="1260"/>
        </w:tabs>
        <w:ind w:firstLine="709"/>
        <w:jc w:val="both"/>
      </w:pPr>
      <w:r w:rsidRPr="001A6E49">
        <w:t>Единый государственный экзамен. Контрольные измерительные материалы. Обществознание. – М., 2006.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>Певцова Е.А., Важенин А.Г. Теория государства и права: учеб</w:t>
      </w:r>
      <w:proofErr w:type="gramStart"/>
      <w:r w:rsidRPr="001A6E49">
        <w:t>.</w:t>
      </w:r>
      <w:proofErr w:type="gramEnd"/>
      <w:r w:rsidRPr="001A6E49">
        <w:t xml:space="preserve"> </w:t>
      </w:r>
      <w:proofErr w:type="gramStart"/>
      <w:r w:rsidRPr="001A6E49">
        <w:t>п</w:t>
      </w:r>
      <w:proofErr w:type="gramEnd"/>
      <w:r w:rsidRPr="001A6E49">
        <w:t xml:space="preserve">особие для УСПО). – Ростов </w:t>
      </w:r>
      <w:proofErr w:type="spellStart"/>
      <w:r w:rsidRPr="001A6E49">
        <w:t>н</w:t>
      </w:r>
      <w:proofErr w:type="spellEnd"/>
      <w:proofErr w:type="gramStart"/>
      <w:r w:rsidRPr="001A6E49">
        <w:t>/Д</w:t>
      </w:r>
      <w:proofErr w:type="gramEnd"/>
      <w:r w:rsidRPr="001A6E49">
        <w:t>, 2006.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>Певцова Е.А. Основы правовых знаний. – М., 2003.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 xml:space="preserve">Певцова Е.А. Право. Основы правовой культуры (9 </w:t>
      </w:r>
      <w:proofErr w:type="spellStart"/>
      <w:r w:rsidRPr="001A6E49">
        <w:t>кл</w:t>
      </w:r>
      <w:proofErr w:type="spellEnd"/>
      <w:r w:rsidRPr="001A6E49">
        <w:t>.). – М., 2007.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 xml:space="preserve">Певцова Е.А. Право. Основы правовой культуры. 10–11 </w:t>
      </w:r>
      <w:proofErr w:type="spellStart"/>
      <w:r w:rsidRPr="001A6E49">
        <w:t>кл</w:t>
      </w:r>
      <w:proofErr w:type="spellEnd"/>
      <w:r w:rsidRPr="001A6E49">
        <w:t>.: в 4 ч. – М., 2007.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 xml:space="preserve">Болотина Т.В., Певцова Е.А., </w:t>
      </w:r>
      <w:proofErr w:type="spellStart"/>
      <w:r w:rsidRPr="001A6E49">
        <w:t>Миков</w:t>
      </w:r>
      <w:proofErr w:type="spellEnd"/>
      <w:r w:rsidRPr="001A6E49">
        <w:t xml:space="preserve"> П.В., Суслов А.Б., Смирнов В.В. Права человека. – М., 2007.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proofErr w:type="spellStart"/>
      <w:r w:rsidRPr="001A6E49">
        <w:t>Мушинский</w:t>
      </w:r>
      <w:proofErr w:type="spellEnd"/>
      <w:r w:rsidRPr="001A6E49">
        <w:t xml:space="preserve"> В.О. Основы правоведения. – М., 2003.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t>Яковлев А.И. Основы правоведения. – М., 2006.</w:t>
      </w:r>
    </w:p>
    <w:p w:rsidR="00272636" w:rsidRPr="001A6E49" w:rsidRDefault="00272636" w:rsidP="00272636">
      <w:pPr>
        <w:tabs>
          <w:tab w:val="left" w:pos="993"/>
        </w:tabs>
        <w:ind w:firstLine="709"/>
        <w:jc w:val="both"/>
      </w:pPr>
      <w:r w:rsidRPr="001A6E49">
        <w:rPr>
          <w:spacing w:val="-4"/>
        </w:rPr>
        <w:t>Учебно-тренировочные материалы для сдачи ЕГЭ. – М., 2007</w:t>
      </w:r>
      <w:r w:rsidRPr="001A6E49">
        <w:t>.</w:t>
      </w:r>
    </w:p>
    <w:p w:rsidR="00272636" w:rsidRPr="001A6E49" w:rsidRDefault="00272636" w:rsidP="00272636">
      <w:pPr>
        <w:pStyle w:val="4"/>
        <w:ind w:left="426"/>
        <w:jc w:val="center"/>
        <w:rPr>
          <w:sz w:val="24"/>
          <w:szCs w:val="24"/>
        </w:rPr>
      </w:pPr>
      <w:r w:rsidRPr="001A6E49">
        <w:rPr>
          <w:sz w:val="24"/>
          <w:szCs w:val="24"/>
        </w:rPr>
        <w:t>Нормативные правовые акты</w:t>
      </w:r>
    </w:p>
    <w:p w:rsidR="00272636" w:rsidRPr="001A6E49" w:rsidRDefault="00272636" w:rsidP="00272636"/>
    <w:p w:rsidR="00272636" w:rsidRPr="001A6E49" w:rsidRDefault="00272636" w:rsidP="00272636">
      <w:pPr>
        <w:ind w:firstLine="709"/>
        <w:jc w:val="both"/>
      </w:pPr>
      <w:r w:rsidRPr="001A6E49">
        <w:t xml:space="preserve">Конституция Российской Федерации. </w:t>
      </w:r>
      <w:proofErr w:type="gramStart"/>
      <w:r w:rsidRPr="001A6E49">
        <w:t>Принята</w:t>
      </w:r>
      <w:proofErr w:type="gramEnd"/>
      <w:r w:rsidRPr="001A6E49"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1A6E49">
          <w:t>1993 г</w:t>
        </w:r>
      </w:smartTag>
      <w:r w:rsidRPr="001A6E49">
        <w:t>. – М., 2005.</w:t>
      </w:r>
    </w:p>
    <w:p w:rsidR="00272636" w:rsidRPr="001A6E49" w:rsidRDefault="00272636" w:rsidP="00272636">
      <w:pPr>
        <w:ind w:firstLine="709"/>
        <w:jc w:val="both"/>
      </w:pPr>
      <w:proofErr w:type="gramStart"/>
      <w:r w:rsidRPr="001A6E49">
        <w:lastRenderedPageBreak/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1A6E49">
          <w:t>1994 г</w:t>
        </w:r>
      </w:smartTag>
      <w:r w:rsidRPr="001A6E49">
        <w:t>. № 51-ФЗ (в ред. ФЗ от 26.06.2007 № 118-ФЗ)) // СЗ РФ.  –1994. – № 32.</w:t>
      </w:r>
      <w:proofErr w:type="gramEnd"/>
      <w:r w:rsidRPr="001A6E49">
        <w:t xml:space="preserve"> – Ст. 3301.</w:t>
      </w:r>
    </w:p>
    <w:p w:rsidR="00272636" w:rsidRPr="001A6E49" w:rsidRDefault="00272636" w:rsidP="00272636">
      <w:pPr>
        <w:ind w:firstLine="709"/>
        <w:jc w:val="both"/>
      </w:pPr>
      <w:r w:rsidRPr="001A6E49"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1A6E49">
          <w:t>1996 г</w:t>
        </w:r>
      </w:smartTag>
      <w:r w:rsidRPr="001A6E49">
        <w:t>. № 14 (в ред. от 24.07.2007 № 218-ФЗ) // СЗ РФ. – 1996. – № 5.   – Ст. 410.</w:t>
      </w:r>
    </w:p>
    <w:p w:rsidR="00272636" w:rsidRPr="001A6E49" w:rsidRDefault="00272636" w:rsidP="00272636">
      <w:pPr>
        <w:ind w:firstLine="709"/>
        <w:jc w:val="both"/>
      </w:pPr>
      <w:r w:rsidRPr="001A6E49">
        <w:t xml:space="preserve">Гражданский кодекс Российской Федерации (часть третья). </w:t>
      </w:r>
      <w:proofErr w:type="gramStart"/>
      <w:r w:rsidRPr="001A6E49">
        <w:t xml:space="preserve">Раздел </w:t>
      </w:r>
      <w:r w:rsidRPr="001A6E49">
        <w:rPr>
          <w:lang w:val="en-US"/>
        </w:rPr>
        <w:t>V</w:t>
      </w:r>
      <w:r w:rsidRPr="001A6E49">
        <w:t xml:space="preserve"> «Наследственное право» от 26 ноября 2001. № 146-ФЗ от 03.06.2006 № 73-ФЗ, с </w:t>
      </w:r>
      <w:proofErr w:type="spellStart"/>
      <w:r w:rsidRPr="001A6E49">
        <w:t>изм</w:t>
      </w:r>
      <w:proofErr w:type="spellEnd"/>
      <w:r w:rsidRPr="001A6E49">
        <w:t>., внесенными Федеральным законом от 29.12.2006 № 258-ФЗ) // СЗ РФ. – 2001. – № 49.</w:t>
      </w:r>
      <w:proofErr w:type="gramEnd"/>
      <w:r w:rsidRPr="001A6E49">
        <w:t xml:space="preserve"> – Ст. 4552.</w:t>
      </w:r>
    </w:p>
    <w:p w:rsidR="00272636" w:rsidRPr="001A6E49" w:rsidRDefault="00272636" w:rsidP="00272636">
      <w:pPr>
        <w:autoSpaceDE w:val="0"/>
        <w:ind w:firstLine="709"/>
        <w:jc w:val="both"/>
        <w:rPr>
          <w:spacing w:val="-4"/>
        </w:rPr>
      </w:pPr>
      <w:r w:rsidRPr="001A6E49">
        <w:rPr>
          <w:spacing w:val="-4"/>
        </w:rPr>
        <w:t>Гражданский кодекс Российской Федерации (часть четвертая) 18.12.2006 № 231-ФЗ СЗ РФ , 25.12.2006, № 52 (1 ч.), ст. 5496.</w:t>
      </w:r>
    </w:p>
    <w:p w:rsidR="00272636" w:rsidRPr="001A6E49" w:rsidRDefault="00272636" w:rsidP="00272636">
      <w:pPr>
        <w:ind w:firstLine="709"/>
        <w:jc w:val="both"/>
      </w:pPr>
      <w:r w:rsidRPr="001A6E49"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272636" w:rsidRPr="001A6E49" w:rsidRDefault="00272636" w:rsidP="00272636">
      <w:pPr>
        <w:ind w:firstLine="709"/>
        <w:jc w:val="both"/>
      </w:pPr>
      <w:proofErr w:type="gramStart"/>
      <w:r w:rsidRPr="001A6E49">
        <w:t xml:space="preserve">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1A6E49">
          <w:t>1996 г</w:t>
        </w:r>
      </w:smartTag>
      <w:r w:rsidRPr="001A6E49">
        <w:t>. № 63-ФЗ (в ред. ФЗ от 24.07.2007 № 214-ФЗ)) // СЗ РФ. – 1996. – № 25.</w:t>
      </w:r>
      <w:proofErr w:type="gramEnd"/>
      <w:r w:rsidRPr="001A6E49">
        <w:t xml:space="preserve"> – Ст. 2954.</w:t>
      </w:r>
    </w:p>
    <w:p w:rsidR="00272636" w:rsidRPr="001A6E49" w:rsidRDefault="00272636" w:rsidP="00272636">
      <w:pPr>
        <w:ind w:firstLine="709"/>
        <w:jc w:val="both"/>
        <w:rPr>
          <w:spacing w:val="-4"/>
        </w:rPr>
      </w:pPr>
      <w:r w:rsidRPr="001A6E49">
        <w:rPr>
          <w:spacing w:val="-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272636" w:rsidRPr="001A6E49" w:rsidRDefault="00272636" w:rsidP="00272636">
      <w:pPr>
        <w:pStyle w:val="ae"/>
        <w:ind w:firstLine="709"/>
      </w:pPr>
      <w:r w:rsidRPr="001A6E49">
        <w:t>Трудовой кодекс Российской Федерации от 30 декабря 2001. № 197-ФЗ // СЗ РФ. – 2002. – № 1. – Ч. 1. – Ст. 3.</w:t>
      </w:r>
    </w:p>
    <w:p w:rsidR="00272636" w:rsidRPr="001A6E49" w:rsidRDefault="00272636" w:rsidP="00272636">
      <w:pPr>
        <w:pStyle w:val="ae"/>
        <w:ind w:firstLine="709"/>
      </w:pPr>
      <w:r w:rsidRPr="001A6E49"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1A6E49">
          <w:t>2001 г</w:t>
        </w:r>
      </w:smartTag>
      <w:r w:rsidRPr="001A6E49">
        <w:t>. № 174-ФЗ (в ред. от 24.07.2007 № 214-ФЗ) // СЗ РФ. – 2001. – № 52. – Ч.1. – Ст. 4921.</w:t>
      </w:r>
    </w:p>
    <w:p w:rsidR="00272636" w:rsidRPr="001A6E49" w:rsidRDefault="00272636" w:rsidP="0027263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E49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</w:t>
      </w:r>
      <w:r w:rsidRPr="001A6E49">
        <w:rPr>
          <w:sz w:val="24"/>
          <w:szCs w:val="24"/>
        </w:rPr>
        <w:t xml:space="preserve">от 13.07.2007 </w:t>
      </w:r>
      <w:r w:rsidRPr="001A6E49">
        <w:rPr>
          <w:rFonts w:ascii="Times New Roman" w:hAnsi="Times New Roman" w:cs="Times New Roman"/>
          <w:sz w:val="24"/>
          <w:szCs w:val="24"/>
        </w:rPr>
        <w:t xml:space="preserve">№ 131-ФЗ) // СЗ РФ </w:t>
      </w:r>
      <w:proofErr w:type="spellStart"/>
      <w:proofErr w:type="gramStart"/>
      <w:r w:rsidRPr="001A6E49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1A6E49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272636" w:rsidRPr="00FA1115" w:rsidRDefault="00272636" w:rsidP="00272636">
      <w:pPr>
        <w:ind w:firstLine="709"/>
        <w:jc w:val="both"/>
      </w:pPr>
      <w:r w:rsidRPr="001A6E49">
        <w:t>Федеральный закон «О дополнительных гарантиях по социальной поддержке детей-сирот и детей, оставшихся без попечения родителей</w:t>
      </w:r>
      <w:r w:rsidRPr="00FA1115">
        <w:t xml:space="preserve">» от 21 декабря </w:t>
      </w:r>
      <w:smartTag w:uri="urn:schemas-microsoft-com:office:smarttags" w:element="metricconverter">
        <w:smartTagPr>
          <w:attr w:name="ProductID" w:val="1996 г"/>
        </w:smartTagPr>
        <w:r w:rsidRPr="00FA1115">
          <w:t>1996 г</w:t>
        </w:r>
      </w:smartTag>
      <w:r w:rsidRPr="00FA1115">
        <w:t>. № 159-ФЗ (в ред. ФЗ от 22.08.2004 № 122-ФЗ) // СЗ РФ. – 1996. – № 52. – Ст. 5880.</w:t>
      </w:r>
    </w:p>
    <w:p w:rsidR="00272636" w:rsidRPr="00FA1115" w:rsidRDefault="00272636" w:rsidP="00272636">
      <w:pPr>
        <w:ind w:firstLine="709"/>
        <w:jc w:val="both"/>
      </w:pPr>
      <w:proofErr w:type="gramStart"/>
      <w:r w:rsidRPr="00FA1115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FA1115">
          <w:t>1998 г</w:t>
        </w:r>
      </w:smartTag>
      <w:r w:rsidRPr="00FA1115"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FA1115">
        <w:t xml:space="preserve"> – Ст. 3802.</w:t>
      </w:r>
    </w:p>
    <w:p w:rsidR="00272636" w:rsidRPr="00FA1115" w:rsidRDefault="00272636" w:rsidP="00272636">
      <w:pPr>
        <w:ind w:firstLine="709"/>
        <w:jc w:val="both"/>
      </w:pPr>
      <w:r w:rsidRPr="00FA1115"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</w:t>
      </w:r>
      <w:r w:rsidRPr="00FA1115">
        <w:rPr>
          <w:rFonts w:ascii="Arial" w:hAnsi="Arial" w:cs="Arial"/>
        </w:rPr>
        <w:t>)</w:t>
      </w:r>
      <w:r w:rsidRPr="00FA1115">
        <w:t xml:space="preserve"> // СЗ РФ. – 1999. – № 26. – Ст. 3177.</w:t>
      </w:r>
    </w:p>
    <w:p w:rsidR="00272636" w:rsidRPr="00FA1115" w:rsidRDefault="00272636" w:rsidP="00272636">
      <w:pPr>
        <w:ind w:firstLine="709"/>
        <w:jc w:val="both"/>
      </w:pPr>
      <w:r w:rsidRPr="00FA1115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FA1115">
          <w:t>1996 г</w:t>
        </w:r>
      </w:smartTag>
      <w:r w:rsidRPr="00FA1115">
        <w:t>. № 2 –ФЗ (в ред. от 25.11.2006 № 193-ФЗ) // СЗ РФ. – 1996. – № 3. – Ст. 140.</w:t>
      </w:r>
    </w:p>
    <w:p w:rsidR="00272636" w:rsidRPr="00FA1115" w:rsidRDefault="00272636" w:rsidP="00272636">
      <w:pPr>
        <w:ind w:firstLine="709"/>
        <w:jc w:val="both"/>
      </w:pPr>
      <w:r w:rsidRPr="00FA1115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FA1115">
          <w:t>2002 г</w:t>
        </w:r>
      </w:smartTag>
      <w:r w:rsidRPr="00FA1115">
        <w:t>. № 62-ФЗ (в ред. ФЗ от 18.07.2006 № 121-ФЗ) // СЗ РФ. – 2002. – № 22. – Ст. 2031.</w:t>
      </w:r>
    </w:p>
    <w:p w:rsidR="00272636" w:rsidRPr="00FA1115" w:rsidRDefault="00272636" w:rsidP="00272636">
      <w:pPr>
        <w:pStyle w:val="11"/>
        <w:ind w:left="0" w:right="0" w:firstLine="709"/>
        <w:rPr>
          <w:sz w:val="24"/>
        </w:rPr>
      </w:pPr>
      <w:proofErr w:type="gramStart"/>
      <w:r w:rsidRPr="00FA1115">
        <w:rPr>
          <w:sz w:val="24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FA1115">
          <w:rPr>
            <w:sz w:val="24"/>
          </w:rPr>
          <w:t>2003 г</w:t>
        </w:r>
      </w:smartTag>
      <w:r w:rsidRPr="00FA1115">
        <w:rPr>
          <w:sz w:val="24"/>
        </w:rPr>
        <w:t>. № 19-ФЗ (вред.</w:t>
      </w:r>
      <w:proofErr w:type="gramEnd"/>
      <w:r w:rsidRPr="00FA1115">
        <w:rPr>
          <w:sz w:val="24"/>
        </w:rPr>
        <w:t xml:space="preserve"> </w:t>
      </w:r>
      <w:proofErr w:type="gramStart"/>
      <w:r w:rsidRPr="00FA1115">
        <w:rPr>
          <w:sz w:val="24"/>
        </w:rPr>
        <w:t>ФЗ от 24.07.2007 № 214-ФЗ) // СЗ РФ. – 2003. – № 2.</w:t>
      </w:r>
      <w:proofErr w:type="gramEnd"/>
      <w:r w:rsidRPr="00FA1115">
        <w:rPr>
          <w:sz w:val="24"/>
        </w:rPr>
        <w:t xml:space="preserve"> – Ст. 171.</w:t>
      </w:r>
    </w:p>
    <w:p w:rsidR="00272636" w:rsidRPr="00FA1115" w:rsidRDefault="00272636" w:rsidP="00272636">
      <w:pPr>
        <w:jc w:val="center"/>
        <w:rPr>
          <w:b/>
          <w:u w:val="single"/>
        </w:rPr>
      </w:pPr>
    </w:p>
    <w:p w:rsidR="00272636" w:rsidRDefault="00272636" w:rsidP="00272636">
      <w:pPr>
        <w:pStyle w:val="aa"/>
        <w:tabs>
          <w:tab w:val="left" w:pos="426"/>
          <w:tab w:val="left" w:pos="567"/>
        </w:tabs>
        <w:spacing w:after="0"/>
        <w:ind w:left="180"/>
        <w:jc w:val="both"/>
      </w:pPr>
      <w:r>
        <w:t>Рабочая программа</w:t>
      </w:r>
      <w:r w:rsidRPr="00F7423D">
        <w:rPr>
          <w:rFonts w:ascii="Trebuchet MS" w:hAnsi="Trebuchet MS"/>
          <w:color w:val="787878"/>
          <w:sz w:val="15"/>
          <w:szCs w:val="15"/>
        </w:rPr>
        <w:t xml:space="preserve"> </w:t>
      </w:r>
      <w:r w:rsidRPr="00F7423D">
        <w:t>предусматривает разные вари</w:t>
      </w:r>
      <w:r>
        <w:t xml:space="preserve">анты дидактико-технологического </w:t>
      </w:r>
      <w:r w:rsidRPr="00F7423D">
        <w:t xml:space="preserve">обеспечения учебного процесса.  </w:t>
      </w:r>
      <w:r>
        <w:t xml:space="preserve">Она </w:t>
      </w:r>
      <w:r w:rsidRPr="00F7423D">
        <w:t>включает дидактические материалы, сборники тестов и т.д</w:t>
      </w:r>
      <w:r>
        <w:t xml:space="preserve">. </w:t>
      </w:r>
      <w:r w:rsidRPr="00F7423D">
        <w:t xml:space="preserve">Эти печатные материалы могут значительно облегчить работу преподавателя </w:t>
      </w:r>
      <w:r>
        <w:t>обществознания</w:t>
      </w:r>
      <w:r w:rsidRPr="00F7423D">
        <w:t>, их можно использовать для опрос</w:t>
      </w:r>
      <w:r>
        <w:t>а на уроке и в качестве заданий на дом.</w:t>
      </w:r>
    </w:p>
    <w:p w:rsidR="00272636" w:rsidRPr="00FA1115" w:rsidRDefault="00272636" w:rsidP="00272636">
      <w:pPr>
        <w:pStyle w:val="aa"/>
        <w:tabs>
          <w:tab w:val="left" w:pos="426"/>
          <w:tab w:val="left" w:pos="567"/>
        </w:tabs>
        <w:spacing w:after="0"/>
        <w:ind w:left="180"/>
        <w:jc w:val="center"/>
        <w:rPr>
          <w:sz w:val="28"/>
          <w:szCs w:val="28"/>
          <w:u w:val="single"/>
        </w:rPr>
      </w:pPr>
      <w:r w:rsidRPr="00FA1115">
        <w:rPr>
          <w:b/>
          <w:spacing w:val="-1"/>
          <w:u w:val="single"/>
        </w:rPr>
        <w:t>Для</w:t>
      </w:r>
      <w:r w:rsidRPr="00FA1115">
        <w:rPr>
          <w:spacing w:val="-1"/>
          <w:u w:val="single"/>
        </w:rPr>
        <w:t xml:space="preserve"> </w:t>
      </w:r>
      <w:r w:rsidRPr="00FA1115">
        <w:rPr>
          <w:b/>
          <w:spacing w:val="-1"/>
          <w:u w:val="single"/>
        </w:rPr>
        <w:t>информационно-компьютерной поддержки</w:t>
      </w:r>
    </w:p>
    <w:p w:rsidR="00272636" w:rsidRPr="00647A0A" w:rsidRDefault="00272636" w:rsidP="00272636">
      <w:pPr>
        <w:jc w:val="both"/>
      </w:pPr>
      <w:r w:rsidRPr="00647A0A">
        <w:t xml:space="preserve">    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272636" w:rsidRPr="00647A0A" w:rsidRDefault="00272636" w:rsidP="0027263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47A0A">
        <w:t xml:space="preserve">Министерство образования РФ:     </w:t>
      </w:r>
      <w:hyperlink r:id="rId5" w:history="1">
        <w:r w:rsidRPr="00647A0A">
          <w:t>http://www.informika.ru/</w:t>
        </w:r>
      </w:hyperlink>
      <w:r w:rsidRPr="00647A0A">
        <w:t xml:space="preserve">;   </w:t>
      </w:r>
      <w:hyperlink r:id="rId6" w:history="1">
        <w:r w:rsidRPr="00A664DA">
          <w:rPr>
            <w:rStyle w:val="a9"/>
            <w:color w:val="auto"/>
            <w:u w:val="none"/>
          </w:rPr>
          <w:t>http://www.ed.gov.ru/</w:t>
        </w:r>
      </w:hyperlink>
      <w:proofErr w:type="gramStart"/>
      <w:r w:rsidRPr="00A664DA">
        <w:t xml:space="preserve"> ;</w:t>
      </w:r>
      <w:proofErr w:type="gramEnd"/>
      <w:r w:rsidRPr="00A664DA">
        <w:t xml:space="preserve">   </w:t>
      </w:r>
      <w:r w:rsidRPr="00647A0A">
        <w:t xml:space="preserve">http://www.edu.ru/  </w:t>
      </w:r>
    </w:p>
    <w:p w:rsidR="00272636" w:rsidRPr="00647A0A" w:rsidRDefault="00272636" w:rsidP="0027263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47A0A">
        <w:t xml:space="preserve">Педагогическая мастерская, уроки в Интернет и многое другое:      </w:t>
      </w:r>
      <w:hyperlink r:id="rId7" w:history="1">
        <w:r w:rsidRPr="00647A0A">
          <w:t>http://teacher.fio.ru</w:t>
        </w:r>
      </w:hyperlink>
    </w:p>
    <w:p w:rsidR="00272636" w:rsidRPr="00647A0A" w:rsidRDefault="00272636" w:rsidP="0027263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47A0A">
        <w:t>Новые технологии в образовании:      http://edu.secna.ru/main/</w:t>
      </w:r>
    </w:p>
    <w:p w:rsidR="00272636" w:rsidRPr="00647A0A" w:rsidRDefault="00272636" w:rsidP="0027263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47A0A">
        <w:t xml:space="preserve">Путеводитель «В мире науки» для школьников:       </w:t>
      </w:r>
      <w:hyperlink r:id="rId8" w:history="1">
        <w:r w:rsidRPr="00647A0A">
          <w:t>http://www.uic.ssu.samara.ru/~nauka/</w:t>
        </w:r>
      </w:hyperlink>
    </w:p>
    <w:p w:rsidR="00272636" w:rsidRDefault="00272636" w:rsidP="0027263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47A0A">
        <w:lastRenderedPageBreak/>
        <w:t xml:space="preserve">сайты «Энциклопедий энциклопедий», например:      </w:t>
      </w:r>
      <w:proofErr w:type="spellStart"/>
      <w:r w:rsidRPr="00647A0A">
        <w:t>h</w:t>
      </w:r>
      <w:r w:rsidRPr="00647A0A">
        <w:rPr>
          <w:lang w:val="en-US"/>
        </w:rPr>
        <w:t>ttp</w:t>
      </w:r>
      <w:proofErr w:type="spellEnd"/>
      <w:r w:rsidRPr="00647A0A">
        <w:t>://</w:t>
      </w:r>
      <w:r w:rsidRPr="00647A0A">
        <w:rPr>
          <w:lang w:val="en-US"/>
        </w:rPr>
        <w:t>www</w:t>
      </w:r>
      <w:r w:rsidRPr="00647A0A">
        <w:t>.</w:t>
      </w:r>
      <w:r w:rsidRPr="00647A0A">
        <w:rPr>
          <w:lang w:val="en-US"/>
        </w:rPr>
        <w:t>encyclopedia</w:t>
      </w:r>
      <w:r w:rsidRPr="00801DE0">
        <w:t>.</w:t>
      </w:r>
      <w:proofErr w:type="spellStart"/>
      <w:r w:rsidRPr="00801DE0">
        <w:rPr>
          <w:lang w:val="en-US"/>
        </w:rPr>
        <w:t>ru</w:t>
      </w:r>
      <w:proofErr w:type="spellEnd"/>
      <w:r w:rsidRPr="00801DE0">
        <w:t>/</w:t>
      </w:r>
    </w:p>
    <w:p w:rsidR="00272636" w:rsidRP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Default="00272636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9C614A" w:rsidRDefault="009C614A" w:rsidP="00272636">
      <w:pPr>
        <w:spacing w:before="100" w:beforeAutospacing="1" w:after="100" w:afterAutospacing="1"/>
        <w:jc w:val="center"/>
        <w:rPr>
          <w:b/>
          <w:u w:val="single"/>
        </w:rPr>
      </w:pPr>
    </w:p>
    <w:p w:rsidR="00272636" w:rsidRPr="008B0616" w:rsidRDefault="00272636" w:rsidP="00272636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8B0616">
        <w:rPr>
          <w:b/>
          <w:sz w:val="28"/>
          <w:szCs w:val="28"/>
          <w:u w:val="single"/>
        </w:rPr>
        <w:lastRenderedPageBreak/>
        <w:t>Календарно-тематическое планирование.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3601"/>
        <w:gridCol w:w="1603"/>
        <w:gridCol w:w="1662"/>
        <w:gridCol w:w="39"/>
        <w:gridCol w:w="65"/>
        <w:gridCol w:w="23"/>
        <w:gridCol w:w="23"/>
        <w:gridCol w:w="93"/>
        <w:gridCol w:w="38"/>
        <w:gridCol w:w="52"/>
        <w:gridCol w:w="12"/>
        <w:gridCol w:w="19"/>
        <w:gridCol w:w="1385"/>
        <w:gridCol w:w="1445"/>
        <w:gridCol w:w="10"/>
      </w:tblGrid>
      <w:tr w:rsidR="00272636" w:rsidRPr="008B0616" w:rsidTr="00917648"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№</w:t>
            </w:r>
            <w:proofErr w:type="spellStart"/>
            <w:proofErr w:type="gramStart"/>
            <w:r w:rsidRPr="008B0616">
              <w:rPr>
                <w:rFonts w:eastAsia="MS Mincho"/>
                <w:sz w:val="28"/>
                <w:szCs w:val="28"/>
              </w:rPr>
              <w:t>п</w:t>
            </w:r>
            <w:proofErr w:type="spellEnd"/>
            <w:proofErr w:type="gramEnd"/>
            <w:r w:rsidRPr="008B0616">
              <w:rPr>
                <w:rFonts w:eastAsia="MS Mincho"/>
                <w:sz w:val="28"/>
                <w:szCs w:val="28"/>
              </w:rPr>
              <w:t>/</w:t>
            </w:r>
            <w:proofErr w:type="spellStart"/>
            <w:r w:rsidRPr="008B0616">
              <w:rPr>
                <w:rFonts w:eastAsia="MS Minch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Кол-во часов</w:t>
            </w:r>
          </w:p>
        </w:tc>
        <w:tc>
          <w:tcPr>
            <w:tcW w:w="1456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Дата проведения урока по расписанию</w:t>
            </w:r>
          </w:p>
        </w:tc>
        <w:tc>
          <w:tcPr>
            <w:tcW w:w="1531" w:type="dxa"/>
            <w:gridSpan w:val="10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c>
          <w:tcPr>
            <w:tcW w:w="9270" w:type="dxa"/>
            <w:gridSpan w:val="14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8B0616">
              <w:rPr>
                <w:rFonts w:eastAsia="MS Mincho"/>
                <w:b/>
                <w:bCs/>
                <w:sz w:val="28"/>
                <w:szCs w:val="28"/>
              </w:rPr>
              <w:t xml:space="preserve">                Введение. Обществознание как наука (2 часа)   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jc w:val="both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b/>
                <w:bCs/>
                <w:sz w:val="28"/>
                <w:szCs w:val="28"/>
              </w:rPr>
              <w:t xml:space="preserve">              </w:t>
            </w:r>
            <w:r w:rsidRPr="008B0616">
              <w:rPr>
                <w:rFonts w:eastAsia="MS Mincho"/>
                <w:bCs/>
                <w:sz w:val="28"/>
                <w:szCs w:val="28"/>
              </w:rPr>
              <w:t xml:space="preserve">Введение. 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 w:rsidRPr="008B0616">
              <w:rPr>
                <w:rFonts w:eastAsia="MS Mincho"/>
                <w:sz w:val="28"/>
                <w:szCs w:val="28"/>
                <w:lang w:val="en-US"/>
              </w:rPr>
              <w:t>1</w:t>
            </w:r>
          </w:p>
        </w:tc>
        <w:tc>
          <w:tcPr>
            <w:tcW w:w="1490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97" w:type="dxa"/>
            <w:gridSpan w:val="9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24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 w:rsidRPr="008B0616">
              <w:rPr>
                <w:rFonts w:eastAsia="MS Mincho"/>
                <w:sz w:val="28"/>
                <w:szCs w:val="28"/>
                <w:lang w:val="en-US"/>
              </w:rPr>
              <w:t>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 xml:space="preserve">Обществознание как наука 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 w:rsidRPr="008B0616">
              <w:rPr>
                <w:rFonts w:eastAsia="MS Mincho"/>
                <w:sz w:val="28"/>
                <w:szCs w:val="28"/>
                <w:lang w:val="en-US"/>
              </w:rPr>
              <w:t>1</w:t>
            </w:r>
          </w:p>
        </w:tc>
        <w:tc>
          <w:tcPr>
            <w:tcW w:w="1490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97" w:type="dxa"/>
            <w:gridSpan w:val="9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320"/>
        </w:trPr>
        <w:tc>
          <w:tcPr>
            <w:tcW w:w="9270" w:type="dxa"/>
            <w:gridSpan w:val="14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B0616">
              <w:rPr>
                <w:b/>
                <w:bCs/>
                <w:color w:val="000000"/>
                <w:sz w:val="28"/>
                <w:szCs w:val="28"/>
              </w:rPr>
              <w:t>Начала философских и психологических знаний о человеке и обществе. (16 часов)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  <w:lang w:val="en-US"/>
              </w:rPr>
              <w:t>3</w:t>
            </w:r>
            <w:r w:rsidRPr="008B0616">
              <w:rPr>
                <w:rFonts w:eastAsia="MS Mincho"/>
                <w:sz w:val="28"/>
                <w:szCs w:val="28"/>
              </w:rPr>
              <w:t>.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Философские представления о человеке. Деятельность.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13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  <w:r w:rsidRPr="008B0616">
              <w:rPr>
                <w:rFonts w:eastAsia="MS Mincho"/>
                <w:sz w:val="28"/>
                <w:szCs w:val="28"/>
                <w:lang w:val="en-US"/>
              </w:rPr>
              <w:t>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Деятельность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2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Социализация личности.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1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Социализация личности.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Проблема познаваемости мира.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9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Проблема познаваемости мира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Свобода как условие самореализации личности.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Свобода как условие самореализации личности.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58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Человек в группе.  Межличностное общение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Человек в группе.  Межличностное общение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3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Общество как сложная система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Общество как сложная система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9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Общество и природа. 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3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8B0616">
              <w:rPr>
                <w:rFonts w:eastAsia="MS Mincho"/>
                <w:sz w:val="28"/>
                <w:szCs w:val="28"/>
              </w:rPr>
              <w:t>Многовариативность</w:t>
            </w:r>
            <w:proofErr w:type="spellEnd"/>
            <w:r w:rsidRPr="008B0616">
              <w:rPr>
                <w:rFonts w:eastAsia="MS Mincho"/>
                <w:sz w:val="28"/>
                <w:szCs w:val="28"/>
              </w:rPr>
              <w:t xml:space="preserve"> общественного развития.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Особенности современного мира. Глобальные проблемы.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Особенности современного мира. Глобальные проблемы.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272636" w:rsidRPr="008B0616" w:rsidTr="00917648">
        <w:tc>
          <w:tcPr>
            <w:tcW w:w="9270" w:type="dxa"/>
            <w:gridSpan w:val="14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rPr>
                <w:b/>
                <w:sz w:val="28"/>
                <w:szCs w:val="28"/>
              </w:rPr>
            </w:pPr>
            <w:r w:rsidRPr="008B0616">
              <w:rPr>
                <w:b/>
                <w:sz w:val="28"/>
                <w:szCs w:val="28"/>
              </w:rPr>
              <w:t xml:space="preserve">              Основы знаний о духовной культуре человека и общества (8 часов)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rPr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Духовная культура личности и общества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52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Духовная культура личности и общества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3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Наука  в современном мире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Наука  в современном мире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Образование в современном мире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25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Образование в современном мире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Мораль, искусство и религия как элементы духовной     культуры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Мораль, искусство и религия как элементы духовной     культуры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5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c>
          <w:tcPr>
            <w:tcW w:w="9270" w:type="dxa"/>
            <w:gridSpan w:val="14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b/>
                <w:sz w:val="28"/>
                <w:szCs w:val="28"/>
              </w:rPr>
              <w:t xml:space="preserve">                             Экономика (24 часа)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0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Экономика и экономическая наука.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1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Экономика и экономическая наука.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3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29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Экономические системы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12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30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Экономические системы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24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31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Рациональный потребитель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195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32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Рациональный потребитель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21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33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Рынок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225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34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Рынок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75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35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Фирма и ее роль в экономике.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65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36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Фирма и ее роль в экономике.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22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Роль государства  в экономике.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Роль государства  в экономике.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59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39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ВВП, его структура и динамика.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ВВП, его структура и динамика.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Рынок труда.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Рынок труда.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4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Безработица, ее причины и последствия. Деньги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44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Безработица, ее причины и последствия. Деньги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80"/>
        </w:trPr>
        <w:tc>
          <w:tcPr>
            <w:tcW w:w="818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Инфляция, виды, причины и последствия.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85"/>
        </w:trPr>
        <w:tc>
          <w:tcPr>
            <w:tcW w:w="818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Инфляция, виды, причины и последствия.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pStyle w:val="aa"/>
              <w:rPr>
                <w:bCs/>
                <w:sz w:val="28"/>
                <w:szCs w:val="28"/>
              </w:rPr>
            </w:pPr>
            <w:r w:rsidRPr="008B06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pStyle w:val="aa"/>
              <w:rPr>
                <w:b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5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Основные проблемы экономики России.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5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Основные проблемы экономики России.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49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Элементы международной экономики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Элементы международной экономики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71" w:type="dxa"/>
            <w:gridSpan w:val="4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32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  </w:t>
            </w:r>
          </w:p>
        </w:tc>
        <w:tc>
          <w:tcPr>
            <w:tcW w:w="8452" w:type="dxa"/>
            <w:gridSpan w:val="13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b/>
                <w:sz w:val="28"/>
                <w:szCs w:val="28"/>
              </w:rPr>
              <w:t>Социальные отношения (18 часов)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60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Социальная  стратификация и мобильность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Социальная  стратификация и мобильность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33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Социальная роль.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Социальная роль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 55     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Социальный статус и престиж. Социальный контроль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4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56     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Социальный статус и престиж. Социальный контроль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435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proofErr w:type="spellStart"/>
            <w:r w:rsidRPr="008B0616">
              <w:rPr>
                <w:rFonts w:eastAsia="MS Mincho"/>
                <w:sz w:val="28"/>
                <w:szCs w:val="28"/>
              </w:rPr>
              <w:t>Девиантное</w:t>
            </w:r>
            <w:proofErr w:type="spellEnd"/>
            <w:r w:rsidRPr="008B0616">
              <w:rPr>
                <w:rFonts w:eastAsia="MS Mincho"/>
                <w:sz w:val="28"/>
                <w:szCs w:val="28"/>
              </w:rPr>
              <w:t xml:space="preserve"> поведение.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31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58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proofErr w:type="spellStart"/>
            <w:r w:rsidRPr="008B0616">
              <w:rPr>
                <w:rFonts w:eastAsia="MS Mincho"/>
                <w:sz w:val="28"/>
                <w:szCs w:val="28"/>
              </w:rPr>
              <w:t>Девиантное</w:t>
            </w:r>
            <w:proofErr w:type="spellEnd"/>
            <w:r w:rsidRPr="008B0616">
              <w:rPr>
                <w:rFonts w:eastAsia="MS Mincho"/>
                <w:sz w:val="28"/>
                <w:szCs w:val="28"/>
              </w:rPr>
              <w:t xml:space="preserve"> поведение.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trHeight w:val="2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59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 w:hanging="1380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Социальный  конфликт.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 w:hanging="1424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60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 w:hanging="1380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Социальный  конфликт.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 w:hanging="1424"/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B0616"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ind w:left="1452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2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Важнейшие социальные общности и группы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trHeight w:val="57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Важнейшие социальные общности и группы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6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Молодежь как социальная группа.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Молодежь как социальная группа.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Этнические общности. 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18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Межнациональные отношения.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0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Семья как социальная </w:t>
            </w:r>
            <w:r w:rsidRPr="008B0616">
              <w:rPr>
                <w:rFonts w:eastAsia="MS Mincho"/>
                <w:sz w:val="28"/>
                <w:szCs w:val="28"/>
              </w:rPr>
              <w:lastRenderedPageBreak/>
              <w:t>группа.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68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Семья как социальная группа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681" w:type="dxa"/>
            <w:gridSpan w:val="6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06" w:type="dxa"/>
            <w:gridSpan w:val="5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c>
          <w:tcPr>
            <w:tcW w:w="9270" w:type="dxa"/>
            <w:gridSpan w:val="1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  <w:r w:rsidRPr="008B0616">
              <w:rPr>
                <w:rFonts w:eastAsia="MS Mincho"/>
                <w:b/>
                <w:bCs/>
                <w:sz w:val="28"/>
                <w:szCs w:val="28"/>
              </w:rPr>
              <w:t xml:space="preserve">                 Политика как общественное явление (16 часов)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4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69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Политика и власть.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28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Политика и власть.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top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  <w:lang w:val="en-US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8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Государство как политический институт.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Государство как политический институт.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3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Политический режим.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76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 Правовое государство, понятие и признаки.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8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Личность и государство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4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Личность и государство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Гражданское общество.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8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Гражданское общество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7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79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Участники политического процесса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34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Участники политического процесса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ind w:left="12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69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Политические партии и партийные системы.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  <w:trHeight w:val="40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1"/>
          <w:wAfter w:w="11" w:type="dxa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83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Средства массовой информации и их роль в политической жизни общества.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7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4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bottom w:val="nil"/>
              <w:right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c>
          <w:tcPr>
            <w:tcW w:w="9270" w:type="dxa"/>
            <w:gridSpan w:val="14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tabs>
                <w:tab w:val="left" w:pos="1095"/>
              </w:tabs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ab/>
              <w:t xml:space="preserve">  </w:t>
            </w:r>
            <w:r w:rsidRPr="008B0616">
              <w:rPr>
                <w:rFonts w:eastAsia="MS Mincho"/>
                <w:b/>
                <w:sz w:val="28"/>
                <w:szCs w:val="28"/>
              </w:rPr>
              <w:t>Право (33 часа)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  <w:right w:val="nil"/>
            </w:tcBorders>
          </w:tcPr>
          <w:p w:rsidR="00272636" w:rsidRPr="008B0616" w:rsidRDefault="00272636" w:rsidP="00917648">
            <w:pPr>
              <w:tabs>
                <w:tab w:val="left" w:pos="1095"/>
              </w:tabs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6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 в системе социальных норм.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63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 в системе социальных норм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63" w:type="dxa"/>
            <w:gridSpan w:val="8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05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Формы права.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2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Формы права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90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89</w:t>
            </w:r>
          </w:p>
        </w:tc>
        <w:tc>
          <w:tcPr>
            <w:tcW w:w="3740" w:type="dxa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Правовые отношения.</w:t>
            </w:r>
          </w:p>
        </w:tc>
        <w:tc>
          <w:tcPr>
            <w:tcW w:w="1725" w:type="dxa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35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Правовые отношения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6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Конституционное право как отрасль права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Конституционное право как </w:t>
            </w:r>
            <w:r w:rsidRPr="008B0616">
              <w:rPr>
                <w:rFonts w:eastAsia="MS Mincho"/>
                <w:sz w:val="28"/>
                <w:szCs w:val="28"/>
              </w:rPr>
              <w:lastRenderedPageBreak/>
              <w:t>отрасль права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3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93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9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Правоохранительные органы РФ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9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Основные конституционные права и обязанности граждан.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61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Основные конституционные права и обязанности граждан.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40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97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Основы конституционного права Российской  Федерации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</w:trPr>
        <w:tc>
          <w:tcPr>
            <w:tcW w:w="818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98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Основы конституционного права Российской  Федерации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25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99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Гражданское право и гражданские правоотношения.</w:t>
            </w:r>
          </w:p>
        </w:tc>
        <w:tc>
          <w:tcPr>
            <w:tcW w:w="1725" w:type="dxa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  <w:tcBorders>
              <w:top w:val="nil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nil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85"/>
        </w:trPr>
        <w:tc>
          <w:tcPr>
            <w:tcW w:w="818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100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Гражданское право и гражданские правоотношения.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101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 собственности на движимые и недвижимые вещи, деньги, ценные бумаги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67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Личные неимущественные права граждан.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Личные неимущественные права граждан.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1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 xml:space="preserve">Семейное право. 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58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Правовое регулирование образования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66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Трудовое право и трудовые правоотношения.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108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Трудовое право и трудовые правоотношения.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109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110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Правовые основы социальной защиты и социального обеспечения.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9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111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Административное право.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5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112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Административное право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2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113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Уголовное право.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0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Уголовное право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480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115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Международное право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  <w:trHeight w:val="345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116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Международное право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70" w:type="dxa"/>
            <w:gridSpan w:val="9"/>
          </w:tcPr>
          <w:p w:rsidR="00272636" w:rsidRPr="008B0616" w:rsidRDefault="00272636" w:rsidP="00917648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gridSpan w:val="2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117</w:t>
            </w: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Международное  гуманитарное право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1785" w:type="dxa"/>
            <w:gridSpan w:val="10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02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  <w:tr w:rsidR="00272636" w:rsidRPr="008B0616" w:rsidTr="00917648">
        <w:trPr>
          <w:gridAfter w:val="2"/>
          <w:wAfter w:w="1662" w:type="dxa"/>
        </w:trPr>
        <w:tc>
          <w:tcPr>
            <w:tcW w:w="818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740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b/>
                <w:sz w:val="28"/>
                <w:szCs w:val="28"/>
              </w:rPr>
            </w:pPr>
            <w:r w:rsidRPr="008B0616">
              <w:rPr>
                <w:rFonts w:eastAsia="MS Mincho"/>
                <w:b/>
                <w:sz w:val="28"/>
                <w:szCs w:val="28"/>
              </w:rPr>
              <w:t>Итого</w:t>
            </w:r>
          </w:p>
        </w:tc>
        <w:tc>
          <w:tcPr>
            <w:tcW w:w="1725" w:type="dxa"/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  <w:r w:rsidRPr="008B0616">
              <w:rPr>
                <w:rFonts w:eastAsia="MS Mincho"/>
                <w:sz w:val="28"/>
                <w:szCs w:val="28"/>
              </w:rPr>
              <w:t>117</w:t>
            </w:r>
          </w:p>
        </w:tc>
        <w:tc>
          <w:tcPr>
            <w:tcW w:w="1785" w:type="dxa"/>
            <w:gridSpan w:val="10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272636" w:rsidRPr="008B0616" w:rsidRDefault="00272636" w:rsidP="00917648">
            <w:pPr>
              <w:spacing w:before="100" w:beforeAutospacing="1" w:after="100" w:afterAutospacing="1"/>
              <w:rPr>
                <w:rFonts w:eastAsia="MS Mincho"/>
                <w:sz w:val="28"/>
                <w:szCs w:val="28"/>
              </w:rPr>
            </w:pPr>
          </w:p>
        </w:tc>
      </w:tr>
    </w:tbl>
    <w:p w:rsidR="00272636" w:rsidRPr="008B0616" w:rsidRDefault="00272636" w:rsidP="00272636">
      <w:pPr>
        <w:spacing w:before="100" w:beforeAutospacing="1" w:after="100" w:afterAutospacing="1"/>
        <w:rPr>
          <w:sz w:val="28"/>
          <w:szCs w:val="28"/>
        </w:rPr>
        <w:sectPr w:rsidR="00272636" w:rsidRPr="008B0616" w:rsidSect="007E6E78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436948" w:rsidRDefault="00436948" w:rsidP="00A664DA"/>
    <w:sectPr w:rsidR="00436948" w:rsidSect="0043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3533B41"/>
    <w:multiLevelType w:val="hybridMultilevel"/>
    <w:tmpl w:val="901AC24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B8032B"/>
    <w:multiLevelType w:val="hybridMultilevel"/>
    <w:tmpl w:val="78ACD8C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42E95"/>
    <w:multiLevelType w:val="hybridMultilevel"/>
    <w:tmpl w:val="9A80CE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E3E83"/>
    <w:multiLevelType w:val="hybridMultilevel"/>
    <w:tmpl w:val="A8A06D28"/>
    <w:lvl w:ilvl="0" w:tplc="1AD823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BEE2325"/>
    <w:multiLevelType w:val="singleLevel"/>
    <w:tmpl w:val="D1C8A3A8"/>
    <w:lvl w:ilvl="0">
      <w:start w:val="1"/>
      <w:numFmt w:val="decimal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1ED93566"/>
    <w:multiLevelType w:val="hybridMultilevel"/>
    <w:tmpl w:val="7A660C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F955C49"/>
    <w:multiLevelType w:val="hybridMultilevel"/>
    <w:tmpl w:val="5F409A2C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7A654AC"/>
    <w:multiLevelType w:val="hybridMultilevel"/>
    <w:tmpl w:val="27507D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E125D9"/>
    <w:multiLevelType w:val="hybridMultilevel"/>
    <w:tmpl w:val="77E2806C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24B28"/>
    <w:multiLevelType w:val="hybridMultilevel"/>
    <w:tmpl w:val="1E9459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E14EF69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23BDB"/>
    <w:multiLevelType w:val="hybridMultilevel"/>
    <w:tmpl w:val="F7E010F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F1D5941"/>
    <w:multiLevelType w:val="hybridMultilevel"/>
    <w:tmpl w:val="B21A44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3F65F1"/>
    <w:multiLevelType w:val="hybridMultilevel"/>
    <w:tmpl w:val="51D6F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A7AAB"/>
    <w:multiLevelType w:val="hybridMultilevel"/>
    <w:tmpl w:val="9EC6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55F90"/>
    <w:multiLevelType w:val="hybridMultilevel"/>
    <w:tmpl w:val="FD3A5A1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2AA5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46502F"/>
    <w:multiLevelType w:val="hybridMultilevel"/>
    <w:tmpl w:val="9E84A8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F5E74"/>
    <w:multiLevelType w:val="hybridMultilevel"/>
    <w:tmpl w:val="8EA4B38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D923DF"/>
    <w:multiLevelType w:val="hybridMultilevel"/>
    <w:tmpl w:val="ABD6C6A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3827BB"/>
    <w:multiLevelType w:val="hybridMultilevel"/>
    <w:tmpl w:val="C45CA5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970E3B"/>
    <w:multiLevelType w:val="hybridMultilevel"/>
    <w:tmpl w:val="EE1E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30"/>
  </w:num>
  <w:num w:numId="5">
    <w:abstractNumId w:val="31"/>
  </w:num>
  <w:num w:numId="6">
    <w:abstractNumId w:val="9"/>
  </w:num>
  <w:num w:numId="7">
    <w:abstractNumId w:val="12"/>
  </w:num>
  <w:num w:numId="8">
    <w:abstractNumId w:val="16"/>
  </w:num>
  <w:num w:numId="9">
    <w:abstractNumId w:val="15"/>
  </w:num>
  <w:num w:numId="10">
    <w:abstractNumId w:val="4"/>
  </w:num>
  <w:num w:numId="11">
    <w:abstractNumId w:val="5"/>
  </w:num>
  <w:num w:numId="12">
    <w:abstractNumId w:val="29"/>
  </w:num>
  <w:num w:numId="13">
    <w:abstractNumId w:val="28"/>
  </w:num>
  <w:num w:numId="14">
    <w:abstractNumId w:val="26"/>
  </w:num>
  <w:num w:numId="15">
    <w:abstractNumId w:val="32"/>
  </w:num>
  <w:num w:numId="16">
    <w:abstractNumId w:val="7"/>
  </w:num>
  <w:num w:numId="17">
    <w:abstractNumId w:val="6"/>
  </w:num>
  <w:num w:numId="18">
    <w:abstractNumId w:val="25"/>
  </w:num>
  <w:num w:numId="19">
    <w:abstractNumId w:val="24"/>
  </w:num>
  <w:num w:numId="20">
    <w:abstractNumId w:val="27"/>
  </w:num>
  <w:num w:numId="21">
    <w:abstractNumId w:val="33"/>
  </w:num>
  <w:num w:numId="22">
    <w:abstractNumId w:val="20"/>
  </w:num>
  <w:num w:numId="23">
    <w:abstractNumId w:val="17"/>
  </w:num>
  <w:num w:numId="24">
    <w:abstractNumId w:val="10"/>
  </w:num>
  <w:num w:numId="2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6">
    <w:abstractNumId w:val="11"/>
  </w:num>
  <w:num w:numId="27">
    <w:abstractNumId w:val="1"/>
  </w:num>
  <w:num w:numId="28">
    <w:abstractNumId w:val="13"/>
  </w:num>
  <w:num w:numId="29">
    <w:abstractNumId w:val="14"/>
  </w:num>
  <w:num w:numId="30">
    <w:abstractNumId w:val="21"/>
  </w:num>
  <w:num w:numId="31">
    <w:abstractNumId w:val="22"/>
  </w:num>
  <w:num w:numId="32">
    <w:abstractNumId w:val="19"/>
  </w:num>
  <w:num w:numId="33">
    <w:abstractNumId w:val="1"/>
  </w:num>
  <w:num w:numId="34">
    <w:abstractNumId w:val="34"/>
  </w:num>
  <w:num w:numId="35">
    <w:abstractNumId w:val="2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36"/>
    <w:rsid w:val="00272636"/>
    <w:rsid w:val="002B3500"/>
    <w:rsid w:val="00436948"/>
    <w:rsid w:val="006164F5"/>
    <w:rsid w:val="00770D06"/>
    <w:rsid w:val="00857EB0"/>
    <w:rsid w:val="008B0616"/>
    <w:rsid w:val="00986197"/>
    <w:rsid w:val="009C614A"/>
    <w:rsid w:val="00A22041"/>
    <w:rsid w:val="00A243C3"/>
    <w:rsid w:val="00A40F3A"/>
    <w:rsid w:val="00A664DA"/>
    <w:rsid w:val="00A7518C"/>
    <w:rsid w:val="00D63E5D"/>
    <w:rsid w:val="00F2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2726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72636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72636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27263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726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72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7263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7263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Strong"/>
    <w:qFormat/>
    <w:rsid w:val="00272636"/>
    <w:rPr>
      <w:b/>
      <w:bCs/>
    </w:rPr>
  </w:style>
  <w:style w:type="paragraph" w:styleId="a4">
    <w:name w:val="Normal (Web)"/>
    <w:basedOn w:val="a"/>
    <w:rsid w:val="00272636"/>
    <w:pPr>
      <w:spacing w:before="100" w:beforeAutospacing="1" w:after="100" w:afterAutospacing="1"/>
    </w:pPr>
  </w:style>
  <w:style w:type="table" w:styleId="a5">
    <w:name w:val="Table Grid"/>
    <w:basedOn w:val="a1"/>
    <w:rsid w:val="002726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2726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72636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Elegant"/>
    <w:basedOn w:val="a1"/>
    <w:rsid w:val="0027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27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272636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726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72636"/>
    <w:rPr>
      <w:color w:val="0000FF"/>
      <w:u w:val="single"/>
    </w:rPr>
  </w:style>
  <w:style w:type="paragraph" w:styleId="aa">
    <w:name w:val="Body Text"/>
    <w:basedOn w:val="a"/>
    <w:link w:val="ab"/>
    <w:rsid w:val="00272636"/>
    <w:pPr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basedOn w:val="a0"/>
    <w:link w:val="aa"/>
    <w:rsid w:val="0027263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0">
    <w:name w:val="Основной текст 21"/>
    <w:basedOn w:val="a"/>
    <w:rsid w:val="00272636"/>
    <w:pPr>
      <w:suppressAutoHyphens/>
      <w:spacing w:after="120" w:line="480" w:lineRule="auto"/>
    </w:pPr>
    <w:rPr>
      <w:lang w:eastAsia="ar-SA"/>
    </w:rPr>
  </w:style>
  <w:style w:type="paragraph" w:styleId="ac">
    <w:name w:val="header"/>
    <w:basedOn w:val="a"/>
    <w:link w:val="ad"/>
    <w:rsid w:val="002726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7263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7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72636"/>
    <w:pPr>
      <w:ind w:right="-185" w:firstLine="540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272636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0">
    <w:name w:val="Текст1"/>
    <w:basedOn w:val="a"/>
    <w:rsid w:val="00272636"/>
    <w:rPr>
      <w:rFonts w:ascii="Courier New" w:hAnsi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726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7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263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272636"/>
    <w:pPr>
      <w:suppressAutoHyphens/>
      <w:ind w:left="57" w:right="113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~nau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5" Type="http://schemas.openxmlformats.org/officeDocument/2006/relationships/hyperlink" Target="http://www.informik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4482</Words>
  <Characters>25551</Characters>
  <Application>Microsoft Office Word</Application>
  <DocSecurity>0</DocSecurity>
  <Lines>212</Lines>
  <Paragraphs>59</Paragraphs>
  <ScaleCrop>false</ScaleCrop>
  <Company>Home</Company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2013-10-15T15:46:00Z</dcterms:created>
  <dcterms:modified xsi:type="dcterms:W3CDTF">2013-11-02T12:30:00Z</dcterms:modified>
</cp:coreProperties>
</file>