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63" w:rsidRDefault="00413263" w:rsidP="00413263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132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Система тренировочных упражнений  как метод активизации познавательной деятельности</w:t>
      </w:r>
    </w:p>
    <w:p w:rsidR="00413263" w:rsidRDefault="00413263" w:rsidP="00413263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94169" w:rsidRPr="00413263" w:rsidRDefault="00294169" w:rsidP="0041326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3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ученик в школе не</w:t>
      </w:r>
    </w:p>
    <w:p w:rsidR="00294169" w:rsidRPr="00413263" w:rsidRDefault="00294169" w:rsidP="0041326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3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научился сам ничего творить,</w:t>
      </w:r>
    </w:p>
    <w:p w:rsidR="00413263" w:rsidRDefault="00294169" w:rsidP="00413263">
      <w:pPr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3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 в жизни он всегда будет только</w:t>
      </w:r>
    </w:p>
    <w:p w:rsidR="00413263" w:rsidRDefault="00294169" w:rsidP="00413263">
      <w:pPr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3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подражать, копировать, так как </w:t>
      </w:r>
    </w:p>
    <w:p w:rsidR="00413263" w:rsidRDefault="00294169" w:rsidP="00413263">
      <w:pPr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3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мало таких, которые бы, научившись</w:t>
      </w:r>
    </w:p>
    <w:p w:rsidR="00413263" w:rsidRDefault="00294169" w:rsidP="00413263">
      <w:pPr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3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копировать, умели сделать </w:t>
      </w:r>
      <w:proofErr w:type="gramStart"/>
      <w:r w:rsidRPr="00413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самостоятельное</w:t>
      </w:r>
      <w:proofErr w:type="gramEnd"/>
      <w:r w:rsidRPr="00413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94169" w:rsidRPr="00413263" w:rsidRDefault="00294169" w:rsidP="0041326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3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этих сведений.</w:t>
      </w:r>
    </w:p>
    <w:p w:rsidR="00294169" w:rsidRPr="00413263" w:rsidRDefault="00294169" w:rsidP="00413263">
      <w:pPr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3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Л.Н. Толстой.</w:t>
      </w:r>
    </w:p>
    <w:p w:rsidR="00294169" w:rsidRPr="00413263" w:rsidRDefault="00294169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4169" w:rsidRPr="002E03D4" w:rsidRDefault="00294169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3D4">
        <w:rPr>
          <w:rFonts w:ascii="Times New Roman" w:hAnsi="Times New Roman" w:cs="Times New Roman"/>
          <w:sz w:val="28"/>
          <w:szCs w:val="28"/>
          <w:u w:val="single"/>
        </w:rPr>
        <w:t xml:space="preserve">Вычислительные навыки - это платформа, на которой строится процесс исследовательской деятельности </w:t>
      </w:r>
      <w:proofErr w:type="gramStart"/>
      <w:r w:rsidRPr="002E03D4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2E03D4">
        <w:rPr>
          <w:rFonts w:ascii="Times New Roman" w:hAnsi="Times New Roman" w:cs="Times New Roman"/>
          <w:sz w:val="28"/>
          <w:szCs w:val="28"/>
          <w:u w:val="single"/>
        </w:rPr>
        <w:t xml:space="preserve"> на уроке математики</w:t>
      </w:r>
    </w:p>
    <w:p w:rsidR="008214F0" w:rsidRPr="002E03D4" w:rsidRDefault="008214F0" w:rsidP="004132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03D4">
        <w:rPr>
          <w:sz w:val="28"/>
          <w:szCs w:val="28"/>
        </w:rPr>
        <w:t xml:space="preserve">На уроках математики при решении практически любой задачи проводится так называемое мини-исследование. </w:t>
      </w:r>
    </w:p>
    <w:p w:rsidR="00294169" w:rsidRPr="002E03D4" w:rsidRDefault="00294169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>Тренировочные упражнения в системе разви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softHyphen/>
        <w:t>вающего обучения не должны носить только лишь воспроизводящий ха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softHyphen/>
        <w:t>рактер, а должны вестись параллельно с исследованием новых идей — углублять изученные свойства и отношения, расширять кругозор детей.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>Главной целью  тренировочных  упражнений является именно отработка изученного материала, включаются некоторые новые элементы — это может быть расширение и углубле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softHyphen/>
        <w:t>ние изучаемого материала, опережающая подготовка к изучению сле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дующих тем и т.д. Такой “слоеный пирог” позволяет каждому ребенку </w:t>
      </w:r>
      <w:r w:rsidRPr="002E03D4">
        <w:rPr>
          <w:rFonts w:ascii="Times New Roman" w:eastAsia="Times New Roman" w:hAnsi="Times New Roman" w:cs="Times New Roman"/>
          <w:i/>
          <w:iCs/>
          <w:sz w:val="28"/>
          <w:szCs w:val="28"/>
        </w:rPr>
        <w:t>продвигаться вперед своим темпом: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дети с невысоким уровнем подго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softHyphen/>
        <w:t>товки имеют достаточно времени, чтобы “не спеша” усвоить материал, а более подготовленные дети постоянно получают “пищу для ума”, что делает уроки привлекательными для всех детей — и сильных, и слабых.</w:t>
      </w:r>
    </w:p>
    <w:p w:rsidR="00ED42D6" w:rsidRPr="002E03D4" w:rsidRDefault="00ED42D6" w:rsidP="004132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03D4">
        <w:rPr>
          <w:sz w:val="28"/>
          <w:szCs w:val="28"/>
        </w:rPr>
        <w:lastRenderedPageBreak/>
        <w:t xml:space="preserve">Организация систематических  устных упражнений, применение компьютерных технологий и использование дидактических игр, направленных на закрепление материала и формирование понятий, способствует развитию познавательных интересов при </w:t>
      </w:r>
      <w:proofErr w:type="gramStart"/>
      <w:r w:rsidRPr="002E03D4">
        <w:rPr>
          <w:sz w:val="28"/>
          <w:szCs w:val="28"/>
        </w:rPr>
        <w:t>обучении</w:t>
      </w:r>
      <w:proofErr w:type="gramEnd"/>
      <w:r w:rsidR="002E03D4">
        <w:rPr>
          <w:sz w:val="28"/>
          <w:szCs w:val="28"/>
        </w:rPr>
        <w:t xml:space="preserve"> а  также направлена на и</w:t>
      </w:r>
      <w:r w:rsidR="007801AC">
        <w:rPr>
          <w:sz w:val="28"/>
          <w:szCs w:val="28"/>
        </w:rPr>
        <w:t>сследовательскую  работу  при составлении различных тренировочных упражнений</w:t>
      </w:r>
    </w:p>
    <w:p w:rsidR="00ED42D6" w:rsidRPr="002E03D4" w:rsidRDefault="00ED42D6" w:rsidP="004132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2D6" w:rsidRPr="002E03D4" w:rsidRDefault="00ED42D6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Системный подход в работе позволяет не только отрабатывать вычислительные умения, но,  и нацелен на развитие учащихся. В  процессе обучения у школьников формируется интерес к учебной деятельности. Появляется реальная возможность достичь конкретной учебной цели. </w:t>
      </w:r>
      <w:r w:rsidRPr="002E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Играет  существенную роль  в  подготовке  учащихся к  их  дальнейшему обучению, 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>развивает такие необходимые при подготовке к ЕГЭ качества, как гибкость мышления, способность к обобщению и анализу, математическая грамотность.</w:t>
      </w:r>
    </w:p>
    <w:p w:rsidR="00ED42D6" w:rsidRPr="002E03D4" w:rsidRDefault="00ED42D6" w:rsidP="004132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>Организация работы на уроке по формированию вычислительной культуры позволяет</w:t>
      </w:r>
    </w:p>
    <w:p w:rsidR="002B3718" w:rsidRPr="002E03D4" w:rsidRDefault="0067668F" w:rsidP="00413263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работу учащихся</w:t>
      </w:r>
    </w:p>
    <w:p w:rsidR="002B3718" w:rsidRPr="002E03D4" w:rsidRDefault="0067668F" w:rsidP="00413263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пробуждает интерес к изучению математики</w:t>
      </w:r>
    </w:p>
    <w:p w:rsidR="002B3718" w:rsidRPr="002E03D4" w:rsidRDefault="0067668F" w:rsidP="00413263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развитию познавательного интереса</w:t>
      </w:r>
    </w:p>
    <w:p w:rsidR="002B3718" w:rsidRPr="002E03D4" w:rsidRDefault="0067668F" w:rsidP="00413263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формирует интеллектуальные умения</w:t>
      </w:r>
    </w:p>
    <w:p w:rsidR="00294169" w:rsidRPr="002E03D4" w:rsidRDefault="0067668F" w:rsidP="00413263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улучшает весь педагогический процесс и повышает его эффективность</w:t>
      </w:r>
      <w:r w:rsidR="00294169" w:rsidRPr="002E03D4">
        <w:rPr>
          <w:rFonts w:ascii="Times New Roman" w:eastAsia="+mn-ea" w:hAnsi="Times New Roman" w:cs="Times New Roman"/>
          <w:b/>
          <w:bCs/>
          <w:color w:val="663300"/>
          <w:sz w:val="28"/>
          <w:szCs w:val="28"/>
        </w:rPr>
        <w:t xml:space="preserve"> </w:t>
      </w:r>
    </w:p>
    <w:p w:rsidR="00294169" w:rsidRPr="002E03D4" w:rsidRDefault="00294169" w:rsidP="00413263">
      <w:pPr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0A1" w:rsidRPr="002E03D4" w:rsidRDefault="000470A1" w:rsidP="00413263">
      <w:pPr>
        <w:pStyle w:val="a4"/>
        <w:ind w:firstLine="567"/>
        <w:jc w:val="both"/>
        <w:rPr>
          <w:rFonts w:ascii="Times New Roman" w:eastAsia="+mn-ea" w:hAnsi="Times New Roman" w:cs="Times New Roman"/>
          <w:b/>
          <w:bCs/>
          <w:i/>
          <w:iCs/>
          <w:color w:val="663300"/>
          <w:sz w:val="28"/>
          <w:szCs w:val="28"/>
        </w:rPr>
      </w:pPr>
    </w:p>
    <w:p w:rsidR="00294169" w:rsidRPr="002E03D4" w:rsidRDefault="00294169" w:rsidP="00413263">
      <w:pPr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+mn-ea" w:hAnsi="Times New Roman" w:cs="Times New Roman"/>
          <w:b/>
          <w:bCs/>
          <w:i/>
          <w:iCs/>
          <w:color w:val="663300"/>
          <w:sz w:val="28"/>
          <w:szCs w:val="28"/>
        </w:rPr>
        <w:tab/>
      </w:r>
      <w:r w:rsidRPr="002E0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="000470A1" w:rsidRPr="002E0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Использую в работе 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различные формы</w:t>
      </w:r>
    </w:p>
    <w:p w:rsidR="002B3718" w:rsidRPr="002E03D4" w:rsidRDefault="0067668F" w:rsidP="00413263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устного счета</w:t>
      </w:r>
    </w:p>
    <w:p w:rsidR="002B3718" w:rsidRPr="002E03D4" w:rsidRDefault="0067668F" w:rsidP="00413263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приемы быстрых вычислений</w:t>
      </w:r>
    </w:p>
    <w:p w:rsidR="002B3718" w:rsidRPr="002E03D4" w:rsidRDefault="0067668F" w:rsidP="00413263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таблицы-тренажеры </w:t>
      </w:r>
    </w:p>
    <w:p w:rsidR="002B3718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2E0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="0067668F" w:rsidRPr="002E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169" w:rsidRPr="002E03D4" w:rsidRDefault="00294169" w:rsidP="00413263">
      <w:pPr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169" w:rsidRPr="002E03D4" w:rsidRDefault="007801AC" w:rsidP="00413263">
      <w:pPr>
        <w:numPr>
          <w:ilvl w:val="0"/>
          <w:numId w:val="3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="00294169" w:rsidRPr="002E03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чителю математики </w:t>
      </w:r>
      <w:r w:rsidR="00294169" w:rsidRPr="002E03D4">
        <w:rPr>
          <w:rFonts w:ascii="Times New Roman" w:eastAsia="Times New Roman" w:hAnsi="Times New Roman" w:cs="Times New Roman"/>
          <w:sz w:val="28"/>
          <w:szCs w:val="28"/>
        </w:rPr>
        <w:t xml:space="preserve">надо обращать </w:t>
      </w:r>
      <w:r w:rsidR="00294169" w:rsidRPr="002E0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внимание на устный счёт </w:t>
      </w:r>
      <w:r w:rsidR="00294169" w:rsidRPr="002E03D4">
        <w:rPr>
          <w:rFonts w:ascii="Times New Roman" w:eastAsia="Times New Roman" w:hAnsi="Times New Roman" w:cs="Times New Roman"/>
          <w:sz w:val="28"/>
          <w:szCs w:val="28"/>
        </w:rPr>
        <w:t xml:space="preserve">с того самого момента, когда учащиеся переходят к нему из начальной школы. Именно в 5 - 6-х классах мы закладываем основы обучения математике наших воспитанников. </w:t>
      </w:r>
    </w:p>
    <w:p w:rsidR="002B3718" w:rsidRPr="002E03D4" w:rsidRDefault="00294169" w:rsidP="00413263">
      <w:pPr>
        <w:pStyle w:val="a4"/>
        <w:numPr>
          <w:ilvl w:val="0"/>
          <w:numId w:val="3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             Не научим считать в этот период – будем и сами в дальнейшем испытывать трудности в работе, и своих учеников обречём на постоянные, обидные промахи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E03D4">
        <w:rPr>
          <w:rFonts w:ascii="Times New Roman" w:eastAsia="Times New Roman" w:hAnsi="Times New Roman" w:cs="Times New Roman"/>
          <w:b/>
          <w:bCs/>
          <w:sz w:val="28"/>
          <w:szCs w:val="28"/>
        </w:rPr>
        <w:t>Два вида устного счёта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70A1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E0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Первый </w:t>
      </w:r>
      <w:r w:rsidRPr="002E03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>– это тот, при котором учитель не только называет числа, с которыми надо оперировать, но и демонстрирует их учащимся каким-либо образом (записывает на доске, указывает по таблице, проецирует на экран</w:t>
      </w:r>
      <w:proofErr w:type="gramStart"/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0A1" w:rsidRPr="002E03D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второй вид 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устного счёта </w:t>
      </w:r>
      <w:r w:rsidRPr="002E03D4">
        <w:rPr>
          <w:rFonts w:ascii="Times New Roman" w:eastAsia="Times New Roman" w:hAnsi="Times New Roman" w:cs="Times New Roman"/>
          <w:i/>
          <w:iCs/>
          <w:sz w:val="28"/>
          <w:szCs w:val="28"/>
        </w:rPr>
        <w:t>(основан на слуховом  восприятии)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. Учащиеся при этом ничего не записывают и никакими наглядными пособиями не пользуются. Естественно, что второй вид устного счёта сложнее первого. Но он и эффективнее в методическом смысле – </w:t>
      </w:r>
      <w:proofErr w:type="gramStart"/>
      <w:r w:rsidRPr="002E03D4">
        <w:rPr>
          <w:rFonts w:ascii="Times New Roman" w:eastAsia="Times New Roman" w:hAnsi="Times New Roman" w:cs="Times New Roman"/>
          <w:sz w:val="28"/>
          <w:szCs w:val="28"/>
        </w:rPr>
        <w:t>при том</w:t>
      </w:r>
      <w:proofErr w:type="gramEnd"/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, однако, условии, что этим видом счёта удаётся увлечь всех учащихся. Последнее обстоятельство очень важно, поскольку при устной работе трудно контролировать каждого ученика. Необходимо стараться сделать так, чтобы </w:t>
      </w:r>
      <w:r w:rsidRPr="002E0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устный счёт 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воспринимался учащимися </w:t>
      </w:r>
      <w:r w:rsidRPr="002E03D4">
        <w:rPr>
          <w:rFonts w:ascii="Times New Roman" w:eastAsia="Times New Roman" w:hAnsi="Times New Roman" w:cs="Times New Roman"/>
          <w:b/>
          <w:bCs/>
          <w:sz w:val="28"/>
          <w:szCs w:val="28"/>
        </w:rPr>
        <w:t>как интересная игра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>. Тогда они сами внимательно следят за ответами друг друга, а учитель не столько контролёр, сколько лидер, придумывающий всё новые и новые интересные понятия.</w:t>
      </w:r>
    </w:p>
    <w:p w:rsidR="002E03D4" w:rsidRPr="002E03D4" w:rsidRDefault="002E03D4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Предлагаю учащимся самим  находить и составлять   интересные и занимательные задания для устного  счета.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Повышению вычислительной культуры способствуют и </w:t>
      </w:r>
      <w:r w:rsidRPr="002E03D4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быстрых вычислений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        Они развивают память учащихся, быстроту их реакции, воспитывают умение сосредоточиться.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Однако 5-7 минут успешного счёта на уроке не достаточны не только для развития вычислительных навыков, но и для их закрепления, если нет системы устного счёта.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Организация устных упражнений всегда была и остаётся “узким местом” в работе на уроке: суметь за небольшое время дать каждому ученику достаточную “вычислительную нагрузку”, предложить разнообразные задания, стимулирующие развитие внимания, памяти, эмоционально-волевой сферы, оперативно проверить правильность решений, обеспечить необходимый уровень самостоятельности в работе детей – действительно весьма трудная задача.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             Помочь в разрешении этой проблемы помогают, как показывает опыт обучения школьников в средних классах, наборы </w:t>
      </w:r>
      <w:r w:rsidRPr="002E0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упражнений – тренажёры.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            Они предназначены как для работы в классе на уроке, так и для самостоятельной работы дома. </w:t>
      </w:r>
      <w:r w:rsidRPr="002E03D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Задания-тренажёры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позволяют предложить ученику выполнить большой объём вычислений за небольшое время.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           Таким образом, оттачиваются не только собственно </w:t>
      </w:r>
      <w:r w:rsidRPr="002E03D4">
        <w:rPr>
          <w:rFonts w:ascii="Times New Roman" w:eastAsia="Times New Roman" w:hAnsi="Times New Roman" w:cs="Times New Roman"/>
          <w:i/>
          <w:iCs/>
          <w:sz w:val="28"/>
          <w:szCs w:val="28"/>
        </w:rPr>
        <w:t>вычислительные навыки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03D4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формируется “числовая зоркость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”, но и </w:t>
      </w:r>
      <w:r w:rsidRPr="002E03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тренируется внимание, развивается оперативная память 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ребёнка.      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           В результате такой тренировки каждый ребёнок приучается быстро и правильно считать и думать, овладевает различными приёмами самопроверки, значительно лучше ориентируется в числовых множествах. 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Таблицы-тренажёры 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>рассчитаны на многократное использование</w:t>
      </w:r>
    </w:p>
    <w:p w:rsidR="00ED42D6" w:rsidRPr="002E03D4" w:rsidRDefault="00ED42D6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>Работу по тренажерам можно включать на различных этапах урока:</w:t>
      </w:r>
    </w:p>
    <w:p w:rsidR="00ED42D6" w:rsidRPr="002E03D4" w:rsidRDefault="00ED42D6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>во время устного счета (по цепочке);</w:t>
      </w:r>
    </w:p>
    <w:p w:rsidR="00ED42D6" w:rsidRPr="002E03D4" w:rsidRDefault="00ED42D6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>при закреплении нового материала;</w:t>
      </w:r>
    </w:p>
    <w:p w:rsidR="00ED42D6" w:rsidRPr="002E03D4" w:rsidRDefault="00ED42D6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>при поведении самостоятельной проверочной работы;</w:t>
      </w:r>
    </w:p>
    <w:p w:rsidR="00ED42D6" w:rsidRPr="002E03D4" w:rsidRDefault="00ED42D6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>на зачетах;</w:t>
      </w:r>
    </w:p>
    <w:p w:rsidR="00ED42D6" w:rsidRPr="002E03D4" w:rsidRDefault="00ED42D6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>при игровых моментах соревновательного характера и т.д.</w:t>
      </w:r>
    </w:p>
    <w:p w:rsidR="00ED42D6" w:rsidRPr="002E03D4" w:rsidRDefault="00ED42D6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 xml:space="preserve">Задания в картах - тренажерах можно изменять в зависимости от типа и целей урока. Например: на первом уроке по теме: “Квадрат двучлена” можно попросить ребят только прочитать выражения, являющиеся квадратами разности. На последующих уроках можно проводить тренировочные </w:t>
      </w:r>
      <w:r w:rsidRPr="002E03D4">
        <w:rPr>
          <w:rFonts w:ascii="Times New Roman" w:hAnsi="Times New Roman" w:cs="Times New Roman"/>
          <w:sz w:val="28"/>
          <w:szCs w:val="28"/>
        </w:rPr>
        <w:lastRenderedPageBreak/>
        <w:t>упражнения по применению формул сокращенного умножения в виде самостоятельной работы, работы в парах по тем же самым картам.</w:t>
      </w:r>
    </w:p>
    <w:p w:rsidR="002E03D4" w:rsidRPr="00413263" w:rsidRDefault="002E03D4" w:rsidP="004132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Технологические тренажёры охватывают объем материала, изучаемого в пятом и шестом классах школьной программы, и обеспечивает эффективную тренировку учеников в устном счете и решении типовых задач. </w:t>
      </w:r>
      <w:r w:rsidRPr="002E03D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Применение технологии совершенствования вычислительных навыков позволяет ученику выполнить большой объём вычислений за небольшое время. 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работы обусловлена тем, что разработана система заданий, развивающих познавательный интерес учащихся на уроках математики, которые помогут учителю оптимизировать процесс овладения вычислительными навыками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            Все виды </w:t>
      </w:r>
      <w:r w:rsidRPr="002E0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заданий тренажёра 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разбиты на отдельные части.     Каждая такая часть – одна порция при проведении устного счёта. При выполнении заданий ученик произносит или записывает ответ каждого действия.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     При выполнении цепочных вычислений результаты промежуточных действий не записываются, ученик фиксирует только окончательный ответ.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E0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Задания-тренажёры 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можно предлагать как </w:t>
      </w:r>
      <w:r w:rsidRPr="002E0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 индивидуальной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, так и </w:t>
      </w:r>
      <w:r w:rsidRPr="002E0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 коллективной работы</w:t>
      </w: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в классе. </w:t>
      </w:r>
    </w:p>
    <w:p w:rsidR="00294169" w:rsidRPr="002E03D4" w:rsidRDefault="00294169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 xml:space="preserve">      В ходе устной работы на уроке с использованием тренажёра можно проводить математические эстафеты. Очень полезна работа в парах, когда один ученик называет ответы соседу по парте, а тот проверяет их правильность; при выполнении следующего задания ответы называет второй, а первый – проверяет. </w:t>
      </w:r>
    </w:p>
    <w:p w:rsidR="00294169" w:rsidRPr="002E03D4" w:rsidRDefault="002E03D4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>На данном этапе работы   дети  проводят исследовательскую работу по нахождению и составлению  тренажеров  с использованием презентаций.</w:t>
      </w:r>
    </w:p>
    <w:p w:rsidR="002E03D4" w:rsidRPr="002E03D4" w:rsidRDefault="002E03D4" w:rsidP="0041326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sz w:val="28"/>
          <w:szCs w:val="28"/>
        </w:rPr>
        <w:t>Занимаемся поиском различных тестовых заданий.</w:t>
      </w:r>
    </w:p>
    <w:p w:rsidR="002E03D4" w:rsidRPr="002E03D4" w:rsidRDefault="002E03D4" w:rsidP="004132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3D4" w:rsidRPr="002E03D4" w:rsidRDefault="002E03D4" w:rsidP="0041326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практике я  применяю использование тренажеров,  обучающих и контролирующих программ по отдельным темам курса математики для  работы  с учащимися, способными достаточно быстро усваивать  учебный материал на обязательном уровне. Такие ученики поочередно работают в индивидуальном режиме за компьютером и после </w:t>
      </w:r>
      <w:r w:rsidRPr="002E03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успешного выполнения заданий переходят к упражнениям более высокого уровня сложности. Учитель в это время с классом отрабатывает материал обязательного уровня обучения. Такая деятельность позволяет этой группе учащихся не скучать, не расслабляться, а быть занятыми собственным делом.</w:t>
      </w:r>
    </w:p>
    <w:p w:rsidR="002E03D4" w:rsidRPr="002E03D4" w:rsidRDefault="002E03D4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>Программа имеет два режима работы.</w:t>
      </w:r>
    </w:p>
    <w:p w:rsidR="002E03D4" w:rsidRPr="002E03D4" w:rsidRDefault="002E03D4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b/>
          <w:sz w:val="28"/>
          <w:szCs w:val="28"/>
        </w:rPr>
        <w:t>Режим обучения</w:t>
      </w:r>
      <w:r w:rsidRPr="002E03D4">
        <w:rPr>
          <w:rFonts w:ascii="Times New Roman" w:hAnsi="Times New Roman" w:cs="Times New Roman"/>
          <w:sz w:val="28"/>
          <w:szCs w:val="28"/>
        </w:rPr>
        <w:t xml:space="preserve"> предназначен для использования учеником во время учебного процесса. Вы выбираете тему, а тренажер генерирует задание. Каждое последующее задание по теме отличается от предыдущего параметрами, условием и формулировкой вопроса. Данный режим может быть использован </w:t>
      </w:r>
      <w:proofErr w:type="gramStart"/>
      <w:r w:rsidRPr="002E03D4">
        <w:rPr>
          <w:rFonts w:ascii="Times New Roman" w:hAnsi="Times New Roman" w:cs="Times New Roman"/>
          <w:sz w:val="28"/>
          <w:szCs w:val="28"/>
        </w:rPr>
        <w:t>учеником</w:t>
      </w:r>
      <w:proofErr w:type="gramEnd"/>
      <w:r w:rsidRPr="002E03D4">
        <w:rPr>
          <w:rFonts w:ascii="Times New Roman" w:hAnsi="Times New Roman" w:cs="Times New Roman"/>
          <w:sz w:val="28"/>
          <w:szCs w:val="28"/>
        </w:rPr>
        <w:t xml:space="preserve"> как в школе, так и дома.</w:t>
      </w:r>
    </w:p>
    <w:p w:rsidR="007801AC" w:rsidRDefault="002E03D4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3D4">
        <w:rPr>
          <w:rFonts w:ascii="Times New Roman" w:hAnsi="Times New Roman" w:cs="Times New Roman"/>
          <w:sz w:val="28"/>
          <w:szCs w:val="28"/>
        </w:rPr>
        <w:t xml:space="preserve">В </w:t>
      </w:r>
      <w:r w:rsidRPr="002E03D4">
        <w:rPr>
          <w:rFonts w:ascii="Times New Roman" w:hAnsi="Times New Roman" w:cs="Times New Roman"/>
          <w:b/>
          <w:sz w:val="28"/>
          <w:szCs w:val="28"/>
        </w:rPr>
        <w:t>режиме контроля</w:t>
      </w:r>
      <w:r w:rsidRPr="002E03D4">
        <w:rPr>
          <w:rFonts w:ascii="Times New Roman" w:hAnsi="Times New Roman" w:cs="Times New Roman"/>
          <w:sz w:val="28"/>
          <w:szCs w:val="28"/>
        </w:rPr>
        <w:t xml:space="preserve"> формируется группа из нескольких заданий, решение которых позволяет объективно оценивать знания ученика по выбранной теме (оценка выставляется компьютером </w:t>
      </w:r>
      <w:proofErr w:type="gramEnd"/>
    </w:p>
    <w:p w:rsidR="002E03D4" w:rsidRDefault="002E03D4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>Форма использования тренажера на уроке математики может быть различной.</w:t>
      </w:r>
    </w:p>
    <w:p w:rsidR="007801AC" w:rsidRDefault="007801AC" w:rsidP="00413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1AC" w:rsidRPr="007801AC" w:rsidRDefault="007801AC" w:rsidP="0041326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1AC">
        <w:rPr>
          <w:rFonts w:ascii="Times New Roman" w:hAnsi="Times New Roman" w:cs="Times New Roman"/>
          <w:sz w:val="28"/>
          <w:szCs w:val="28"/>
        </w:rPr>
        <w:t>При применении исследовательского метода в учебном процессе учитель  не дает готовых знаний, он организует самостоятельную, творческую, поисковую  деятельность обучающихся, которые самостоятельно решают новые для них познавательные задачи или находят в известных для них задачах, теоремах новые способы решения или доказательства. Только в процессе такой деятельности можно развить творческие способности ребенка.</w:t>
      </w:r>
    </w:p>
    <w:p w:rsidR="007801AC" w:rsidRPr="007801AC" w:rsidRDefault="007801AC" w:rsidP="002E03D4">
      <w:pPr>
        <w:rPr>
          <w:rFonts w:ascii="Times New Roman" w:hAnsi="Times New Roman" w:cs="Times New Roman"/>
          <w:sz w:val="28"/>
          <w:szCs w:val="28"/>
        </w:rPr>
      </w:pPr>
    </w:p>
    <w:p w:rsidR="002E03D4" w:rsidRPr="002E03D4" w:rsidRDefault="002E03D4" w:rsidP="00ED4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2D6" w:rsidRPr="002E03D4" w:rsidRDefault="00ED42D6" w:rsidP="00ED42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4169" w:rsidRPr="002E03D4" w:rsidRDefault="00294169" w:rsidP="002941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668F" w:rsidRPr="002E03D4" w:rsidRDefault="0067668F">
      <w:pPr>
        <w:rPr>
          <w:rFonts w:ascii="Times New Roman" w:hAnsi="Times New Roman" w:cs="Times New Roman"/>
          <w:sz w:val="28"/>
          <w:szCs w:val="28"/>
        </w:rPr>
      </w:pPr>
    </w:p>
    <w:sectPr w:rsidR="0067668F" w:rsidRPr="002E03D4" w:rsidSect="002B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02E3"/>
    <w:multiLevelType w:val="hybridMultilevel"/>
    <w:tmpl w:val="EBB063A8"/>
    <w:lvl w:ilvl="0" w:tplc="86BC50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47C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090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289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0EA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CE5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430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6DE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04C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636559"/>
    <w:multiLevelType w:val="hybridMultilevel"/>
    <w:tmpl w:val="837E0638"/>
    <w:lvl w:ilvl="0" w:tplc="DC2050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AED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A54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E89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45A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8BB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4B5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635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63B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183F64"/>
    <w:multiLevelType w:val="hybridMultilevel"/>
    <w:tmpl w:val="4328A396"/>
    <w:lvl w:ilvl="0" w:tplc="6142A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43D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EDF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889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CA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E2B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666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69F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4AA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169"/>
    <w:rsid w:val="000470A1"/>
    <w:rsid w:val="00294169"/>
    <w:rsid w:val="002B3718"/>
    <w:rsid w:val="002E03D4"/>
    <w:rsid w:val="00413263"/>
    <w:rsid w:val="0062798F"/>
    <w:rsid w:val="0067668F"/>
    <w:rsid w:val="006B0060"/>
    <w:rsid w:val="007801AC"/>
    <w:rsid w:val="008214F0"/>
    <w:rsid w:val="00A5550E"/>
    <w:rsid w:val="00ED42D6"/>
    <w:rsid w:val="00F9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4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0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7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User</cp:lastModifiedBy>
  <cp:revision>7</cp:revision>
  <cp:lastPrinted>2012-12-19T00:03:00Z</cp:lastPrinted>
  <dcterms:created xsi:type="dcterms:W3CDTF">2012-12-18T17:27:00Z</dcterms:created>
  <dcterms:modified xsi:type="dcterms:W3CDTF">2013-05-12T06:42:00Z</dcterms:modified>
</cp:coreProperties>
</file>