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ГОРОДА ЛАБЫТНАНГИ</w:t>
      </w: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47E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47E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учебному предмету «Обществознание</w:t>
      </w:r>
      <w:r w:rsidRPr="00C047E5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(профильный уровень)</w:t>
      </w: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10</w:t>
      </w:r>
      <w:r w:rsidR="00E3105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-11 </w:t>
      </w:r>
      <w:r w:rsidRPr="00C047E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</w:t>
      </w: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Look w:val="04A0"/>
      </w:tblPr>
      <w:tblGrid>
        <w:gridCol w:w="4573"/>
        <w:gridCol w:w="4574"/>
      </w:tblGrid>
      <w:tr w:rsidR="00C047E5" w:rsidRPr="00C047E5" w:rsidTr="00AF7F4C">
        <w:tc>
          <w:tcPr>
            <w:tcW w:w="4573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методического объединения </w:t>
            </w:r>
          </w:p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от_____________ 2013 г № ______</w:t>
            </w:r>
          </w:p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от_____________ 2013 г № ______</w:t>
            </w:r>
          </w:p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c>
          <w:tcPr>
            <w:tcW w:w="4573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НМС. протокол от_____________ 2013 г № ______</w:t>
            </w:r>
          </w:p>
          <w:p w:rsidR="00C047E5" w:rsidRPr="00C047E5" w:rsidRDefault="00C047E5" w:rsidP="00C0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c>
          <w:tcPr>
            <w:tcW w:w="4573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c>
          <w:tcPr>
            <w:tcW w:w="4573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 </w:t>
            </w:r>
          </w:p>
        </w:tc>
        <w:tc>
          <w:tcPr>
            <w:tcW w:w="4574" w:type="dxa"/>
            <w:shd w:val="clear" w:color="auto" w:fill="auto"/>
          </w:tcPr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Светлана </w:t>
            </w:r>
            <w:proofErr w:type="spellStart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  <w:proofErr w:type="gramStart"/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47E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</w:t>
            </w:r>
            <w:proofErr w:type="gramEnd"/>
            <w:r w:rsidRPr="00C047E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ергеевна</w:t>
            </w:r>
            <w:proofErr w:type="spellEnd"/>
          </w:p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</w:t>
            </w:r>
          </w:p>
          <w:p w:rsidR="00C047E5" w:rsidRPr="00C047E5" w:rsidRDefault="00C047E5" w:rsidP="00C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квалификационной категории</w:t>
            </w:r>
          </w:p>
        </w:tc>
      </w:tr>
    </w:tbl>
    <w:p w:rsidR="00C047E5" w:rsidRPr="00C047E5" w:rsidRDefault="00C047E5" w:rsidP="00C0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047E5" w:rsidRPr="00C047E5" w:rsidRDefault="00C047E5" w:rsidP="00C047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7E5" w:rsidRPr="00C047E5" w:rsidRDefault="00C047E5" w:rsidP="00C047E5">
      <w:pPr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2013 – 2014 учебный год</w:t>
      </w:r>
    </w:p>
    <w:p w:rsidR="00C047E5" w:rsidRPr="00C047E5" w:rsidRDefault="00C047E5" w:rsidP="00C0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a"/>
        <w:tblW w:w="10598" w:type="dxa"/>
        <w:tblLook w:val="04A0"/>
      </w:tblPr>
      <w:tblGrid>
        <w:gridCol w:w="959"/>
        <w:gridCol w:w="175"/>
        <w:gridCol w:w="8046"/>
        <w:gridCol w:w="284"/>
        <w:gridCol w:w="850"/>
        <w:gridCol w:w="284"/>
      </w:tblGrid>
      <w:tr w:rsidR="00C047E5" w:rsidRPr="00C047E5" w:rsidTr="00852E7E">
        <w:trPr>
          <w:trHeight w:val="8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047E5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047E5">
              <w:rPr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C047E5" w:rsidRPr="00C047E5" w:rsidRDefault="00C047E5" w:rsidP="00C047E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047E5">
              <w:rPr>
                <w:b/>
                <w:sz w:val="28"/>
                <w:szCs w:val="28"/>
                <w:lang w:eastAsia="ru-RU"/>
              </w:rPr>
              <w:t>рабочей программы по учебному предмету «</w:t>
            </w:r>
            <w:r>
              <w:rPr>
                <w:b/>
                <w:sz w:val="28"/>
                <w:szCs w:val="28"/>
                <w:lang w:eastAsia="ru-RU"/>
              </w:rPr>
              <w:t>Обществознание</w:t>
            </w:r>
            <w:r w:rsidRPr="00C047E5">
              <w:rPr>
                <w:b/>
                <w:sz w:val="28"/>
                <w:szCs w:val="28"/>
                <w:lang w:eastAsia="ru-RU"/>
              </w:rPr>
              <w:t>»</w:t>
            </w:r>
          </w:p>
          <w:p w:rsidR="00C047E5" w:rsidRPr="00C047E5" w:rsidRDefault="00C047E5" w:rsidP="00C047E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47E5">
              <w:rPr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A609DA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Общая характеристика учебного предмета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Место учебного предмета  в Учебном плане Гимназии г. Лабытнанги на 2013 – 2014 учебный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Default="007757D3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7757D3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E31050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 xml:space="preserve">Личностные, </w:t>
            </w:r>
            <w:proofErr w:type="spellStart"/>
            <w:r w:rsidRPr="00C047E5">
              <w:rPr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047E5">
              <w:rPr>
                <w:sz w:val="28"/>
                <w:szCs w:val="28"/>
                <w:lang w:eastAsia="ru-RU"/>
              </w:rPr>
              <w:t xml:space="preserve"> и предметные результаты освоения учебного </w:t>
            </w:r>
            <w:r w:rsidRPr="00A609DA">
              <w:rPr>
                <w:sz w:val="28"/>
                <w:szCs w:val="28"/>
                <w:lang w:eastAsia="ru-RU"/>
              </w:rPr>
              <w:t>предмета «Обществознание»</w:t>
            </w:r>
            <w:r w:rsidR="00A609DA">
              <w:rPr>
                <w:sz w:val="28"/>
                <w:szCs w:val="28"/>
                <w:lang w:eastAsia="ru-RU"/>
              </w:rPr>
              <w:t xml:space="preserve"> (на профильном уровне) </w:t>
            </w:r>
            <w:r w:rsidRPr="00C047E5">
              <w:rPr>
                <w:sz w:val="28"/>
                <w:szCs w:val="28"/>
                <w:lang w:eastAsia="ru-RU"/>
              </w:rPr>
              <w:t xml:space="preserve"> на ступени </w:t>
            </w:r>
            <w:r w:rsidR="00E31050" w:rsidRPr="005D1AC4">
              <w:rPr>
                <w:sz w:val="28"/>
                <w:szCs w:val="28"/>
              </w:rPr>
              <w:t>среднего (полного) общего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одержание учебного предмета в 10</w:t>
            </w:r>
            <w:r w:rsidR="00E31050">
              <w:rPr>
                <w:sz w:val="28"/>
                <w:szCs w:val="28"/>
                <w:lang w:eastAsia="ru-RU"/>
              </w:rPr>
              <w:t>-11</w:t>
            </w:r>
            <w:r w:rsidRPr="00C047E5">
              <w:rPr>
                <w:sz w:val="28"/>
                <w:szCs w:val="28"/>
                <w:lang w:eastAsia="ru-RU"/>
              </w:rPr>
              <w:t xml:space="preserve"> класс</w:t>
            </w:r>
            <w:r w:rsidR="00E31050">
              <w:rPr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Планируемые результаты изучения учебного предмета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12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Система оценки достижения планируемых результатов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14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Оснащённость учебного процесса по предмету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16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E31050">
            <w:pPr>
              <w:ind w:left="432"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Материально-техническое оснащение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6C429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17</w:t>
            </w:r>
          </w:p>
        </w:tc>
      </w:tr>
      <w:tr w:rsidR="00C047E5" w:rsidRPr="00C047E5" w:rsidTr="00AF7F4C">
        <w:trPr>
          <w:gridAfter w:val="1"/>
          <w:wAfter w:w="28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7757D3">
            <w:pPr>
              <w:numPr>
                <w:ilvl w:val="0"/>
                <w:numId w:val="4"/>
              </w:num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C047E5" w:rsidP="00C047E5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E5" w:rsidRPr="00C047E5" w:rsidRDefault="007757D3" w:rsidP="007757D3">
            <w:pPr>
              <w:ind w:right="283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6C429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E31050" w:rsidRPr="00C047E5" w:rsidTr="00AF7F4C">
        <w:trPr>
          <w:gridAfter w:val="4"/>
          <w:wAfter w:w="9464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50" w:rsidRPr="00C047E5" w:rsidRDefault="00E31050" w:rsidP="00C047E5">
            <w:pPr>
              <w:ind w:right="283" w:firstLine="567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047E5" w:rsidRPr="00C047E5" w:rsidRDefault="00C047E5" w:rsidP="00C047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7757D3" w:rsidRDefault="00C047E5" w:rsidP="007757D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757D3" w:rsidRPr="00852E7E" w:rsidRDefault="007757D3" w:rsidP="00775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E" w:rsidRPr="00C047E5" w:rsidRDefault="00852E7E" w:rsidP="00852E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6F" w:rsidRDefault="00C047E5" w:rsidP="0003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</w:t>
      </w:r>
      <w:r w:rsidR="00E31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обществознанию в 10-11 классах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4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разработана 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следующих документов: </w:t>
      </w:r>
    </w:p>
    <w:p w:rsidR="00032F6F" w:rsidRPr="00032F6F" w:rsidRDefault="00032F6F" w:rsidP="0003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компонента государственного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основного общего образования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F6F" w:rsidRPr="00032F6F" w:rsidRDefault="00032F6F" w:rsidP="0003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государственного образовательного стандар</w:t>
      </w:r>
      <w:r w:rsidR="00E3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основного общего образования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F6F" w:rsidRPr="00032F6F" w:rsidRDefault="00032F6F" w:rsidP="0003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Примерной программы среднего (полного) общего образования по обществознанию  10 - 11 класс.  Профильный уровень .</w:t>
      </w:r>
    </w:p>
    <w:p w:rsidR="00C047E5" w:rsidRDefault="00C047E5" w:rsidP="00C047E5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Федеральные требования к образовательным учреждениям в части минимальной оснащённости учебного процесса</w:t>
      </w:r>
      <w:r w:rsidRPr="00C047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7D3" w:rsidRDefault="007757D3" w:rsidP="00C047E5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4C" w:rsidRPr="00AF7F4C" w:rsidRDefault="00AF7F4C" w:rsidP="00AF7F4C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самостоятельных, лабораторных и практических работ, выполняемых учащимися. </w:t>
      </w:r>
      <w:proofErr w:type="gramStart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F7F4C" w:rsidRPr="00AF7F4C" w:rsidRDefault="00AF7F4C" w:rsidP="00AF7F4C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F7F4C" w:rsidRPr="00C047E5" w:rsidRDefault="00AF7F4C" w:rsidP="00AF7F4C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курсами истории, географии, литературы и др. Федеральный базисный учебный план для образовательных учреждений Российской Федерации отводит 205 часов для обязательного изучения учебного предмета «Обществознание» </w:t>
      </w:r>
      <w:r w:rsidR="00A6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профильном уровне </w:t>
      </w: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среднего (полного) общего образования. В том числе: в X классе 105  часов, из </w:t>
      </w: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расчета 3 учебных часа в неделю, и в XI классе 102 часа из расчета 3 учебных часа в неделю</w:t>
      </w:r>
      <w:r w:rsidR="00E3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7D3" w:rsidRDefault="007757D3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Default="007757D3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программы включены следующие разделы:</w:t>
      </w:r>
    </w:p>
    <w:p w:rsidR="00852E7E" w:rsidRDefault="00852E7E" w:rsidP="0085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>Пояснительная записка</w:t>
      </w: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 xml:space="preserve">Место учебного предмета в Учебном плане Гимназии </w:t>
      </w:r>
      <w:proofErr w:type="gramStart"/>
      <w:r w:rsidRPr="002902F2">
        <w:rPr>
          <w:rFonts w:ascii="Times New Roman" w:hAnsi="Times New Roman"/>
          <w:sz w:val="28"/>
          <w:szCs w:val="28"/>
        </w:rPr>
        <w:t>г</w:t>
      </w:r>
      <w:proofErr w:type="gramEnd"/>
      <w:r w:rsidRPr="002902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02F2">
        <w:rPr>
          <w:rFonts w:ascii="Times New Roman" w:hAnsi="Times New Roman"/>
          <w:sz w:val="28"/>
          <w:szCs w:val="28"/>
        </w:rPr>
        <w:t>Лабытнанги</w:t>
      </w:r>
      <w:proofErr w:type="spellEnd"/>
      <w:r w:rsidRPr="002902F2">
        <w:rPr>
          <w:rFonts w:ascii="Times New Roman" w:hAnsi="Times New Roman"/>
          <w:sz w:val="28"/>
          <w:szCs w:val="28"/>
        </w:rPr>
        <w:t xml:space="preserve"> на 2013 – 2014 учебный год</w:t>
      </w:r>
    </w:p>
    <w:p w:rsidR="00852E7E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1AC4">
        <w:rPr>
          <w:rFonts w:ascii="Times New Roman" w:hAnsi="Times New Roman"/>
          <w:sz w:val="28"/>
          <w:szCs w:val="28"/>
        </w:rPr>
        <w:t xml:space="preserve">Личностные, предметные и </w:t>
      </w:r>
      <w:proofErr w:type="spellStart"/>
      <w:r w:rsidRPr="005D1AC4">
        <w:rPr>
          <w:rFonts w:ascii="Times New Roman" w:hAnsi="Times New Roman"/>
          <w:sz w:val="28"/>
          <w:szCs w:val="28"/>
        </w:rPr>
        <w:t>метапредмет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освоения обществознания </w:t>
      </w:r>
      <w:r w:rsidRPr="005D1AC4">
        <w:rPr>
          <w:rFonts w:ascii="Times New Roman" w:hAnsi="Times New Roman"/>
          <w:sz w:val="28"/>
          <w:szCs w:val="28"/>
        </w:rPr>
        <w:t>на ступени среднего (полного)  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52E7E" w:rsidRPr="005D1AC4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1AC4">
        <w:rPr>
          <w:rFonts w:ascii="Times New Roman" w:hAnsi="Times New Roman"/>
          <w:sz w:val="28"/>
          <w:szCs w:val="28"/>
        </w:rPr>
        <w:t>Учебно-тематический план на текущий учебный год</w:t>
      </w: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>Содержание учебного предмета «</w:t>
      </w:r>
      <w:r>
        <w:rPr>
          <w:rFonts w:ascii="Times New Roman" w:hAnsi="Times New Roman"/>
          <w:sz w:val="28"/>
          <w:szCs w:val="28"/>
        </w:rPr>
        <w:t>Обществознание»</w:t>
      </w:r>
      <w:r w:rsidR="00A609DA">
        <w:rPr>
          <w:rFonts w:ascii="Times New Roman" w:hAnsi="Times New Roman"/>
          <w:sz w:val="28"/>
          <w:szCs w:val="28"/>
        </w:rPr>
        <w:t xml:space="preserve"> (профильный уровень)</w:t>
      </w:r>
      <w:r>
        <w:rPr>
          <w:rFonts w:ascii="Times New Roman" w:hAnsi="Times New Roman"/>
          <w:sz w:val="28"/>
          <w:szCs w:val="28"/>
        </w:rPr>
        <w:t xml:space="preserve"> в 10-11</w:t>
      </w:r>
      <w:r w:rsidRPr="002902F2">
        <w:rPr>
          <w:rFonts w:ascii="Times New Roman" w:hAnsi="Times New Roman"/>
          <w:sz w:val="28"/>
          <w:szCs w:val="28"/>
        </w:rPr>
        <w:t xml:space="preserve"> классе</w:t>
      </w: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/>
          <w:sz w:val="28"/>
          <w:szCs w:val="28"/>
        </w:rPr>
        <w:t>в 10-11</w:t>
      </w:r>
      <w:r w:rsidRPr="002902F2">
        <w:rPr>
          <w:rFonts w:ascii="Times New Roman" w:hAnsi="Times New Roman"/>
          <w:sz w:val="28"/>
          <w:szCs w:val="28"/>
        </w:rPr>
        <w:t xml:space="preserve">  классе (с описание основных видов учебной деятельности)</w:t>
      </w:r>
    </w:p>
    <w:p w:rsidR="00852E7E" w:rsidRPr="002902F2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2F2">
        <w:rPr>
          <w:rFonts w:ascii="Times New Roman" w:hAnsi="Times New Roman"/>
          <w:sz w:val="28"/>
          <w:szCs w:val="28"/>
        </w:rPr>
        <w:t xml:space="preserve">Планируемые результаты изучения </w:t>
      </w:r>
      <w:r>
        <w:rPr>
          <w:rFonts w:ascii="Times New Roman" w:hAnsi="Times New Roman"/>
          <w:sz w:val="28"/>
          <w:szCs w:val="28"/>
        </w:rPr>
        <w:t>учебного предмета «Обществознание» в 10-11</w:t>
      </w:r>
      <w:r w:rsidRPr="002902F2">
        <w:rPr>
          <w:rFonts w:ascii="Times New Roman" w:hAnsi="Times New Roman"/>
          <w:sz w:val="28"/>
          <w:szCs w:val="28"/>
        </w:rPr>
        <w:t xml:space="preserve"> классе (личностные, </w:t>
      </w:r>
      <w:proofErr w:type="spellStart"/>
      <w:r w:rsidRPr="002902F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902F2">
        <w:rPr>
          <w:rFonts w:ascii="Times New Roman" w:hAnsi="Times New Roman"/>
          <w:sz w:val="28"/>
          <w:szCs w:val="28"/>
        </w:rPr>
        <w:t>, предметные)</w:t>
      </w:r>
    </w:p>
    <w:p w:rsidR="00852E7E" w:rsidRPr="00852E7E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2E7E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52E7E" w:rsidRPr="00852E7E" w:rsidRDefault="00852E7E" w:rsidP="007757D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2E7E">
        <w:rPr>
          <w:rFonts w:ascii="Times New Roman" w:hAnsi="Times New Roman"/>
          <w:sz w:val="28"/>
          <w:szCs w:val="28"/>
        </w:rPr>
        <w:t>Оснащённость учебного процесса по предмету.</w:t>
      </w:r>
    </w:p>
    <w:p w:rsidR="00852E7E" w:rsidRPr="00852E7E" w:rsidRDefault="00852E7E" w:rsidP="00852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2E7E">
        <w:rPr>
          <w:rFonts w:ascii="Times New Roman" w:hAnsi="Times New Roman"/>
          <w:sz w:val="28"/>
          <w:szCs w:val="28"/>
        </w:rPr>
        <w:t>Учебно-методическое обеспечение.</w:t>
      </w:r>
    </w:p>
    <w:p w:rsidR="00852E7E" w:rsidRPr="00852E7E" w:rsidRDefault="00852E7E" w:rsidP="007757D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2E7E">
        <w:rPr>
          <w:rFonts w:ascii="Times New Roman" w:hAnsi="Times New Roman"/>
          <w:sz w:val="28"/>
          <w:szCs w:val="28"/>
        </w:rPr>
        <w:t>Материально-техническое оснащение.</w:t>
      </w:r>
    </w:p>
    <w:p w:rsidR="00852E7E" w:rsidRPr="00852E7E" w:rsidRDefault="00852E7E" w:rsidP="007757D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2E7E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852E7E" w:rsidRDefault="00852E7E" w:rsidP="00852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757D3" w:rsidRPr="00C047E5" w:rsidRDefault="007757D3" w:rsidP="00852E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47E5" w:rsidRPr="00C047E5" w:rsidRDefault="00C047E5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УМК: </w:t>
      </w:r>
    </w:p>
    <w:p w:rsidR="00C047E5" w:rsidRPr="00E31050" w:rsidRDefault="00AF7F4C" w:rsidP="007757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0">
        <w:rPr>
          <w:rFonts w:ascii="Times New Roman" w:hAnsi="Times New Roman"/>
          <w:sz w:val="28"/>
          <w:szCs w:val="28"/>
        </w:rPr>
        <w:t xml:space="preserve">Человек и общество. </w:t>
      </w:r>
      <w:r w:rsidR="00852E7E">
        <w:rPr>
          <w:rFonts w:ascii="Times New Roman" w:hAnsi="Times New Roman"/>
          <w:sz w:val="28"/>
          <w:szCs w:val="28"/>
        </w:rPr>
        <w:t>Обществознание. У</w:t>
      </w:r>
      <w:r w:rsidR="00E31050" w:rsidRPr="00E31050">
        <w:rPr>
          <w:rFonts w:ascii="Times New Roman" w:hAnsi="Times New Roman"/>
          <w:sz w:val="28"/>
          <w:szCs w:val="28"/>
        </w:rPr>
        <w:t xml:space="preserve">чебник </w:t>
      </w:r>
      <w:r w:rsidR="00852E7E">
        <w:rPr>
          <w:rFonts w:ascii="Times New Roman" w:hAnsi="Times New Roman"/>
          <w:sz w:val="28"/>
          <w:szCs w:val="28"/>
        </w:rPr>
        <w:t xml:space="preserve">для 10 классов общеобразовательных учреждений. Часть 1. </w:t>
      </w:r>
      <w:r w:rsidRPr="00E31050">
        <w:rPr>
          <w:rFonts w:ascii="Times New Roman" w:hAnsi="Times New Roman"/>
          <w:sz w:val="28"/>
          <w:szCs w:val="28"/>
        </w:rPr>
        <w:t>Л. Н. Боголюбов, Л. Ф. Иванова, А. И. Матвеев и др.; под ред. Л. Н. Боголюбова.— М.: Просвещение, 2006</w:t>
      </w:r>
      <w:r w:rsidR="00E31050" w:rsidRPr="00E31050">
        <w:rPr>
          <w:rFonts w:ascii="Times New Roman" w:hAnsi="Times New Roman"/>
          <w:sz w:val="28"/>
          <w:szCs w:val="28"/>
        </w:rPr>
        <w:t>.</w:t>
      </w:r>
    </w:p>
    <w:p w:rsidR="00E31050" w:rsidRPr="00E31050" w:rsidRDefault="00852E7E" w:rsidP="007757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1050">
        <w:rPr>
          <w:rFonts w:ascii="Times New Roman" w:hAnsi="Times New Roman"/>
          <w:sz w:val="28"/>
          <w:szCs w:val="28"/>
        </w:rPr>
        <w:t>Человек и общество. Обществознание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1050" w:rsidRPr="00E31050">
        <w:rPr>
          <w:rFonts w:ascii="Times New Roman" w:hAnsi="Times New Roman"/>
          <w:color w:val="000000" w:themeColor="text1"/>
          <w:sz w:val="28"/>
          <w:szCs w:val="28"/>
        </w:rPr>
        <w:t xml:space="preserve">Учебник для 11 классов общеобразовательных учреждений под редакцией Л.Н. Боголюбова, А.Ю. </w:t>
      </w:r>
      <w:proofErr w:type="spellStart"/>
      <w:r w:rsidR="00E31050" w:rsidRPr="00E31050">
        <w:rPr>
          <w:rFonts w:ascii="Times New Roman" w:hAnsi="Times New Roman"/>
          <w:color w:val="000000" w:themeColor="text1"/>
          <w:sz w:val="28"/>
          <w:szCs w:val="28"/>
        </w:rPr>
        <w:t>Лазебниковой</w:t>
      </w:r>
      <w:proofErr w:type="spellEnd"/>
      <w:r w:rsidR="00E31050" w:rsidRPr="00E31050">
        <w:rPr>
          <w:rFonts w:ascii="Times New Roman" w:hAnsi="Times New Roman"/>
          <w:color w:val="000000" w:themeColor="text1"/>
          <w:sz w:val="28"/>
          <w:szCs w:val="28"/>
        </w:rPr>
        <w:t xml:space="preserve">, К.Г. </w:t>
      </w:r>
      <w:proofErr w:type="spellStart"/>
      <w:r w:rsidR="00E31050" w:rsidRPr="00E31050">
        <w:rPr>
          <w:rFonts w:ascii="Times New Roman" w:hAnsi="Times New Roman"/>
          <w:color w:val="000000" w:themeColor="text1"/>
          <w:sz w:val="28"/>
          <w:szCs w:val="28"/>
        </w:rPr>
        <w:t>Холодковского</w:t>
      </w:r>
      <w:proofErr w:type="spellEnd"/>
      <w:r w:rsidR="00E31050" w:rsidRPr="00E31050">
        <w:rPr>
          <w:rFonts w:ascii="Times New Roman" w:hAnsi="Times New Roman"/>
          <w:color w:val="000000" w:themeColor="text1"/>
          <w:sz w:val="28"/>
          <w:szCs w:val="28"/>
        </w:rPr>
        <w:t>. Рекомендовано Министерством образования и науки РФ. Москва «Просвещение», 2008.</w:t>
      </w:r>
    </w:p>
    <w:p w:rsidR="00E31050" w:rsidRDefault="00E31050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C047E5" w:rsidRDefault="007757D3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 Общая характеристика учебного предмета</w:t>
      </w:r>
    </w:p>
    <w:p w:rsidR="00C047E5" w:rsidRPr="00C047E5" w:rsidRDefault="00C047E5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Default="00C047E5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программы учителем используется проблемно-диалогический метод обучения, 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7757D3" w:rsidRPr="00AF7F4C" w:rsidRDefault="007757D3" w:rsidP="007757D3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</w:t>
      </w: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 сфера, социальные отношения, политика, духовно-нравственная сфера, право.</w:t>
      </w:r>
      <w:proofErr w:type="gramEnd"/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7757D3" w:rsidRPr="00AF7F4C" w:rsidRDefault="007757D3" w:rsidP="007757D3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52E7E" w:rsidRDefault="00852E7E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7E" w:rsidRPr="00C047E5" w:rsidRDefault="00852E7E" w:rsidP="00C0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Особенности, предпочтительные формы организации учебного процесса уроков</w:t>
      </w:r>
      <w:r w:rsid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F4C" w:rsidRPr="00AF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</w:t>
      </w:r>
      <w:r w:rsid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10-11</w:t>
      </w: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2268"/>
        <w:gridCol w:w="4500"/>
        <w:gridCol w:w="3060"/>
      </w:tblGrid>
      <w:tr w:rsidR="00C047E5" w:rsidRPr="00C047E5" w:rsidTr="00AF7F4C">
        <w:tc>
          <w:tcPr>
            <w:tcW w:w="2268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Типы уроков</w:t>
            </w:r>
          </w:p>
        </w:tc>
        <w:tc>
          <w:tcPr>
            <w:tcW w:w="4500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3060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047E5" w:rsidRPr="00C047E5" w:rsidTr="00AF7F4C">
        <w:tc>
          <w:tcPr>
            <w:tcW w:w="2268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игра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дискуссия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практикум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 xml:space="preserve"> - лабораторная работа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беседа</w:t>
            </w:r>
          </w:p>
        </w:tc>
        <w:tc>
          <w:tcPr>
            <w:tcW w:w="4500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Интерактивные: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игровые;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ТРИЗ;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технология дискуссии;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 xml:space="preserve">- проектная технология; 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проблемное обучение;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- технология развития критического мышления</w:t>
            </w:r>
          </w:p>
        </w:tc>
        <w:tc>
          <w:tcPr>
            <w:tcW w:w="3060" w:type="dxa"/>
          </w:tcPr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Индивидуальная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Групповая</w:t>
            </w:r>
          </w:p>
          <w:p w:rsidR="00C047E5" w:rsidRPr="00C047E5" w:rsidRDefault="00C047E5" w:rsidP="00C04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047E5">
              <w:rPr>
                <w:sz w:val="28"/>
                <w:szCs w:val="28"/>
                <w:lang w:eastAsia="ru-RU"/>
              </w:rPr>
              <w:t>Группы с переменным составом</w:t>
            </w:r>
          </w:p>
        </w:tc>
      </w:tr>
    </w:tbl>
    <w:p w:rsidR="00C047E5" w:rsidRDefault="00C047E5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7D3" w:rsidRDefault="007757D3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7D3" w:rsidRPr="00C047E5" w:rsidRDefault="007757D3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47E5" w:rsidRPr="00C047E5" w:rsidRDefault="00C047E5" w:rsidP="007757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предмета в Учебном плане Гимназии </w:t>
      </w:r>
      <w:proofErr w:type="gramStart"/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Лабытнанги на 2013 – 2014 учебный год</w:t>
      </w:r>
    </w:p>
    <w:p w:rsidR="00C047E5" w:rsidRPr="00C047E5" w:rsidRDefault="00C047E5" w:rsidP="00C047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C047E5" w:rsidRDefault="00C047E5" w:rsidP="00C047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отводит 207 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для обязательного изучения учебного предмета «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F4C" w:rsidRP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бществознания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(профильный уровень)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</w:t>
      </w:r>
      <w:r w:rsidR="00E31050" w:rsidRPr="00E31050">
        <w:rPr>
          <w:rFonts w:ascii="Times New Roman" w:hAnsi="Times New Roman"/>
          <w:sz w:val="28"/>
          <w:szCs w:val="28"/>
        </w:rPr>
        <w:t xml:space="preserve"> </w:t>
      </w:r>
      <w:r w:rsidR="00E31050" w:rsidRPr="005D1AC4">
        <w:rPr>
          <w:rFonts w:ascii="Times New Roman" w:hAnsi="Times New Roman"/>
          <w:sz w:val="28"/>
          <w:szCs w:val="28"/>
        </w:rPr>
        <w:t xml:space="preserve">среднего (полного) общего </w:t>
      </w:r>
      <w:r w:rsidR="00E31050">
        <w:rPr>
          <w:rFonts w:ascii="Times New Roman" w:hAnsi="Times New Roman"/>
          <w:sz w:val="28"/>
          <w:szCs w:val="28"/>
        </w:rPr>
        <w:t>образования</w:t>
      </w:r>
      <w:r w:rsid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расчёта 3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в неделю.</w:t>
      </w:r>
    </w:p>
    <w:p w:rsidR="00C047E5" w:rsidRPr="00C047E5" w:rsidRDefault="00C047E5" w:rsidP="00C047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 программа рассчитана на 105 учебных 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10  и 102 часа в 11 классе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резерв свободного времени, предусмотренный примерной программой,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047E5" w:rsidRDefault="00C047E5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C047E5" w:rsidRDefault="007757D3" w:rsidP="00C0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7E5" w:rsidRPr="007757D3" w:rsidRDefault="00C047E5" w:rsidP="007757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</w:t>
      </w:r>
      <w:r w:rsidR="00E3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F4C" w:rsidRPr="00AF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</w:t>
      </w:r>
      <w:r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ступени </w:t>
      </w:r>
      <w:r w:rsidR="00E31050" w:rsidRPr="007757D3">
        <w:rPr>
          <w:rFonts w:ascii="Times New Roman" w:hAnsi="Times New Roman"/>
          <w:b/>
          <w:sz w:val="28"/>
          <w:szCs w:val="28"/>
        </w:rPr>
        <w:t>среднего (полного) общего образования.</w:t>
      </w:r>
    </w:p>
    <w:p w:rsidR="00C047E5" w:rsidRPr="00C047E5" w:rsidRDefault="00C047E5" w:rsidP="00C047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7757D3" w:rsidRDefault="007757D3" w:rsidP="007757D3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7757D3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</w:t>
      </w:r>
      <w:r w:rsidRPr="007757D3">
        <w:rPr>
          <w:rFonts w:ascii="Times New Roman" w:hAnsi="Times New Roman" w:cs="Times New Roman"/>
          <w:bCs/>
          <w:sz w:val="28"/>
          <w:szCs w:val="28"/>
        </w:rPr>
        <w:t xml:space="preserve"> освоения обществознания должны отражать:</w:t>
      </w:r>
    </w:p>
    <w:p w:rsidR="007757D3" w:rsidRPr="007757D3" w:rsidRDefault="007757D3" w:rsidP="00775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757D3" w:rsidRPr="007757D3" w:rsidRDefault="007757D3" w:rsidP="00775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 xml:space="preserve">3) готовность к служению Отечеству, его защите; 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>4) </w:t>
      </w:r>
      <w:proofErr w:type="spellStart"/>
      <w:r w:rsidRPr="007757D3">
        <w:rPr>
          <w:sz w:val="28"/>
          <w:szCs w:val="28"/>
        </w:rPr>
        <w:t>сформированность</w:t>
      </w:r>
      <w:proofErr w:type="spellEnd"/>
      <w:r w:rsidRPr="007757D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>5) </w:t>
      </w:r>
      <w:proofErr w:type="spellStart"/>
      <w:r w:rsidRPr="007757D3">
        <w:rPr>
          <w:sz w:val="28"/>
          <w:szCs w:val="28"/>
        </w:rPr>
        <w:t>сформированность</w:t>
      </w:r>
      <w:proofErr w:type="spellEnd"/>
      <w:r w:rsidRPr="007757D3">
        <w:rPr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7757D3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57D3" w:rsidRPr="007757D3" w:rsidRDefault="007757D3" w:rsidP="007757D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757D3" w:rsidRPr="007757D3" w:rsidRDefault="007757D3" w:rsidP="007757D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7757D3">
        <w:rPr>
          <w:rFonts w:ascii="Times New Roman" w:hAnsi="Times New Roman" w:cs="Times New Roman"/>
          <w:sz w:val="28"/>
          <w:szCs w:val="28"/>
        </w:rPr>
        <w:t>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757D3" w:rsidRPr="007757D3" w:rsidRDefault="007757D3" w:rsidP="007757D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757D3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047E5" w:rsidRDefault="007757D3" w:rsidP="007757D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7757D3">
        <w:rPr>
          <w:rFonts w:ascii="Times New Roman" w:hAnsi="Times New Roman" w:cs="Times New Roman"/>
          <w:sz w:val="28"/>
          <w:szCs w:val="28"/>
        </w:rPr>
        <w:t xml:space="preserve">) ответственное отношение к созданию семьи на основе осознанного принятия ценностей семейной жизни.  </w:t>
      </w:r>
    </w:p>
    <w:p w:rsidR="007757D3" w:rsidRDefault="007757D3" w:rsidP="007757D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D3" w:rsidRPr="007757D3" w:rsidRDefault="007757D3" w:rsidP="007757D3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7757D3">
        <w:rPr>
          <w:bCs/>
          <w:i/>
          <w:sz w:val="28"/>
          <w:szCs w:val="28"/>
          <w:lang w:val="en-US"/>
        </w:rPr>
        <w:t> </w:t>
      </w:r>
      <w:r w:rsidRPr="007757D3">
        <w:rPr>
          <w:bCs/>
          <w:i/>
          <w:sz w:val="28"/>
          <w:szCs w:val="28"/>
        </w:rPr>
        <w:t xml:space="preserve">      </w:t>
      </w:r>
      <w:proofErr w:type="spellStart"/>
      <w:r w:rsidRPr="007757D3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7757D3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результаты</w:t>
      </w:r>
      <w:r w:rsidRPr="007757D3">
        <w:rPr>
          <w:rFonts w:ascii="Times New Roman" w:hAnsi="Times New Roman" w:cs="Times New Roman"/>
          <w:bCs/>
          <w:sz w:val="28"/>
          <w:szCs w:val="28"/>
        </w:rPr>
        <w:t xml:space="preserve"> освоения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обществознания</w:t>
      </w:r>
      <w:r w:rsidRPr="007757D3">
        <w:rPr>
          <w:rFonts w:ascii="Times New Roman" w:hAnsi="Times New Roman" w:cs="Times New Roman"/>
          <w:bCs/>
          <w:sz w:val="28"/>
          <w:szCs w:val="28"/>
        </w:rPr>
        <w:t xml:space="preserve"> должны отражать:</w:t>
      </w:r>
    </w:p>
    <w:p w:rsidR="007757D3" w:rsidRPr="007757D3" w:rsidRDefault="007757D3" w:rsidP="0077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b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7757D3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</w:t>
      </w:r>
      <w:r w:rsidRPr="00775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7D3">
        <w:rPr>
          <w:rFonts w:ascii="Times New Roman" w:hAnsi="Times New Roman" w:cs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757D3" w:rsidRPr="007757D3" w:rsidRDefault="007757D3" w:rsidP="0077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bCs/>
          <w:sz w:val="28"/>
          <w:szCs w:val="28"/>
        </w:rPr>
        <w:t>2) </w:t>
      </w:r>
      <w:r w:rsidRPr="007757D3"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7757D3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757D3" w:rsidRPr="007757D3" w:rsidRDefault="007757D3" w:rsidP="007757D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57D3">
        <w:rPr>
          <w:rFonts w:ascii="Times New Roman" w:hAnsi="Times New Roman" w:cs="Times New Roman"/>
          <w:bCs/>
          <w:sz w:val="28"/>
          <w:szCs w:val="28"/>
        </w:rPr>
        <w:t>3) владение навыками познавательной, учебно-</w:t>
      </w:r>
      <w:r w:rsidRPr="007757D3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bCs/>
          <w:sz w:val="28"/>
          <w:szCs w:val="28"/>
        </w:rPr>
        <w:t>4) </w:t>
      </w:r>
      <w:r w:rsidRPr="007757D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6) умение определять назначение и функции различных социальных институтов;</w:t>
      </w:r>
      <w:r w:rsidRPr="007757D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757D3" w:rsidRPr="007757D3" w:rsidRDefault="007757D3" w:rsidP="007757D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757D3" w:rsidRDefault="007757D3" w:rsidP="007757D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7D3">
        <w:rPr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757D3" w:rsidRDefault="007757D3" w:rsidP="007757D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7D3" w:rsidRPr="007757D3" w:rsidRDefault="007757D3" w:rsidP="007757D3">
      <w:pPr>
        <w:pStyle w:val="12"/>
        <w:ind w:left="0" w:firstLine="0"/>
        <w:rPr>
          <w:sz w:val="28"/>
          <w:szCs w:val="28"/>
          <w:lang w:val="ru-RU"/>
        </w:rPr>
      </w:pPr>
      <w:r w:rsidRPr="007757D3">
        <w:rPr>
          <w:sz w:val="28"/>
          <w:szCs w:val="28"/>
          <w:lang w:val="ru-RU"/>
        </w:rPr>
        <w:t xml:space="preserve">   Требования к </w:t>
      </w:r>
      <w:r w:rsidRPr="007757D3">
        <w:rPr>
          <w:i/>
          <w:sz w:val="28"/>
          <w:szCs w:val="28"/>
          <w:lang w:val="ru-RU"/>
        </w:rPr>
        <w:t xml:space="preserve">предметным результатам </w:t>
      </w:r>
      <w:r w:rsidRPr="007757D3">
        <w:rPr>
          <w:sz w:val="28"/>
          <w:szCs w:val="28"/>
          <w:lang w:val="ru-RU"/>
        </w:rPr>
        <w:t xml:space="preserve">освоения интегрированного учебного предмета «Обществознание» </w:t>
      </w:r>
      <w:r>
        <w:rPr>
          <w:sz w:val="28"/>
          <w:szCs w:val="28"/>
          <w:lang w:val="ru-RU"/>
        </w:rPr>
        <w:t xml:space="preserve"> на профильном уровне </w:t>
      </w:r>
      <w:r w:rsidRPr="007757D3">
        <w:rPr>
          <w:sz w:val="28"/>
          <w:szCs w:val="28"/>
          <w:lang w:val="ru-RU"/>
        </w:rPr>
        <w:t>должны отражать: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</w:t>
      </w:r>
      <w:r w:rsidRPr="007757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7D3">
        <w:rPr>
          <w:rFonts w:ascii="Times New Roman" w:hAnsi="Times New Roman" w:cs="Times New Roman"/>
          <w:sz w:val="28"/>
          <w:szCs w:val="28"/>
        </w:rPr>
        <w:t>единстве и взаимодействии его основных сфер и институтов;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2) владение базовым понятийным аппаратом социальных наук;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lastRenderedPageBreak/>
        <w:t>4) 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7)</w:t>
      </w:r>
      <w:r w:rsidRPr="007757D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7757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7D3">
        <w:rPr>
          <w:rFonts w:ascii="Times New Roman" w:hAnsi="Times New Roman" w:cs="Times New Roman"/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</w:t>
      </w:r>
      <w:proofErr w:type="gramStart"/>
      <w:r w:rsidRPr="007757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7D3">
        <w:rPr>
          <w:rFonts w:ascii="Times New Roman" w:hAnsi="Times New Roman" w:cs="Times New Roman"/>
          <w:sz w:val="28"/>
          <w:szCs w:val="28"/>
        </w:rPr>
        <w:t xml:space="preserve">, российской гражданской идентичности, 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закреплённым Конституцией Российской Федерации; 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757D3">
        <w:rPr>
          <w:rFonts w:ascii="Times New Roman" w:hAnsi="Times New Roman" w:cs="Times New Roman"/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757D3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7757D3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7757D3" w:rsidRPr="007757D3" w:rsidRDefault="007757D3" w:rsidP="00775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D3" w:rsidRPr="007757D3" w:rsidRDefault="007757D3" w:rsidP="007757D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7F4C" w:rsidRPr="007757D3" w:rsidRDefault="007757D3" w:rsidP="00AF7F4C">
      <w:pPr>
        <w:tabs>
          <w:tab w:val="left" w:pos="4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proofErr w:type="gramStart"/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proofErr w:type="gramEnd"/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AF7F4C" w:rsidRPr="007757D3" w:rsidRDefault="00AF7F4C" w:rsidP="00AF7F4C">
      <w:pPr>
        <w:tabs>
          <w:tab w:val="left" w:pos="4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AF7F4C" w:rsidRPr="00AF7F4C" w:rsidRDefault="00AF7F4C" w:rsidP="00AF7F4C">
      <w:pPr>
        <w:tabs>
          <w:tab w:val="left" w:pos="49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</w:t>
            </w:r>
            <w:r w:rsid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знания и профессиональная деятельность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и человек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Сознание и познание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Личность. Межличностные отношения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7F4C" w:rsidRPr="00AF7F4C" w:rsidTr="00AF7F4C">
        <w:trPr>
          <w:trHeight w:val="274"/>
        </w:trPr>
        <w:tc>
          <w:tcPr>
            <w:tcW w:w="852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AF7F4C" w:rsidRPr="007757D3" w:rsidRDefault="00AF7F4C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AF7F4C" w:rsidRPr="00AF7F4C" w:rsidRDefault="00AF7F4C" w:rsidP="00AF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E5" w:rsidRPr="00C047E5" w:rsidRDefault="00C047E5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E5" w:rsidRDefault="00C047E5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Pr="00C047E5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E5" w:rsidRPr="00C047E5" w:rsidRDefault="00C047E5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Default="00AF7F4C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Pr="007757D3" w:rsidRDefault="007757D3" w:rsidP="00775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Pr="007757D3" w:rsidRDefault="00C047E5" w:rsidP="00775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7757D3" w:rsidRP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7757D3" w:rsidRPr="00E97EF4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развитие современного общества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культура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этап мирового развития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757D3" w:rsidRPr="00E97EF4" w:rsidTr="002F42AA">
        <w:trPr>
          <w:trHeight w:val="332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757D3" w:rsidRPr="00E97EF4" w:rsidTr="002F42AA">
        <w:trPr>
          <w:trHeight w:val="261"/>
        </w:trPr>
        <w:tc>
          <w:tcPr>
            <w:tcW w:w="852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7757D3" w:rsidRPr="007757D3" w:rsidRDefault="007757D3" w:rsidP="007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7757D3" w:rsidRDefault="007757D3" w:rsidP="00775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47587C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D3" w:rsidRDefault="007757D3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D3" w:rsidRDefault="007757D3" w:rsidP="00C04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6.Содержание учебного предмета «Обществознание» в 10-11 классе</w:t>
      </w:r>
    </w:p>
    <w:p w:rsidR="007757D3" w:rsidRP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C047E5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  <w:r w:rsidR="007757D3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в 10 классе. </w:t>
      </w:r>
      <w:r w:rsidR="00AF7F4C"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(105 </w:t>
      </w: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1.Социально – гуманитарные знания и профессиональная деятельность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(14 часов)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Естественнонаучные и социально-гуманитарные знания</w:t>
      </w:r>
      <w:proofErr w:type="gramStart"/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науки и их классификация. Место фил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ософии в системе обществознания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Философия и наука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социально-гуманитарного знания. Древни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мыслители о 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человеке.  Взгляды на общество и человека в индустриальную эпоху. Общественная мысль России.  Философские изыскания XIX в. Русская философская мысль начала XX в.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в сфере социально-гуманитарных знаний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ОБЩЕСТВО И ЧЕЛОВЕК (23 ч)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Мышление и деятельность. Соотношение мышления и языка. Общество, социальные взаимодействия и общественные отношения. Отличие общество от социума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строение общества. Социальная система и ее среда. Типология обществ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 и Запад. Цивилизационное развитие общества. Типология цивилизаций Формации и цивилизации. Понятие культуры. Исторический процесс и его участники. Типы социальной динамики. Общественный прогресс. Свобода и необходимость в человеческой деятельности. Свобода и ответственность. Свобода выбора.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Деятельность как способ существования людей (11ч)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Многообразие деятельности. Типология деятельности. Деятельность в сфере духовной культуры. Освоение ценностей духовной культуры. Трудовая деятельность. Социология труда. Политическая деятельность.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Сознание и познание (17ч)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 и теория познания. Понятие об агностицизме. Истина и ее критерии. Истина и заблуждение. Виды и уровни человеческих знаний. Жизненный опыт и здравый смысл.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познание. Дифференциация и интеграция научного знания. Социальное познание, его особенности. Современные проблемы социальных и гуманитарных наук. Знание и сознание. Теоретическое и обыденное сознание. Самопознание и самооценка.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Личность. Межличностные отношения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Индивид, индивидуальность, личность. Структура личности. Периодизация развития личности.  Становление личности. Направленность личности. Социальное поведение. Общение как обмен информацией. Вербальное или невербальное общение. Общение как </w:t>
      </w:r>
      <w:proofErr w:type="gramStart"/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</w:t>
      </w:r>
      <w:proofErr w:type="gramEnd"/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взаимодействие. Общение в юношеском возрасте. Общение как взаимопонимание. </w:t>
      </w:r>
      <w:proofErr w:type="spellStart"/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Эффекты и стереотипы межличностного восприятия.  Малые группы. Группы условные.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 группах разного уровня развития. </w:t>
      </w:r>
    </w:p>
    <w:p w:rsidR="00AF7F4C" w:rsidRPr="007757D3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Межличностная совместимость.  Дружеские отношения.  Групповая дифференциация.  Стиль лидерства. Семья как малая группа.  Гендерное поведение.  Антисоциальные группы</w:t>
      </w:r>
    </w:p>
    <w:p w:rsidR="00C047E5" w:rsidRDefault="00AF7F4C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опасность кри</w:t>
      </w:r>
      <w:r w:rsidR="007757D3"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минальных групп. Конфликт. Пути 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конструктивного </w:t>
      </w:r>
      <w:r w:rsidR="007757D3"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757D3"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конфликта.</w:t>
      </w:r>
    </w:p>
    <w:p w:rsid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11 </w:t>
      </w: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(102</w:t>
      </w:r>
      <w:r w:rsidRPr="0077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Социальное развитие современного общества (28 часов) 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и социальные отношения. Роль экономики в жизни общества. Социальные статусы и роли. Социальные ценности и нормы. Отклоняющее поведение и социальный контроль. Социальное сотрудничество. Социальные интересы. Этнос и нация. Ментальные особенности этноса. Межнациональное сотрудничество и конфликты. Демографическая ситуация в России и в мире. Демографическая политика в России. Семья и брак как социальные институты. Тенденции развития семьи в современном мире. Культура бытовых отношений. Материально – вещественная среда обитания человека. Молодёжь как социальная группа. Проблемы молодежи в современной России. Тенденции развития социальных отношений в России. Социальные проблемы современной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Конституционные основы социальной политики России.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Политическая жизнь современного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(28 часов).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система, её структура и функции Политический режим. Типы политических режимов. Тоталитаризм и авторитаризм, их общие черты и </w:t>
      </w: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отличия. Государство в политической системе. Демократия, её основные ценности и признаки. Парламентаризм. Развитие традиций парламентской демократии в России. Выборы в демократическом обществе. Избирательная система. Избирательная кампания. Человек в политической жизни. Политическое участие. Понятие политической культуры Гражданское общество и правовое государство. Основы гражданского общества. Политическая идеология. Политические партии и движения. Становление многопартийности в России. Сетевые структуры в политике. Политическое лидерство. Понятие и типология лидерства. Политические элиты. Типология элит. Истоки и опасность политического экстремизма. Политический терроризм, его особенности в современных условиях. Политический конфликт, его истоки. Причины политических конфликтов, пути их регулирования. Место и роль СМИ в политической жизни. Политический процесс, его формы. Развитие политических систем. Особенности политического процесса в современной России.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Духовная культура (22 часа)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 Мораль и нравственность. Нравственные ориентиры личности. Нравственная культура. Тенденции развития образования в современном мире. Роль и значение непрерывного образования в информационном обществе. Наука. Функции современной науки. Этика науки. Роль религии в современном обществе. Религия как одна из форм культуры. Мировые религии. Принцип свободы совести. Религия в современном мире. Межконфессиональные конфликты. Искусство. Виды и жанры искусства. Массовая культура. СМИ и культура. Роль телевидения в культурной жизни общества.</w:t>
      </w:r>
    </w:p>
    <w:p w:rsidR="007757D3" w:rsidRPr="00A52B15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4. Современный этап мирового развития  (14 часов)</w:t>
      </w:r>
    </w:p>
    <w:p w:rsid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Целостность и противоречивость современного мира. Глобальные проблемы современности. Взаимосвязь глобальных проблем. Глобализация и её последствия. Процессы глобализации и становление единого человечества. Взгляд в будущее. Социально-гуманитарные последствия перехода к информационной цивилизации.</w:t>
      </w:r>
    </w:p>
    <w:p w:rsid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7757D3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7D3" w:rsidRPr="007757D3" w:rsidSect="00AF7F4C">
          <w:footerReference w:type="default" r:id="rId7"/>
          <w:pgSz w:w="11906" w:h="16838"/>
          <w:pgMar w:top="1134" w:right="850" w:bottom="851" w:left="1276" w:header="708" w:footer="708" w:gutter="0"/>
          <w:cols w:space="720"/>
        </w:sectPr>
      </w:pPr>
    </w:p>
    <w:p w:rsidR="00C047E5" w:rsidRPr="00C047E5" w:rsidRDefault="00C047E5" w:rsidP="00C047E5">
      <w:pPr>
        <w:framePr w:w="3588" w:wrap="auto" w:hAnchor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7E5" w:rsidRPr="00C047E5" w:rsidSect="00AF7F4C">
          <w:pgSz w:w="16838" w:h="11906" w:orient="landscape"/>
          <w:pgMar w:top="709" w:right="1134" w:bottom="851" w:left="709" w:header="709" w:footer="709" w:gutter="0"/>
          <w:cols w:space="720"/>
        </w:sectPr>
      </w:pPr>
    </w:p>
    <w:p w:rsidR="00C047E5" w:rsidRPr="00C047E5" w:rsidRDefault="007757D3" w:rsidP="0003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C047E5"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03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изучения обществознания в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 w:rsidR="00C047E5" w:rsidRPr="00C0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C047E5" w:rsidRPr="00C047E5" w:rsidRDefault="00C047E5" w:rsidP="00C047E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7D3" w:rsidRDefault="00032F6F" w:rsidP="007757D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результатам изучения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2013 – 2014 учебном году</w:t>
      </w:r>
      <w:r w:rsidR="007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овладеет видами деятельности (на уровне учебных действий) </w:t>
      </w:r>
      <w:proofErr w:type="spellStart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личностными, предметными.</w:t>
      </w:r>
    </w:p>
    <w:p w:rsidR="007757D3" w:rsidRPr="00C047E5" w:rsidRDefault="007757D3" w:rsidP="007757D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выпускник  должен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7757D3">
        <w:rPr>
          <w:rFonts w:ascii="Times New Roman" w:eastAsia="Calibri" w:hAnsi="Times New Roman" w:cs="Times New Roman"/>
          <w:sz w:val="28"/>
          <w:szCs w:val="28"/>
        </w:rPr>
        <w:t>биосоциальную</w:t>
      </w:r>
      <w:proofErr w:type="spellEnd"/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 сущность человека, основные этапы и факторы социализации личности, место и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7D3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5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7757D3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7757D3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7D3">
        <w:rPr>
          <w:rFonts w:ascii="Times New Roman" w:eastAsia="Calibri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7757D3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7D3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  <w:proofErr w:type="gramEnd"/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7757D3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7D3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7757D3">
        <w:rPr>
          <w:rFonts w:ascii="Times New Roman" w:eastAsia="Calibri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7D3">
        <w:rPr>
          <w:rFonts w:ascii="Times New Roman" w:eastAsia="Calibri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7757D3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7757D3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7757D3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7757D3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7757D3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7757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в процессе решения </w:t>
      </w:r>
      <w:proofErr w:type="gramStart"/>
      <w:r w:rsidRPr="007757D3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7757D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7757D3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gramEnd"/>
      <w:r w:rsidRPr="007757D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7757D3" w:rsidRPr="007757D3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7757D3" w:rsidRDefault="007757D3" w:rsidP="0077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D3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7D3" w:rsidRDefault="007757D3" w:rsidP="0077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0598" w:type="dxa"/>
        <w:tblLook w:val="04A0"/>
      </w:tblPr>
      <w:tblGrid>
        <w:gridCol w:w="1107"/>
        <w:gridCol w:w="9491"/>
      </w:tblGrid>
      <w:tr w:rsidR="007757D3" w:rsidRPr="00C047E5" w:rsidTr="002F42A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757D3" w:rsidRPr="007757D3" w:rsidRDefault="007757D3" w:rsidP="007757D3">
            <w:pPr>
              <w:ind w:right="283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757D3" w:rsidRPr="007757D3" w:rsidRDefault="007757D3" w:rsidP="007757D3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9.</w:t>
            </w:r>
            <w:r w:rsidRPr="007757D3">
              <w:rPr>
                <w:b/>
                <w:sz w:val="28"/>
                <w:szCs w:val="28"/>
                <w:lang w:eastAsia="ru-RU"/>
              </w:rPr>
              <w:t>Система оценки достижения планируемых результатов</w:t>
            </w:r>
          </w:p>
        </w:tc>
      </w:tr>
    </w:tbl>
    <w:p w:rsidR="007757D3" w:rsidRDefault="007757D3" w:rsidP="0077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7D3" w:rsidRDefault="007757D3" w:rsidP="007757D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6ECB">
        <w:rPr>
          <w:sz w:val="28"/>
          <w:szCs w:val="28"/>
        </w:rPr>
        <w:t xml:space="preserve">Результатом проверки уровня усвоения учебного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902F2">
        <w:rPr>
          <w:bCs/>
          <w:sz w:val="28"/>
          <w:szCs w:val="28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902F2">
        <w:rPr>
          <w:bCs/>
          <w:sz w:val="28"/>
          <w:szCs w:val="28"/>
        </w:rPr>
        <w:t>Система оценки предметных результатов освоения рабочей программы по истории предполагает оценивание письменных работ (контрольных, самостоятельных), устных ответов, а также проверку тестовых заданий в соответствии со следующими критериями:</w:t>
      </w:r>
    </w:p>
    <w:p w:rsidR="007757D3" w:rsidRPr="002902F2" w:rsidRDefault="007757D3" w:rsidP="007757D3">
      <w:pPr>
        <w:pStyle w:val="af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757D3" w:rsidRPr="002902F2" w:rsidRDefault="007757D3" w:rsidP="007757D3">
      <w:pPr>
        <w:pStyle w:val="af0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9</w:t>
      </w:r>
      <w:r w:rsidRPr="002902F2">
        <w:rPr>
          <w:b/>
          <w:bCs/>
          <w:sz w:val="28"/>
          <w:szCs w:val="28"/>
        </w:rPr>
        <w:t>.1.Критерии оценки устного ответа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>Оценка «5»</w:t>
      </w:r>
      <w:r w:rsidRPr="002902F2">
        <w:rPr>
          <w:sz w:val="28"/>
          <w:szCs w:val="28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proofErr w:type="gramStart"/>
      <w:r w:rsidRPr="002902F2">
        <w:rPr>
          <w:b/>
          <w:bCs/>
          <w:sz w:val="28"/>
          <w:szCs w:val="28"/>
        </w:rPr>
        <w:lastRenderedPageBreak/>
        <w:t>Оценка «4»</w:t>
      </w:r>
      <w:r w:rsidRPr="002902F2">
        <w:rPr>
          <w:sz w:val="28"/>
          <w:szCs w:val="28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>Оценка «3»</w:t>
      </w:r>
      <w:r w:rsidRPr="002902F2">
        <w:rPr>
          <w:sz w:val="28"/>
          <w:szCs w:val="28"/>
        </w:rPr>
        <w:t xml:space="preserve"> ставится, если ответ полный, но при этом допущены 2-3 </w:t>
      </w:r>
      <w:proofErr w:type="gramStart"/>
      <w:r w:rsidRPr="002902F2">
        <w:rPr>
          <w:sz w:val="28"/>
          <w:szCs w:val="28"/>
        </w:rPr>
        <w:t>существенных</w:t>
      </w:r>
      <w:proofErr w:type="gramEnd"/>
      <w:r w:rsidRPr="002902F2">
        <w:rPr>
          <w:sz w:val="28"/>
          <w:szCs w:val="28"/>
        </w:rPr>
        <w:t xml:space="preserve"> ошибки, или ответ неполный, несвязный.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>Оценка «2»</w:t>
      </w:r>
      <w:r w:rsidRPr="002902F2">
        <w:rPr>
          <w:sz w:val="28"/>
          <w:szCs w:val="28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left="284" w:hanging="284"/>
        <w:jc w:val="center"/>
      </w:pPr>
      <w:r>
        <w:rPr>
          <w:b/>
          <w:bCs/>
          <w:sz w:val="28"/>
          <w:szCs w:val="28"/>
        </w:rPr>
        <w:t>9</w:t>
      </w:r>
      <w:r w:rsidRPr="002902F2">
        <w:rPr>
          <w:b/>
          <w:bCs/>
          <w:sz w:val="28"/>
          <w:szCs w:val="28"/>
        </w:rPr>
        <w:t>.2. Критерии оценивания письменного ответа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left="284" w:hanging="284"/>
        <w:jc w:val="both"/>
      </w:pPr>
      <w:r w:rsidRPr="002902F2">
        <w:rPr>
          <w:sz w:val="28"/>
          <w:szCs w:val="28"/>
        </w:rPr>
        <w:t xml:space="preserve">При оценке письменного ответа необходимо выделить следующие элементы: </w:t>
      </w:r>
    </w:p>
    <w:p w:rsidR="007757D3" w:rsidRPr="002902F2" w:rsidRDefault="007757D3" w:rsidP="007757D3">
      <w:pPr>
        <w:pStyle w:val="af0"/>
        <w:tabs>
          <w:tab w:val="num" w:pos="0"/>
        </w:tabs>
        <w:spacing w:before="0" w:beforeAutospacing="0" w:after="0" w:afterAutospacing="0"/>
        <w:ind w:firstLine="567"/>
        <w:jc w:val="both"/>
      </w:pPr>
      <w:r w:rsidRPr="002902F2">
        <w:rPr>
          <w:sz w:val="28"/>
          <w:szCs w:val="28"/>
        </w:rPr>
        <w:t>1.</w:t>
      </w:r>
      <w:r w:rsidRPr="002902F2">
        <w:rPr>
          <w:sz w:val="14"/>
          <w:szCs w:val="14"/>
        </w:rPr>
        <w:t>  </w:t>
      </w:r>
      <w:r w:rsidRPr="002902F2">
        <w:rPr>
          <w:sz w:val="28"/>
          <w:szCs w:val="28"/>
        </w:rPr>
        <w:t xml:space="preserve">Представление собственной точки зрения (позиции, отношения) при раскрытии проблемы. </w:t>
      </w:r>
    </w:p>
    <w:p w:rsidR="007757D3" w:rsidRPr="002902F2" w:rsidRDefault="007757D3" w:rsidP="007757D3">
      <w:pPr>
        <w:pStyle w:val="af0"/>
        <w:tabs>
          <w:tab w:val="num" w:pos="0"/>
        </w:tabs>
        <w:spacing w:before="0" w:beforeAutospacing="0" w:after="0" w:afterAutospacing="0"/>
        <w:ind w:firstLine="567"/>
        <w:jc w:val="both"/>
      </w:pPr>
      <w:r w:rsidRPr="002902F2">
        <w:rPr>
          <w:sz w:val="28"/>
          <w:szCs w:val="28"/>
        </w:rPr>
        <w:t>2.</w:t>
      </w:r>
      <w:r w:rsidRPr="002902F2">
        <w:rPr>
          <w:sz w:val="14"/>
          <w:szCs w:val="14"/>
        </w:rPr>
        <w:t xml:space="preserve">  </w:t>
      </w:r>
      <w:r w:rsidRPr="002902F2">
        <w:rPr>
          <w:sz w:val="28"/>
          <w:szCs w:val="28"/>
        </w:rPr>
        <w:t xml:space="preserve">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7757D3" w:rsidRPr="002902F2" w:rsidRDefault="007757D3" w:rsidP="007757D3">
      <w:pPr>
        <w:pStyle w:val="af0"/>
        <w:tabs>
          <w:tab w:val="num" w:pos="0"/>
        </w:tabs>
        <w:spacing w:before="0" w:beforeAutospacing="0" w:after="0" w:afterAutospacing="0"/>
        <w:ind w:firstLine="567"/>
        <w:jc w:val="both"/>
      </w:pPr>
      <w:r w:rsidRPr="002902F2">
        <w:rPr>
          <w:sz w:val="28"/>
          <w:szCs w:val="28"/>
        </w:rPr>
        <w:t>3.</w:t>
      </w:r>
      <w:r w:rsidRPr="002902F2">
        <w:rPr>
          <w:sz w:val="14"/>
          <w:szCs w:val="14"/>
        </w:rPr>
        <w:t xml:space="preserve">  </w:t>
      </w:r>
      <w:r w:rsidRPr="002902F2">
        <w:rPr>
          <w:sz w:val="28"/>
          <w:szCs w:val="28"/>
        </w:rPr>
        <w:t xml:space="preserve">Аргументация своей позиции с опорой на факты общественной жизни или собственный опыт. 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>Оценка «5»</w:t>
      </w:r>
      <w:r w:rsidRPr="002902F2"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>Оценка «4»</w:t>
      </w:r>
      <w:r w:rsidRPr="002902F2"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7757D3" w:rsidRPr="002902F2" w:rsidRDefault="007757D3" w:rsidP="007757D3">
      <w:pPr>
        <w:pStyle w:val="af0"/>
        <w:spacing w:before="0" w:beforeAutospacing="0" w:after="0" w:afterAutospacing="0"/>
        <w:ind w:firstLine="567"/>
        <w:jc w:val="both"/>
      </w:pPr>
      <w:r w:rsidRPr="002902F2">
        <w:rPr>
          <w:b/>
          <w:bCs/>
          <w:sz w:val="28"/>
          <w:szCs w:val="28"/>
        </w:rPr>
        <w:t xml:space="preserve">Оценка «3» </w:t>
      </w:r>
      <w:r w:rsidRPr="002902F2">
        <w:rPr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7757D3" w:rsidRDefault="007757D3" w:rsidP="007757D3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F2">
        <w:rPr>
          <w:b/>
          <w:bCs/>
          <w:sz w:val="28"/>
          <w:szCs w:val="28"/>
        </w:rPr>
        <w:t xml:space="preserve">Оценка «2» </w:t>
      </w:r>
      <w:r w:rsidRPr="002902F2">
        <w:rPr>
          <w:sz w:val="28"/>
          <w:szCs w:val="28"/>
        </w:rPr>
        <w:t xml:space="preserve">ставится, если представлена собственная позиция по поднятой проблеме на бытовом уровне без аргументации. </w:t>
      </w:r>
    </w:p>
    <w:p w:rsidR="007757D3" w:rsidRDefault="007757D3" w:rsidP="007757D3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9.3.</w:t>
      </w:r>
      <w:r w:rsidRPr="00866CE1">
        <w:rPr>
          <w:rFonts w:ascii="Times New Roman" w:hAnsi="Times New Roman"/>
          <w:b/>
          <w:bCs/>
          <w:kern w:val="36"/>
          <w:sz w:val="28"/>
          <w:szCs w:val="28"/>
        </w:rPr>
        <w:t>Использование и оценивание тестов на уроках</w:t>
      </w:r>
    </w:p>
    <w:p w:rsidR="007757D3" w:rsidRPr="00866CE1" w:rsidRDefault="007757D3" w:rsidP="007757D3">
      <w:pPr>
        <w:spacing w:after="0" w:line="240" w:lineRule="auto"/>
        <w:ind w:left="164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обществознания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в 10 - 11 </w:t>
      </w:r>
      <w:r w:rsidRPr="00866CE1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классе.</w:t>
      </w:r>
    </w:p>
    <w:p w:rsidR="007757D3" w:rsidRPr="00976ECB" w:rsidRDefault="007757D3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На уроках </w:t>
      </w:r>
      <w:r w:rsidRPr="00976E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предполагается использовать тестовые материалы для проверки домашнего задания и как </w:t>
      </w:r>
      <w:r w:rsidRPr="00976ECB">
        <w:rPr>
          <w:rFonts w:ascii="Times New Roman" w:eastAsia="Times New Roman" w:hAnsi="Times New Roman" w:cs="Times New Roman"/>
          <w:sz w:val="28"/>
          <w:szCs w:val="28"/>
        </w:rPr>
        <w:t>инструмент формирования навыка самостоятельной работы с учебником и другими источниками для получения нужной информации.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Тест используется с целью проверки домашнего задания, а так же ранее изученного материала. Тестирование проводится в начале урока и занимает не более ¼ части урока. Иногда работа с тестом даётся на весь урок.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данном случае тест используется не как инструмент оценивания, а как инструмент формирования навыка самостоятельной работы с информацией (различными источниками).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Тесты даются каждому ученику в письменном виде. Задача учащихся – найти правильный ответ.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 xml:space="preserve">Тесты оцениваются в школьных отметках («5», «4», «3», «2»). Обучающиеся должны усвоить, что задание должно быть выполненным не менее чем на 50 %. 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Отметка «5»  выставляется за 100% – 85%  выполнения работы,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Отметка «4»  выставляется за 84% – 68%  выполнения работы,</w:t>
      </w:r>
    </w:p>
    <w:p w:rsidR="007757D3" w:rsidRPr="00976ECB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Отметка «3»  выставляется за 67% – 51%  выполнения работы,</w:t>
      </w:r>
    </w:p>
    <w:p w:rsidR="007757D3" w:rsidRPr="00866CE1" w:rsidRDefault="007757D3" w:rsidP="0077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CB">
        <w:rPr>
          <w:rFonts w:ascii="Times New Roman" w:eastAsia="Times New Roman" w:hAnsi="Times New Roman" w:cs="Times New Roman"/>
          <w:sz w:val="28"/>
          <w:szCs w:val="28"/>
        </w:rPr>
        <w:t>Отметка «2»  выставляется за 50% и менее.</w:t>
      </w:r>
    </w:p>
    <w:p w:rsid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7D3" w:rsidRDefault="007757D3" w:rsidP="007757D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10.</w:t>
      </w:r>
      <w:r w:rsidRPr="007757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Оснащённость учебного процесса по предмету</w:t>
      </w:r>
    </w:p>
    <w:p w:rsidR="007757D3" w:rsidRPr="007757D3" w:rsidRDefault="007757D3" w:rsidP="007757D3">
      <w:pPr>
        <w:pStyle w:val="a7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57D3" w:rsidRDefault="007757D3" w:rsidP="00775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0055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757D3" w:rsidRDefault="007757D3" w:rsidP="007757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57D3" w:rsidRPr="007757D3" w:rsidRDefault="007757D3" w:rsidP="007757D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</w:t>
      </w:r>
      <w:r w:rsidRPr="007757D3">
        <w:rPr>
          <w:rFonts w:ascii="Times New Roman" w:hAnsi="Times New Roman" w:cs="Times New Roman"/>
          <w:b w:val="0"/>
          <w:i w:val="0"/>
        </w:rPr>
        <w:t>Человек и общество. Обществознание. Учебник для 10 классов общеобразовательных учреждений. Часть 1. Л. Н. Боголюбов, Л. Ф. Иванова, А. И. Матвеев и др.; под ред. Л. Н. Боголюбова.— М.: Просвещение, 2006.</w:t>
      </w:r>
    </w:p>
    <w:p w:rsidR="007757D3" w:rsidRPr="007757D3" w:rsidRDefault="007757D3" w:rsidP="007757D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2.</w:t>
      </w:r>
      <w:r w:rsidRPr="007757D3">
        <w:rPr>
          <w:rFonts w:ascii="Times New Roman" w:hAnsi="Times New Roman" w:cs="Times New Roman"/>
          <w:b w:val="0"/>
          <w:i w:val="0"/>
        </w:rPr>
        <w:t>Человек и общество. Обществознание</w:t>
      </w:r>
      <w:r w:rsidRPr="007757D3">
        <w:rPr>
          <w:rFonts w:ascii="Times New Roman" w:hAnsi="Times New Roman" w:cs="Times New Roman"/>
          <w:b w:val="0"/>
          <w:i w:val="0"/>
          <w:color w:val="000000" w:themeColor="text1"/>
        </w:rPr>
        <w:t xml:space="preserve">. Учебник для 11 классов общеобразовательных учреждений под редакцией Л.Н. Боголюбова, А.Ю. </w:t>
      </w:r>
      <w:proofErr w:type="spellStart"/>
      <w:r w:rsidRPr="007757D3">
        <w:rPr>
          <w:rFonts w:ascii="Times New Roman" w:hAnsi="Times New Roman" w:cs="Times New Roman"/>
          <w:b w:val="0"/>
          <w:i w:val="0"/>
          <w:color w:val="000000" w:themeColor="text1"/>
        </w:rPr>
        <w:t>Лазебниковой</w:t>
      </w:r>
      <w:proofErr w:type="spellEnd"/>
      <w:r w:rsidRPr="007757D3">
        <w:rPr>
          <w:rFonts w:ascii="Times New Roman" w:hAnsi="Times New Roman" w:cs="Times New Roman"/>
          <w:b w:val="0"/>
          <w:i w:val="0"/>
          <w:color w:val="000000" w:themeColor="text1"/>
        </w:rPr>
        <w:t xml:space="preserve">, К.Г. </w:t>
      </w:r>
      <w:proofErr w:type="spellStart"/>
      <w:r w:rsidRPr="007757D3">
        <w:rPr>
          <w:rFonts w:ascii="Times New Roman" w:hAnsi="Times New Roman" w:cs="Times New Roman"/>
          <w:b w:val="0"/>
          <w:i w:val="0"/>
          <w:color w:val="000000" w:themeColor="text1"/>
        </w:rPr>
        <w:t>Холодковского</w:t>
      </w:r>
      <w:proofErr w:type="spellEnd"/>
      <w:r w:rsidRPr="007757D3">
        <w:rPr>
          <w:rFonts w:ascii="Times New Roman" w:hAnsi="Times New Roman" w:cs="Times New Roman"/>
          <w:b w:val="0"/>
          <w:i w:val="0"/>
          <w:color w:val="000000" w:themeColor="text1"/>
        </w:rPr>
        <w:t>. Рекомендовано Министерством образования и науки РФ. Москва «Просвещение», 2008.</w:t>
      </w:r>
    </w:p>
    <w:p w:rsidR="007757D3" w:rsidRDefault="007757D3" w:rsidP="007757D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7757D3" w:rsidRDefault="007757D3" w:rsidP="00775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4"/>
        </w:rPr>
      </w:pPr>
      <w:r w:rsidRPr="00B50055">
        <w:rPr>
          <w:rFonts w:ascii="Times New Roman" w:hAnsi="Times New Roman"/>
          <w:b/>
          <w:sz w:val="28"/>
          <w:szCs w:val="28"/>
        </w:rPr>
        <w:t>Литература для учителя.</w:t>
      </w:r>
    </w:p>
    <w:p w:rsidR="007757D3" w:rsidRPr="007757D3" w:rsidRDefault="007757D3" w:rsidP="007757D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«Обществознание. Уроки учительского мастерства. 10 -11 классы», составитель Т.А. Корнева, Волгогра</w:t>
      </w:r>
      <w:r>
        <w:rPr>
          <w:rFonts w:ascii="Times New Roman" w:hAnsi="Times New Roman" w:cs="Times New Roman"/>
          <w:sz w:val="28"/>
          <w:szCs w:val="28"/>
        </w:rPr>
        <w:t>д, издательство «Учитель». 2008.</w:t>
      </w:r>
    </w:p>
    <w:p w:rsidR="007757D3" w:rsidRPr="007757D3" w:rsidRDefault="007757D3" w:rsidP="007757D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 xml:space="preserve">«Экономика», поурочные планы по учебнику  И.В. </w:t>
      </w:r>
      <w:proofErr w:type="spellStart"/>
      <w:r w:rsidRPr="007757D3">
        <w:rPr>
          <w:rFonts w:ascii="Times New Roman" w:hAnsi="Times New Roman" w:cs="Times New Roman"/>
          <w:sz w:val="28"/>
          <w:szCs w:val="28"/>
        </w:rPr>
        <w:t>Липсица</w:t>
      </w:r>
      <w:proofErr w:type="spellEnd"/>
      <w:r w:rsidRPr="007757D3">
        <w:rPr>
          <w:rFonts w:ascii="Times New Roman" w:hAnsi="Times New Roman" w:cs="Times New Roman"/>
          <w:sz w:val="28"/>
          <w:szCs w:val="28"/>
        </w:rPr>
        <w:t>, автор-составитель Г.А. Сафонова, Волгоград, издательство «Учитель». 20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7757D3" w:rsidRPr="007757D3" w:rsidRDefault="007757D3" w:rsidP="007757D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«Правоведение» 10-11 классы, сборник элективных курсов, составитель М.В. Мустафина, Волгоград</w:t>
      </w:r>
      <w:r>
        <w:rPr>
          <w:rFonts w:ascii="Times New Roman" w:hAnsi="Times New Roman" w:cs="Times New Roman"/>
          <w:sz w:val="28"/>
          <w:szCs w:val="28"/>
        </w:rPr>
        <w:t>, издательство «Учитель». 2011.</w:t>
      </w:r>
    </w:p>
    <w:p w:rsidR="007757D3" w:rsidRDefault="007757D3" w:rsidP="007757D3">
      <w:pPr>
        <w:jc w:val="both"/>
        <w:rPr>
          <w:rFonts w:ascii="Times New Roman" w:hAnsi="Times New Roman"/>
          <w:b/>
          <w:sz w:val="28"/>
          <w:szCs w:val="28"/>
        </w:rPr>
      </w:pPr>
      <w:r w:rsidRPr="007757D3">
        <w:rPr>
          <w:rFonts w:ascii="Times New Roman" w:hAnsi="Times New Roman"/>
          <w:b/>
          <w:sz w:val="28"/>
          <w:szCs w:val="28"/>
        </w:rPr>
        <w:t xml:space="preserve">Литература для </w:t>
      </w:r>
      <w:proofErr w:type="gramStart"/>
      <w:r w:rsidRPr="007757D3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7757D3">
        <w:rPr>
          <w:rFonts w:ascii="Times New Roman" w:hAnsi="Times New Roman"/>
          <w:b/>
          <w:sz w:val="28"/>
          <w:szCs w:val="28"/>
        </w:rPr>
        <w:t>.</w:t>
      </w:r>
    </w:p>
    <w:p w:rsidR="007757D3" w:rsidRPr="007757D3" w:rsidRDefault="007757D3" w:rsidP="007757D3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7757D3">
        <w:rPr>
          <w:rFonts w:ascii="Times New Roman" w:hAnsi="Times New Roman"/>
          <w:sz w:val="28"/>
          <w:szCs w:val="28"/>
        </w:rPr>
        <w:t>Гражданский кодекс РФ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Закон «О защите прав потребителей»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Закон «О гражданстве в РФ»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>Конвенция о правах ребёнка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lastRenderedPageBreak/>
        <w:t xml:space="preserve"> «Обществознание 10-11» . электронный курс, издательство «Просвещение»</w:t>
      </w:r>
    </w:p>
    <w:p w:rsidR="007757D3" w:rsidRPr="007757D3" w:rsidRDefault="007757D3" w:rsidP="007757D3">
      <w:pPr>
        <w:numPr>
          <w:ilvl w:val="0"/>
          <w:numId w:val="7"/>
        </w:num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7D3">
        <w:rPr>
          <w:rFonts w:ascii="Times New Roman" w:hAnsi="Times New Roman" w:cs="Times New Roman"/>
          <w:sz w:val="28"/>
          <w:szCs w:val="28"/>
        </w:rPr>
        <w:t xml:space="preserve"> «Экономика. Электронный учебник</w:t>
      </w:r>
      <w:proofErr w:type="gramStart"/>
      <w:r w:rsidRPr="007757D3">
        <w:rPr>
          <w:rFonts w:ascii="Times New Roman" w:hAnsi="Times New Roman" w:cs="Times New Roman"/>
          <w:sz w:val="28"/>
          <w:szCs w:val="28"/>
        </w:rPr>
        <w:t xml:space="preserve">.», </w:t>
      </w:r>
      <w:hyperlink r:id="rId8" w:history="1">
        <w:proofErr w:type="gramEnd"/>
        <w:r w:rsidRPr="007757D3">
          <w:rPr>
            <w:rStyle w:val="a3"/>
            <w:rFonts w:ascii="Times New Roman" w:hAnsi="Times New Roman" w:cs="Times New Roman"/>
            <w:sz w:val="28"/>
            <w:szCs w:val="28"/>
          </w:rPr>
          <w:t>http://www.economy-bases.ru/t1.html</w:t>
        </w:r>
      </w:hyperlink>
    </w:p>
    <w:p w:rsidR="007757D3" w:rsidRPr="007757D3" w:rsidRDefault="007757D3" w:rsidP="007757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57D3" w:rsidRDefault="007757D3" w:rsidP="007757D3">
      <w:pPr>
        <w:rPr>
          <w:lang w:eastAsia="ru-RU"/>
        </w:rPr>
      </w:pPr>
    </w:p>
    <w:p w:rsidR="007757D3" w:rsidRDefault="007757D3" w:rsidP="007757D3">
      <w:pPr>
        <w:rPr>
          <w:lang w:eastAsia="ru-RU"/>
        </w:rPr>
      </w:pPr>
    </w:p>
    <w:p w:rsidR="007757D3" w:rsidRPr="002902F2" w:rsidRDefault="007757D3" w:rsidP="007757D3">
      <w:pPr>
        <w:pStyle w:val="a7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2902F2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</w:p>
    <w:p w:rsidR="007757D3" w:rsidRPr="002902F2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F2">
        <w:rPr>
          <w:rFonts w:ascii="Times New Roman" w:hAnsi="Times New Roman" w:cs="Times New Roman"/>
          <w:sz w:val="28"/>
          <w:szCs w:val="28"/>
        </w:rPr>
        <w:t>1. Аудиоколонки.</w:t>
      </w:r>
    </w:p>
    <w:p w:rsidR="007757D3" w:rsidRPr="002902F2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02F2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2902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7D3" w:rsidRPr="002902F2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F2">
        <w:rPr>
          <w:rFonts w:ascii="Times New Roman" w:hAnsi="Times New Roman" w:cs="Times New Roman"/>
          <w:sz w:val="28"/>
          <w:szCs w:val="28"/>
        </w:rPr>
        <w:t>3. Персональный компьютер.</w:t>
      </w:r>
    </w:p>
    <w:p w:rsidR="007757D3" w:rsidRPr="002902F2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F2">
        <w:rPr>
          <w:rFonts w:ascii="Times New Roman" w:hAnsi="Times New Roman" w:cs="Times New Roman"/>
          <w:sz w:val="28"/>
          <w:szCs w:val="28"/>
        </w:rPr>
        <w:t>4. Принтер.</w:t>
      </w:r>
    </w:p>
    <w:p w:rsidR="007757D3" w:rsidRPr="002902F2" w:rsidRDefault="007757D3" w:rsidP="0077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F2">
        <w:rPr>
          <w:rFonts w:ascii="Times New Roman" w:hAnsi="Times New Roman" w:cs="Times New Roman"/>
          <w:sz w:val="28"/>
          <w:szCs w:val="28"/>
        </w:rPr>
        <w:t>5. Экран.</w:t>
      </w:r>
    </w:p>
    <w:p w:rsidR="007757D3" w:rsidRPr="002902F2" w:rsidRDefault="007757D3" w:rsidP="00775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7D3" w:rsidRPr="00B50055" w:rsidRDefault="007757D3" w:rsidP="00775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0055">
        <w:rPr>
          <w:rFonts w:ascii="Times New Roman" w:hAnsi="Times New Roman" w:cs="Times New Roman"/>
          <w:b/>
          <w:sz w:val="28"/>
          <w:szCs w:val="28"/>
        </w:rPr>
        <w:t>. Информационное обеспечение</w:t>
      </w:r>
    </w:p>
    <w:p w:rsidR="007757D3" w:rsidRPr="00B50055" w:rsidRDefault="007757D3" w:rsidP="00775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55">
        <w:rPr>
          <w:rFonts w:ascii="Times New Roman" w:hAnsi="Times New Roman" w:cs="Times New Roman"/>
          <w:sz w:val="28"/>
          <w:szCs w:val="28"/>
        </w:rPr>
        <w:t>Доступ к сети Интернет</w:t>
      </w:r>
    </w:p>
    <w:p w:rsidR="007757D3" w:rsidRPr="00B50055" w:rsidRDefault="007757D3" w:rsidP="00775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0055">
        <w:rPr>
          <w:rFonts w:ascii="Times New Roman" w:hAnsi="Times New Roman" w:cs="Times New Roman"/>
          <w:b/>
          <w:sz w:val="28"/>
          <w:szCs w:val="28"/>
        </w:rPr>
        <w:t>.1. ИНТЕРНЕТ-РЕСУРСЫ</w:t>
      </w:r>
    </w:p>
    <w:p w:rsidR="00C047E5" w:rsidRPr="00C047E5" w:rsidRDefault="00C047E5" w:rsidP="00775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Интернет-ресурсы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kremlin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</w:t>
      </w:r>
      <w:proofErr w:type="spellStart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11" w:history="1"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Министерства образования и науки РФ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«Российское образование»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.е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</w:t>
      </w:r>
      <w:hyperlink r:id="rId13" w:history="1"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информационной поддержки Единого государственного экзамена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федеральный совет по учебникам </w:t>
      </w:r>
      <w:proofErr w:type="spellStart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ndce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портал учебного книгоиздания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vestnik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Вестник образования»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gram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collection</w:t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7664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47E5" w:rsidRPr="00C047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"http://edu.ru" </w:instrText>
      </w:r>
      <w:r w:rsidRPr="007664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="00C047E5" w:rsidRPr="00C047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</w:t>
      </w:r>
      <w:proofErr w:type="spellEnd"/>
      <w:r w:rsidR="00C047E5" w:rsidRPr="00C047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047E5" w:rsidRPr="00C047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C047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коллекция цифровых образовательных ресурсов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apkpro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Академия </w:t>
      </w:r>
      <w:proofErr w:type="gramStart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квалификации</w:t>
      </w:r>
      <w:proofErr w:type="gramEnd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переподготовки работников образования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издательства «Просвещение»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proofErr w:type="gramEnd"/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9" w:history="1"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предметный сайт издательства «Просвещение»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интернет-школа издательства «Просвещение»: «История»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vvvvw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som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Федерации </w:t>
      </w:r>
      <w:proofErr w:type="spellStart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spellEnd"/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сетевое объединение методистов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версия международного проекта Сеть творческих учителей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23" w:history="1"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образовательные стандарты второго поколения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Интернет-ресурсы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.76-82.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«Энциклопедия нашего детства», воспоминаниям о 1976- 1982 гг.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gumer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Name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Katalog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 книг по истории и другим общественных наукам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lcweb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loc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frd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cs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sutoc</w:t>
      </w:r>
      <w:proofErr w:type="spell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html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Библиотеки Конгресса 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oldgazette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«Старые газеты»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vciom</w:t>
        </w:r>
        <w:proofErr w:type="spellEnd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Всероссийский Центр изучения общественного мнения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26" w:history="1"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patriotica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subjects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stal</w:t>
        </w:r>
      </w:hyperlink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inism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html</w:t>
      </w:r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думающего о </w:t>
      </w:r>
      <w:hyperlink r:id="rId27" w:history="1"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http://ia103.odnoklassniki.ru/getImage?photoId=223940273182&amp;photoType=2</w:t>
        </w:r>
      </w:hyperlink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C04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28" w:history="1"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defaultx</w:t>
        </w:r>
        <w:proofErr w:type="spellEnd"/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asp</w:t>
        </w:r>
      </w:hyperlink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центр информационно-образовательных ресурсов.</w:t>
      </w:r>
    </w:p>
    <w:p w:rsidR="00C047E5" w:rsidRPr="00C047E5" w:rsidRDefault="00766418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C047E5" w:rsidRPr="00C04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C047E5"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Единая коллекция цифровых образовательных ресурсов.</w:t>
      </w:r>
    </w:p>
    <w:p w:rsidR="00C047E5" w:rsidRPr="00C047E5" w:rsidRDefault="00C047E5" w:rsidP="00C0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C410A5" w:rsidRDefault="00C410A5"/>
    <w:sectPr w:rsidR="00C410A5" w:rsidSect="00D9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6B" w:rsidRDefault="00B2286B" w:rsidP="00C047E5">
      <w:pPr>
        <w:spacing w:after="0" w:line="240" w:lineRule="auto"/>
      </w:pPr>
      <w:r>
        <w:separator/>
      </w:r>
    </w:p>
  </w:endnote>
  <w:endnote w:type="continuationSeparator" w:id="1">
    <w:p w:rsidR="00B2286B" w:rsidRDefault="00B2286B" w:rsidP="00C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094"/>
      <w:docPartObj>
        <w:docPartGallery w:val="Page Numbers (Bottom of Page)"/>
        <w:docPartUnique/>
      </w:docPartObj>
    </w:sdtPr>
    <w:sdtContent>
      <w:p w:rsidR="007757D3" w:rsidRDefault="00766418">
        <w:pPr>
          <w:pStyle w:val="af4"/>
          <w:jc w:val="center"/>
        </w:pPr>
        <w:fldSimple w:instr=" PAGE   \* MERGEFORMAT ">
          <w:r w:rsidR="00A609DA">
            <w:rPr>
              <w:noProof/>
            </w:rPr>
            <w:t>15</w:t>
          </w:r>
        </w:fldSimple>
      </w:p>
    </w:sdtContent>
  </w:sdt>
  <w:p w:rsidR="007757D3" w:rsidRDefault="007757D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6B" w:rsidRDefault="00B2286B" w:rsidP="00C047E5">
      <w:pPr>
        <w:spacing w:after="0" w:line="240" w:lineRule="auto"/>
      </w:pPr>
      <w:r>
        <w:separator/>
      </w:r>
    </w:p>
  </w:footnote>
  <w:footnote w:type="continuationSeparator" w:id="1">
    <w:p w:rsidR="00B2286B" w:rsidRDefault="00B2286B" w:rsidP="00C047E5">
      <w:pPr>
        <w:spacing w:after="0" w:line="240" w:lineRule="auto"/>
      </w:pPr>
      <w:r>
        <w:continuationSeparator/>
      </w:r>
    </w:p>
  </w:footnote>
  <w:footnote w:id="2">
    <w:p w:rsidR="00AF7F4C" w:rsidRDefault="00AF7F4C" w:rsidP="00C047E5">
      <w:pPr>
        <w:pStyle w:val="ab"/>
        <w:jc w:val="both"/>
      </w:pPr>
      <w:r>
        <w:rPr>
          <w:rStyle w:val="ad"/>
        </w:rPr>
        <w:footnoteRef/>
      </w:r>
      <w:r w:rsidRPr="00530076">
        <w:t xml:space="preserve">Приказ </w:t>
      </w:r>
      <w:proofErr w:type="spellStart"/>
      <w:r w:rsidRPr="00530076">
        <w:t>Минобрнауки</w:t>
      </w:r>
      <w:proofErr w:type="spellEnd"/>
      <w:r w:rsidRPr="00530076">
        <w:t xml:space="preserve"> России от 04.10.2010 № 986 «Об утверждении 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7A0"/>
    <w:multiLevelType w:val="hybridMultilevel"/>
    <w:tmpl w:val="4D2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570"/>
    <w:multiLevelType w:val="multilevel"/>
    <w:tmpl w:val="5A1681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C4055C"/>
    <w:multiLevelType w:val="hybridMultilevel"/>
    <w:tmpl w:val="8B0A9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135283"/>
    <w:multiLevelType w:val="multilevel"/>
    <w:tmpl w:val="EF6EF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C1429C"/>
    <w:multiLevelType w:val="hybridMultilevel"/>
    <w:tmpl w:val="0B143DF8"/>
    <w:lvl w:ilvl="0" w:tplc="DCFAD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D58"/>
    <w:multiLevelType w:val="hybridMultilevel"/>
    <w:tmpl w:val="A56C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12"/>
    <w:rsid w:val="00032F6F"/>
    <w:rsid w:val="00581041"/>
    <w:rsid w:val="006C4298"/>
    <w:rsid w:val="00766418"/>
    <w:rsid w:val="007757D3"/>
    <w:rsid w:val="00852E7E"/>
    <w:rsid w:val="00A609DA"/>
    <w:rsid w:val="00AB5812"/>
    <w:rsid w:val="00AF7F4C"/>
    <w:rsid w:val="00B150F9"/>
    <w:rsid w:val="00B2286B"/>
    <w:rsid w:val="00C047E5"/>
    <w:rsid w:val="00C410A5"/>
    <w:rsid w:val="00D93876"/>
    <w:rsid w:val="00E3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6"/>
  </w:style>
  <w:style w:type="paragraph" w:styleId="2">
    <w:name w:val="heading 2"/>
    <w:basedOn w:val="a"/>
    <w:next w:val="a"/>
    <w:link w:val="20"/>
    <w:qFormat/>
    <w:rsid w:val="00C047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7E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7E5"/>
  </w:style>
  <w:style w:type="character" w:styleId="a3">
    <w:name w:val="Hyperlink"/>
    <w:basedOn w:val="a0"/>
    <w:unhideWhenUsed/>
    <w:rsid w:val="00C04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7E5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7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7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047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47E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0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C047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047E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C047E5"/>
    <w:rPr>
      <w:b/>
      <w:bCs/>
      <w:color w:val="008000"/>
    </w:rPr>
  </w:style>
  <w:style w:type="character" w:customStyle="1" w:styleId="1447">
    <w:name w:val="Основной текст (14)47"/>
    <w:basedOn w:val="14"/>
    <w:rsid w:val="00C047E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a">
    <w:name w:val="Table Grid"/>
    <w:basedOn w:val="a1"/>
    <w:uiPriority w:val="59"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0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C047E5"/>
    <w:rPr>
      <w:vertAlign w:val="superscript"/>
    </w:rPr>
  </w:style>
  <w:style w:type="paragraph" w:styleId="ae">
    <w:name w:val="Plain Text"/>
    <w:basedOn w:val="a"/>
    <w:link w:val="af"/>
    <w:rsid w:val="00C047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047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7E5"/>
  </w:style>
  <w:style w:type="numbering" w:customStyle="1" w:styleId="111">
    <w:name w:val="Нет списка111"/>
    <w:next w:val="a2"/>
    <w:semiHidden/>
    <w:unhideWhenUsed/>
    <w:rsid w:val="00C047E5"/>
  </w:style>
  <w:style w:type="paragraph" w:customStyle="1" w:styleId="10">
    <w:name w:val="Знак1"/>
    <w:basedOn w:val="a"/>
    <w:rsid w:val="00C047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C047E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047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047E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C047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footer"/>
    <w:basedOn w:val="a"/>
    <w:link w:val="af5"/>
    <w:uiPriority w:val="99"/>
    <w:rsid w:val="00C04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047E5"/>
  </w:style>
  <w:style w:type="character" w:styleId="af7">
    <w:name w:val="Strong"/>
    <w:basedOn w:val="a0"/>
    <w:qFormat/>
    <w:rsid w:val="00C047E5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04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4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C047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757D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header"/>
    <w:basedOn w:val="a"/>
    <w:link w:val="afb"/>
    <w:uiPriority w:val="99"/>
    <w:semiHidden/>
    <w:unhideWhenUsed/>
    <w:rsid w:val="0077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7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47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7E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7E5"/>
  </w:style>
  <w:style w:type="character" w:styleId="a3">
    <w:name w:val="Hyperlink"/>
    <w:basedOn w:val="a0"/>
    <w:unhideWhenUsed/>
    <w:rsid w:val="00C04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7E5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7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7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047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47E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0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C047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047E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C047E5"/>
    <w:rPr>
      <w:b/>
      <w:bCs/>
      <w:color w:val="008000"/>
    </w:rPr>
  </w:style>
  <w:style w:type="character" w:customStyle="1" w:styleId="1447">
    <w:name w:val="Основной текст (14)47"/>
    <w:basedOn w:val="14"/>
    <w:rsid w:val="00C047E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a">
    <w:name w:val="Table Grid"/>
    <w:basedOn w:val="a1"/>
    <w:uiPriority w:val="59"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0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C047E5"/>
    <w:rPr>
      <w:vertAlign w:val="superscript"/>
    </w:rPr>
  </w:style>
  <w:style w:type="paragraph" w:styleId="ae">
    <w:name w:val="Plain Text"/>
    <w:basedOn w:val="a"/>
    <w:link w:val="af"/>
    <w:rsid w:val="00C047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047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C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7E5"/>
  </w:style>
  <w:style w:type="numbering" w:customStyle="1" w:styleId="111">
    <w:name w:val="Нет списка111"/>
    <w:next w:val="a2"/>
    <w:semiHidden/>
    <w:unhideWhenUsed/>
    <w:rsid w:val="00C047E5"/>
  </w:style>
  <w:style w:type="paragraph" w:customStyle="1" w:styleId="10">
    <w:name w:val="Знак1"/>
    <w:basedOn w:val="a"/>
    <w:rsid w:val="00C047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C047E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047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047E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C047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footer"/>
    <w:basedOn w:val="a"/>
    <w:link w:val="af5"/>
    <w:rsid w:val="00C04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047E5"/>
  </w:style>
  <w:style w:type="character" w:styleId="af7">
    <w:name w:val="Strong"/>
    <w:basedOn w:val="a0"/>
    <w:qFormat/>
    <w:rsid w:val="00C047E5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04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4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C047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t1.html" TargetMode="Externa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patriotica.ru/subjects/s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vvvw.som.fio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apkpro.ru" TargetMode="External"/><Relationship Id="rId25" Type="http://schemas.openxmlformats.org/officeDocument/2006/relationships/hyperlink" Target="http://www.oldgazette.narod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http://www.internet-school.ru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www.gumer.info/Name_Katalog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standart.edu.ru" TargetMode="External"/><Relationship Id="rId28" Type="http://schemas.openxmlformats.org/officeDocument/2006/relationships/hyperlink" Target="http://www.elibrary.ru/defaultx.asp" TargetMode="External"/><Relationship Id="rId10" Type="http://schemas.openxmlformats.org/officeDocument/2006/relationships/hyperlink" Target="http://www.mon" TargetMode="External"/><Relationship Id="rId19" Type="http://schemas.openxmlformats.org/officeDocument/2006/relationships/hyperlink" Target="file:///\\wvvvv.history.standart.ed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ia103.odnoklassniki.ru/getImage?photoId=223940273182&amp;photoType=2" TargetMode="External"/><Relationship Id="rId3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2013-10-01T03:42:00Z</dcterms:created>
  <dcterms:modified xsi:type="dcterms:W3CDTF">2013-10-11T20:50:00Z</dcterms:modified>
</cp:coreProperties>
</file>