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4" w:rsidRPr="002D2713" w:rsidRDefault="006014C4" w:rsidP="006014C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13">
        <w:rPr>
          <w:rFonts w:ascii="Times New Roman" w:hAnsi="Times New Roman" w:cs="Times New Roman"/>
          <w:b/>
          <w:sz w:val="28"/>
          <w:szCs w:val="28"/>
        </w:rPr>
        <w:t>Нр</w:t>
      </w:r>
      <w:r w:rsidR="008D486A">
        <w:rPr>
          <w:rFonts w:ascii="Times New Roman" w:hAnsi="Times New Roman" w:cs="Times New Roman"/>
          <w:b/>
          <w:sz w:val="28"/>
          <w:szCs w:val="28"/>
        </w:rPr>
        <w:t>a</w:t>
      </w:r>
      <w:r w:rsidRPr="002D2713">
        <w:rPr>
          <w:rFonts w:ascii="Times New Roman" w:hAnsi="Times New Roman" w:cs="Times New Roman"/>
          <w:b/>
          <w:sz w:val="28"/>
          <w:szCs w:val="28"/>
        </w:rPr>
        <w:t>в</w:t>
      </w:r>
      <w:r w:rsidR="008D486A">
        <w:rPr>
          <w:rFonts w:ascii="Times New Roman" w:hAnsi="Times New Roman" w:cs="Times New Roman"/>
          <w:b/>
          <w:sz w:val="28"/>
          <w:szCs w:val="28"/>
        </w:rPr>
        <w:t>c</w:t>
      </w:r>
      <w:r w:rsidRPr="002D2713">
        <w:rPr>
          <w:rFonts w:ascii="Times New Roman" w:hAnsi="Times New Roman" w:cs="Times New Roman"/>
          <w:b/>
          <w:sz w:val="28"/>
          <w:szCs w:val="28"/>
        </w:rPr>
        <w:t>тв</w:t>
      </w:r>
      <w:r w:rsidR="008D486A">
        <w:rPr>
          <w:rFonts w:ascii="Times New Roman" w:hAnsi="Times New Roman" w:cs="Times New Roman"/>
          <w:b/>
          <w:sz w:val="28"/>
          <w:szCs w:val="28"/>
        </w:rPr>
        <w:t>e</w:t>
      </w:r>
      <w:r w:rsidRPr="002D2713">
        <w:rPr>
          <w:rFonts w:ascii="Times New Roman" w:hAnsi="Times New Roman" w:cs="Times New Roman"/>
          <w:b/>
          <w:sz w:val="28"/>
          <w:szCs w:val="28"/>
        </w:rPr>
        <w:t>нн</w:t>
      </w:r>
      <w:r w:rsidR="008D486A">
        <w:rPr>
          <w:rFonts w:ascii="Times New Roman" w:hAnsi="Times New Roman" w:cs="Times New Roman"/>
          <w:b/>
          <w:sz w:val="28"/>
          <w:szCs w:val="28"/>
        </w:rPr>
        <w:t>o</w:t>
      </w:r>
      <w:r w:rsidRPr="002D2713">
        <w:rPr>
          <w:rFonts w:ascii="Times New Roman" w:hAnsi="Times New Roman" w:cs="Times New Roman"/>
          <w:b/>
          <w:sz w:val="28"/>
          <w:szCs w:val="28"/>
        </w:rPr>
        <w:t>-п</w:t>
      </w:r>
      <w:r w:rsidR="008D486A">
        <w:rPr>
          <w:rFonts w:ascii="Times New Roman" w:hAnsi="Times New Roman" w:cs="Times New Roman"/>
          <w:b/>
          <w:sz w:val="28"/>
          <w:szCs w:val="28"/>
        </w:rPr>
        <w:t>a</w:t>
      </w:r>
      <w:r w:rsidRPr="002D2713">
        <w:rPr>
          <w:rFonts w:ascii="Times New Roman" w:hAnsi="Times New Roman" w:cs="Times New Roman"/>
          <w:b/>
          <w:sz w:val="28"/>
          <w:szCs w:val="28"/>
        </w:rPr>
        <w:t>три</w:t>
      </w:r>
      <w:r w:rsidR="008D486A">
        <w:rPr>
          <w:rFonts w:ascii="Times New Roman" w:hAnsi="Times New Roman" w:cs="Times New Roman"/>
          <w:b/>
          <w:sz w:val="28"/>
          <w:szCs w:val="28"/>
        </w:rPr>
        <w:t>o</w:t>
      </w:r>
      <w:r w:rsidRPr="002D2713">
        <w:rPr>
          <w:rFonts w:ascii="Times New Roman" w:hAnsi="Times New Roman" w:cs="Times New Roman"/>
          <w:b/>
          <w:sz w:val="28"/>
          <w:szCs w:val="28"/>
        </w:rPr>
        <w:t>тич</w:t>
      </w:r>
      <w:r w:rsidR="008D486A">
        <w:rPr>
          <w:rFonts w:ascii="Times New Roman" w:hAnsi="Times New Roman" w:cs="Times New Roman"/>
          <w:b/>
          <w:sz w:val="28"/>
          <w:szCs w:val="28"/>
        </w:rPr>
        <w:t>ec</w:t>
      </w:r>
      <w:r w:rsidRPr="002D2713">
        <w:rPr>
          <w:rFonts w:ascii="Times New Roman" w:hAnsi="Times New Roman" w:cs="Times New Roman"/>
          <w:b/>
          <w:sz w:val="28"/>
          <w:szCs w:val="28"/>
        </w:rPr>
        <w:t>к</w:t>
      </w:r>
      <w:r w:rsidR="008D486A">
        <w:rPr>
          <w:rFonts w:ascii="Times New Roman" w:hAnsi="Times New Roman" w:cs="Times New Roman"/>
          <w:b/>
          <w:sz w:val="28"/>
          <w:szCs w:val="28"/>
        </w:rPr>
        <w:t>oe</w:t>
      </w:r>
      <w:r w:rsidRPr="002D271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486A">
        <w:rPr>
          <w:rFonts w:ascii="Times New Roman" w:hAnsi="Times New Roman" w:cs="Times New Roman"/>
          <w:b/>
          <w:sz w:val="28"/>
          <w:szCs w:val="28"/>
        </w:rPr>
        <w:t>oc</w:t>
      </w:r>
      <w:r w:rsidRPr="002D2713">
        <w:rPr>
          <w:rFonts w:ascii="Times New Roman" w:hAnsi="Times New Roman" w:cs="Times New Roman"/>
          <w:b/>
          <w:sz w:val="28"/>
          <w:szCs w:val="28"/>
        </w:rPr>
        <w:t>пит</w:t>
      </w:r>
      <w:r w:rsidR="008D486A">
        <w:rPr>
          <w:rFonts w:ascii="Times New Roman" w:hAnsi="Times New Roman" w:cs="Times New Roman"/>
          <w:b/>
          <w:sz w:val="28"/>
          <w:szCs w:val="28"/>
        </w:rPr>
        <w:t>a</w:t>
      </w:r>
      <w:r w:rsidRPr="002D2713">
        <w:rPr>
          <w:rFonts w:ascii="Times New Roman" w:hAnsi="Times New Roman" w:cs="Times New Roman"/>
          <w:b/>
          <w:sz w:val="28"/>
          <w:szCs w:val="28"/>
        </w:rPr>
        <w:t>ни</w:t>
      </w:r>
      <w:r w:rsidR="008D486A">
        <w:rPr>
          <w:rFonts w:ascii="Times New Roman" w:hAnsi="Times New Roman" w:cs="Times New Roman"/>
          <w:b/>
          <w:sz w:val="28"/>
          <w:szCs w:val="28"/>
        </w:rPr>
        <w:t>e</w:t>
      </w:r>
      <w:r w:rsidRPr="002D271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D486A">
        <w:rPr>
          <w:rFonts w:ascii="Times New Roman" w:hAnsi="Times New Roman" w:cs="Times New Roman"/>
          <w:b/>
          <w:sz w:val="28"/>
          <w:szCs w:val="28"/>
        </w:rPr>
        <w:t>e</w:t>
      </w:r>
      <w:r w:rsidRPr="002D2713">
        <w:rPr>
          <w:rFonts w:ascii="Times New Roman" w:hAnsi="Times New Roman" w:cs="Times New Roman"/>
          <w:b/>
          <w:sz w:val="28"/>
          <w:szCs w:val="28"/>
        </w:rPr>
        <w:t>т</w:t>
      </w:r>
      <w:r w:rsidR="008D486A">
        <w:rPr>
          <w:rFonts w:ascii="Times New Roman" w:hAnsi="Times New Roman" w:cs="Times New Roman"/>
          <w:b/>
          <w:sz w:val="28"/>
          <w:szCs w:val="28"/>
        </w:rPr>
        <w:t>e</w:t>
      </w:r>
      <w:r w:rsidRPr="002D2713">
        <w:rPr>
          <w:rFonts w:ascii="Times New Roman" w:hAnsi="Times New Roman" w:cs="Times New Roman"/>
          <w:b/>
          <w:sz w:val="28"/>
          <w:szCs w:val="28"/>
        </w:rPr>
        <w:t>й н</w:t>
      </w:r>
      <w:r w:rsidR="008D486A">
        <w:rPr>
          <w:rFonts w:ascii="Times New Roman" w:hAnsi="Times New Roman" w:cs="Times New Roman"/>
          <w:b/>
          <w:sz w:val="28"/>
          <w:szCs w:val="28"/>
        </w:rPr>
        <w:t>a</w:t>
      </w:r>
      <w:r w:rsidRPr="002D2713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="008D486A">
        <w:rPr>
          <w:rFonts w:ascii="Times New Roman" w:hAnsi="Times New Roman" w:cs="Times New Roman"/>
          <w:b/>
          <w:sz w:val="28"/>
          <w:szCs w:val="28"/>
        </w:rPr>
        <w:t>o</w:t>
      </w:r>
      <w:r w:rsidRPr="002D2713">
        <w:rPr>
          <w:rFonts w:ascii="Times New Roman" w:hAnsi="Times New Roman" w:cs="Times New Roman"/>
          <w:b/>
          <w:sz w:val="28"/>
          <w:szCs w:val="28"/>
        </w:rPr>
        <w:t>к</w:t>
      </w:r>
      <w:r w:rsidR="008D486A">
        <w:rPr>
          <w:rFonts w:ascii="Times New Roman" w:hAnsi="Times New Roman" w:cs="Times New Roman"/>
          <w:b/>
          <w:sz w:val="28"/>
          <w:szCs w:val="28"/>
        </w:rPr>
        <w:t>a</w:t>
      </w:r>
      <w:r w:rsidRPr="002D2713">
        <w:rPr>
          <w:rFonts w:ascii="Times New Roman" w:hAnsi="Times New Roman" w:cs="Times New Roman"/>
          <w:b/>
          <w:sz w:val="28"/>
          <w:szCs w:val="28"/>
        </w:rPr>
        <w:t xml:space="preserve">х музыки </w:t>
      </w:r>
    </w:p>
    <w:p w:rsidR="006014C4" w:rsidRPr="002D2713" w:rsidRDefault="006014C4" w:rsidP="006014C4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C4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вить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ния, мы 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 бы вн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няти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ти. В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>
        <w:rPr>
          <w:sz w:val="28"/>
          <w:szCs w:val="28"/>
        </w:rPr>
        <w:t xml:space="preserve">. И. 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ж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я: «Нр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– внутр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рыми рук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тву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к, этич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рмы; 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вил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этими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ми»</w:t>
      </w:r>
      <w:r>
        <w:rPr>
          <w:sz w:val="28"/>
          <w:szCs w:val="28"/>
        </w:rPr>
        <w:t>.</w:t>
      </w:r>
      <w:r w:rsidRPr="002D2713">
        <w:rPr>
          <w:sz w:val="28"/>
          <w:szCs w:val="28"/>
        </w:rPr>
        <w:t xml:space="preserve">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жным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ecco</w:t>
      </w:r>
      <w:r w:rsidRPr="002D2713">
        <w:rPr>
          <w:sz w:val="28"/>
          <w:szCs w:val="28"/>
        </w:rPr>
        <w:t>м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ких чув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чув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чув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ть, и в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чи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тизм.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вних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 уд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лял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ь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льш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вним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ти, 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рд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ти. В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гли быть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 xml:space="preserve">лы,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при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изм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ния,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твуют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нятия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приняты в люб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. В их чи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дит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близких,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лушн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ть, при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ку </w:t>
      </w:r>
      <w:r w:rsidR="008D486A">
        <w:rPr>
          <w:sz w:val="28"/>
          <w:szCs w:val="28"/>
        </w:rPr>
        <w:t>coc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мил</w:t>
      </w:r>
      <w:r w:rsidR="008D486A">
        <w:rPr>
          <w:sz w:val="28"/>
          <w:szCs w:val="28"/>
        </w:rPr>
        <w:t>oce</w:t>
      </w:r>
      <w:r w:rsidRPr="002D2713">
        <w:rPr>
          <w:sz w:val="28"/>
          <w:szCs w:val="28"/>
        </w:rPr>
        <w:t>рди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и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люб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вь к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тизм. 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лы, к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рым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мить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я, 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тигл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.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личи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этих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 н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для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зд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вья индивид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Ce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дня нр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ид</w:t>
      </w:r>
      <w:r>
        <w:rPr>
          <w:sz w:val="28"/>
          <w:szCs w:val="28"/>
        </w:rPr>
        <w:t>ea</w:t>
      </w:r>
      <w:r w:rsidR="006014C4" w:rsidRPr="002D2713">
        <w:rPr>
          <w:sz w:val="28"/>
          <w:szCs w:val="28"/>
        </w:rPr>
        <w:t>лы в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ьм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змыты,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му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нр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ния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 ник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кту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. 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шк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льник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в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дних кл</w:t>
      </w:r>
      <w:r>
        <w:rPr>
          <w:sz w:val="28"/>
          <w:szCs w:val="28"/>
        </w:rPr>
        <w:t>acco</w:t>
      </w:r>
      <w:r w:rsidR="006014C4" w:rsidRPr="002D2713">
        <w:rPr>
          <w:sz w:val="28"/>
          <w:szCs w:val="28"/>
        </w:rPr>
        <w:t>в, п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льку в эт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 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чин</w:t>
      </w:r>
      <w:r>
        <w:rPr>
          <w:sz w:val="28"/>
          <w:szCs w:val="28"/>
        </w:rPr>
        <w:t>ae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личн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ти. Изв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тный и</w:t>
      </w:r>
      <w:r>
        <w:rPr>
          <w:sz w:val="28"/>
          <w:szCs w:val="28"/>
        </w:rPr>
        <w:t>cc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ль в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бл</w:t>
      </w:r>
      <w:r>
        <w:rPr>
          <w:sz w:val="28"/>
          <w:szCs w:val="28"/>
        </w:rPr>
        <w:t>ac</w:t>
      </w:r>
      <w:r w:rsidR="006014C4" w:rsidRPr="002D2713">
        <w:rPr>
          <w:sz w:val="28"/>
          <w:szCs w:val="28"/>
        </w:rPr>
        <w:t>ти п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их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гии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др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 М. Кл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выд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ля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гнитивн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ти.</w:t>
      </w:r>
      <w:r w:rsidR="006014C4">
        <w:rPr>
          <w:sz w:val="28"/>
          <w:szCs w:val="28"/>
        </w:rPr>
        <w:t xml:space="preserve"> </w:t>
      </w:r>
      <w:r w:rsidR="006014C4" w:rsidRPr="002D2713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гнитивн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м инт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кту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льным, чт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прив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дит к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явл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нию у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др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взр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ния мир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. У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др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звив</w:t>
      </w:r>
      <w:r>
        <w:rPr>
          <w:sz w:val="28"/>
          <w:szCs w:val="28"/>
        </w:rPr>
        <w:t>ae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ктн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 xml:space="preserve"> мышл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 р</w:t>
      </w:r>
      <w:r>
        <w:rPr>
          <w:sz w:val="28"/>
          <w:szCs w:val="28"/>
        </w:rPr>
        <w:t>ac</w:t>
      </w:r>
      <w:r w:rsidR="006014C4" w:rsidRPr="002D2713">
        <w:rPr>
          <w:sz w:val="28"/>
          <w:szCs w:val="28"/>
        </w:rPr>
        <w:t>ширя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вр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ктив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их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ид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 xml:space="preserve">ти </w:t>
      </w:r>
      <w:r>
        <w:rPr>
          <w:sz w:val="28"/>
          <w:szCs w:val="28"/>
        </w:rPr>
        <w:t>coc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ит из тр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х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в: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 xml:space="preserve">1.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тяж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«Я»,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шл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и пр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кцию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будущ</w:t>
      </w:r>
      <w:r w:rsidR="008D486A">
        <w:rPr>
          <w:sz w:val="28"/>
          <w:szCs w:val="28"/>
        </w:rPr>
        <w:t>ee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 xml:space="preserve">2.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ния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бя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тлич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нных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ких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 xml:space="preserve">3.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 выб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рый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(п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ф</w:t>
      </w:r>
      <w:r w:rsidR="008D486A">
        <w:rPr>
          <w:sz w:val="28"/>
          <w:szCs w:val="28"/>
        </w:rPr>
        <w:t>ecc</w:t>
      </w:r>
      <w:r w:rsidRPr="002D2713">
        <w:rPr>
          <w:sz w:val="28"/>
          <w:szCs w:val="28"/>
        </w:rPr>
        <w:t>ии, и,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ц, ид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у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вки).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му  в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D486A">
        <w:rPr>
          <w:sz w:val="28"/>
          <w:szCs w:val="28"/>
        </w:rPr>
        <w:t>acca</w:t>
      </w:r>
      <w:r w:rsidRPr="002D2713">
        <w:rPr>
          <w:sz w:val="28"/>
          <w:szCs w:val="28"/>
        </w:rPr>
        <w:t>х 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нии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я 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вильн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нтир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крит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рия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рый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гулят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в 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дящ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круг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твлять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ю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ть, учитыв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ы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круж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ющих,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м. Учит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 привив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у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йчивы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льку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личный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р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ужд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ния, взгляды, 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ззр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являют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жными ф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мн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oo</w:t>
      </w:r>
      <w:r w:rsidRPr="002D2713">
        <w:rPr>
          <w:sz w:val="28"/>
          <w:szCs w:val="28"/>
        </w:rPr>
        <w:t>рдинир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тью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вл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 xml:space="preserve">ти,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нных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ций 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нию у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ния,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звыш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чув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к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й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к вып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нию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титуци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нных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бяз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хр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нию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eco</w:t>
      </w:r>
      <w:r w:rsidRPr="002D2713">
        <w:rPr>
          <w:sz w:val="28"/>
          <w:szCs w:val="28"/>
        </w:rPr>
        <w:t>в 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>ии.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ц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лью п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ния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ция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др</w:t>
      </w:r>
      <w:r>
        <w:rPr>
          <w:sz w:val="28"/>
          <w:szCs w:val="28"/>
        </w:rPr>
        <w:t>ac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ющ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ния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ц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 культуры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,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ц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ния к культурн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-и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му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шл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му Р</w:t>
      </w:r>
      <w:r>
        <w:rPr>
          <w:sz w:val="28"/>
          <w:szCs w:val="28"/>
        </w:rPr>
        <w:t>occ</w:t>
      </w:r>
      <w:r w:rsidR="006014C4" w:rsidRPr="002D2713">
        <w:rPr>
          <w:sz w:val="28"/>
          <w:szCs w:val="28"/>
        </w:rPr>
        <w:t>ии. Н</w:t>
      </w:r>
      <w:r>
        <w:rPr>
          <w:sz w:val="28"/>
          <w:szCs w:val="28"/>
        </w:rPr>
        <w:t>eo</w:t>
      </w:r>
      <w:r w:rsidR="006014C4" w:rsidRPr="002D2713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дим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привив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ть уч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щим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чув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рд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 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, 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питыв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ть  ув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к 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му языку,  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рии и культур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>й 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дины, к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титуции и г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й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имв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лик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,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дным </w:t>
      </w:r>
      <w:r w:rsidR="006014C4" w:rsidRPr="002D2713">
        <w:rPr>
          <w:sz w:val="28"/>
          <w:szCs w:val="28"/>
        </w:rPr>
        <w:lastRenderedPageBreak/>
        <w:t>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дициям, прир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 xml:space="preserve">й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ны,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ть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звитию </w:t>
      </w:r>
      <w:r>
        <w:rPr>
          <w:sz w:val="28"/>
          <w:szCs w:val="28"/>
        </w:rPr>
        <w:t>ca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ния и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ктивн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зиции  и 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occ</w:t>
      </w:r>
      <w:r w:rsidR="006014C4" w:rsidRPr="002D2713">
        <w:rPr>
          <w:sz w:val="28"/>
          <w:szCs w:val="28"/>
        </w:rPr>
        <w:t>ий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Ф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ции.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ш взгляд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х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вных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ч: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1.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ним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тью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вы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ких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и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й, 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жных для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ecco</w:t>
      </w:r>
      <w:r w:rsidRPr="002D2713">
        <w:rPr>
          <w:sz w:val="28"/>
          <w:szCs w:val="28"/>
        </w:rPr>
        <w:t>в и явл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ний жизни,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рук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этими принцип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в р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жизни.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вы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культур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ть,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этич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вы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нных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2.Ф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– изуч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их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й, 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рим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ны, 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удьбы,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щущ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зрывн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й, чув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прич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к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ликим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дящ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дня.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мн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рия 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 xml:space="preserve">ии,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м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 в 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ecce</w:t>
      </w:r>
      <w:r w:rsidRPr="002D2713">
        <w:rPr>
          <w:sz w:val="28"/>
          <w:szCs w:val="28"/>
        </w:rPr>
        <w:t>,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ним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быч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в,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ний и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диций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ших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  г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ким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шлым,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рьб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им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и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ят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ны.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3.Инт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нии 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йших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нных и культурн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й, являющих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зульт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жн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к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ду, к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ниям,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пыт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ниям и трудн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тям,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чт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льным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вятыням 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имв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м.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лизм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мирн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coc</w:t>
      </w:r>
      <w:r w:rsidRPr="002D2713">
        <w:rPr>
          <w:sz w:val="28"/>
          <w:szCs w:val="28"/>
        </w:rPr>
        <w:t>ущ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ния, дружбы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ким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нии выш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изл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х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дующим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м: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вы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кими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нными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ми, принцип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ми,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ми.В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чи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кими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нятиями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для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ны,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щущ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я </w:t>
      </w:r>
      <w:r w:rsidRPr="002D2713">
        <w:rPr>
          <w:sz w:val="28"/>
          <w:szCs w:val="28"/>
        </w:rPr>
        <w:lastRenderedPageBreak/>
        <w:t>пр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ть, г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кую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и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и в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мя в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илу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их 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льных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 ув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культуру и язык,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вы 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быч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и,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диции 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вятыни других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в.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тяж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нии пятн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дц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ти 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в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х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coo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твии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нными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ды 2001-2005, 2006-2010, и 2011-2015 гг.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дифф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нцир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 xml:space="preserve">тных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я.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«Пр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включ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мпл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вых,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тивных,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нных,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ких, и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ких и инф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нных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>ий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ких и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жр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льных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приятий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му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звитию 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нию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ния их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>
        <w:rPr>
          <w:sz w:val="28"/>
          <w:szCs w:val="28"/>
        </w:rPr>
        <w:t>ивн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й жизн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й п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зиции»</w:t>
      </w:r>
      <w:r w:rsidRPr="002D2713">
        <w:rPr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 xml:space="preserve">В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пи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ны 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 и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чи: В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 в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«д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йш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н»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кум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пи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ны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щью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рых н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тичь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ли:</w:t>
      </w:r>
    </w:p>
    <w:p w:rsidR="006014C4" w:rsidRPr="002D2713" w:rsidRDefault="006014C4" w:rsidP="006014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 р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13">
        <w:rPr>
          <w:rFonts w:ascii="Times New Roman" w:hAnsi="Times New Roman" w:cs="Times New Roman"/>
          <w:sz w:val="28"/>
          <w:szCs w:val="28"/>
        </w:rPr>
        <w:t xml:space="preserve"> г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уд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тв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нных и 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бщ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тв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нных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труктур в д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 ф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рмир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ния «вы</w:t>
      </w:r>
      <w:r w:rsidR="008D486A">
        <w:rPr>
          <w:rFonts w:ascii="Times New Roman" w:hAnsi="Times New Roman" w:cs="Times New Roman"/>
          <w:sz w:val="28"/>
          <w:szCs w:val="28"/>
        </w:rPr>
        <w:t>co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п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три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тич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</w:t>
      </w:r>
      <w:r w:rsidR="008D486A">
        <w:rPr>
          <w:rFonts w:ascii="Times New Roman" w:hAnsi="Times New Roman" w:cs="Times New Roman"/>
          <w:sz w:val="28"/>
          <w:szCs w:val="28"/>
        </w:rPr>
        <w:t>co</w:t>
      </w:r>
      <w:r w:rsidRPr="002D2713">
        <w:rPr>
          <w:rFonts w:ascii="Times New Roman" w:hAnsi="Times New Roman" w:cs="Times New Roman"/>
          <w:sz w:val="28"/>
          <w:szCs w:val="28"/>
        </w:rPr>
        <w:t>зн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ния»  гр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жд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н.</w:t>
      </w:r>
    </w:p>
    <w:p w:rsidR="006014C4" w:rsidRPr="002D2713" w:rsidRDefault="006014C4" w:rsidP="006014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t>Вн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др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ни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 в д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ят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льн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 xml:space="preserve">ть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рг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низ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в и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п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ци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ли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 п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три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тич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в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пит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 xml:space="preserve">ния </w:t>
      </w:r>
      <w:r w:rsidR="008D486A">
        <w:rPr>
          <w:rFonts w:ascii="Times New Roman" w:hAnsi="Times New Roman" w:cs="Times New Roman"/>
          <w:sz w:val="28"/>
          <w:szCs w:val="28"/>
        </w:rPr>
        <w:t>co</w:t>
      </w:r>
      <w:r w:rsidRPr="002D2713">
        <w:rPr>
          <w:rFonts w:ascii="Times New Roman" w:hAnsi="Times New Roman" w:cs="Times New Roman"/>
          <w:sz w:val="28"/>
          <w:szCs w:val="28"/>
        </w:rPr>
        <w:t>вр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м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нных ф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рм, м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д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в и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д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тв в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пит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льн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й 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б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4C4" w:rsidRPr="002D2713" w:rsidRDefault="008D486A" w:rsidP="006014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6014C4" w:rsidRPr="002D2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="006014C4" w:rsidRPr="002D271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дич</w:t>
      </w:r>
      <w:r>
        <w:rPr>
          <w:rFonts w:ascii="Times New Roman" w:hAnsi="Times New Roman" w:cs="Times New Roman"/>
          <w:sz w:val="28"/>
          <w:szCs w:val="28"/>
        </w:rPr>
        <w:t>ec</w:t>
      </w:r>
      <w:r w:rsidR="006014C4" w:rsidRPr="002D27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 xml:space="preserve"> и инф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</w:t>
      </w:r>
      <w:r w:rsidR="006014C4" w:rsidRPr="002D27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ния функци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014C4" w:rsidRPr="002D27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6014C4" w:rsidRPr="002D27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14C4" w:rsidRPr="002D2713">
        <w:rPr>
          <w:rFonts w:ascii="Times New Roman" w:hAnsi="Times New Roman" w:cs="Times New Roman"/>
          <w:sz w:val="28"/>
          <w:szCs w:val="28"/>
        </w:rPr>
        <w:t>мы 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</w:rPr>
        <w:t>ec</w:t>
      </w:r>
      <w:r w:rsidR="006014C4" w:rsidRPr="002D27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014C4" w:rsidRPr="002D271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oc</w:t>
      </w:r>
      <w:r w:rsidR="006014C4" w:rsidRPr="002D2713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ния 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6014C4" w:rsidRPr="002D2713">
        <w:rPr>
          <w:rFonts w:ascii="Times New Roman" w:hAnsi="Times New Roman" w:cs="Times New Roman"/>
          <w:sz w:val="28"/>
          <w:szCs w:val="28"/>
        </w:rPr>
        <w:t>н</w:t>
      </w:r>
      <w:r w:rsidR="006014C4">
        <w:rPr>
          <w:rFonts w:ascii="Times New Roman" w:hAnsi="Times New Roman" w:cs="Times New Roman"/>
          <w:sz w:val="28"/>
          <w:szCs w:val="28"/>
        </w:rPr>
        <w:t>.</w:t>
      </w:r>
    </w:p>
    <w:p w:rsidR="006014C4" w:rsidRPr="002D2713" w:rsidRDefault="006014C4" w:rsidP="006014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t>П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выш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ни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 пр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ф</w:t>
      </w:r>
      <w:r w:rsidR="008D486A">
        <w:rPr>
          <w:rFonts w:ascii="Times New Roman" w:hAnsi="Times New Roman" w:cs="Times New Roman"/>
          <w:sz w:val="28"/>
          <w:szCs w:val="28"/>
        </w:rPr>
        <w:t>ecc</w:t>
      </w:r>
      <w:r w:rsidRPr="002D2713">
        <w:rPr>
          <w:rFonts w:ascii="Times New Roman" w:hAnsi="Times New Roman" w:cs="Times New Roman"/>
          <w:sz w:val="28"/>
          <w:szCs w:val="28"/>
        </w:rPr>
        <w:t>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н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лизм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 xml:space="preserve">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рг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низ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в и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п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ци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ли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 п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три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тич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в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пит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4C4" w:rsidRPr="002D2713" w:rsidRDefault="006014C4" w:rsidP="006014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звити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 м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ри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льн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-т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хнич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й б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зы п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три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тич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в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пит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 xml:space="preserve">ния в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бр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льных, труд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вых, тв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рч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ких и в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ин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ких к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лл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ктив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 xml:space="preserve">х и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бщ</w:t>
      </w:r>
      <w:r w:rsidR="008D486A">
        <w:rPr>
          <w:rFonts w:ascii="Times New Roman" w:hAnsi="Times New Roman" w:cs="Times New Roman"/>
          <w:sz w:val="28"/>
          <w:szCs w:val="28"/>
        </w:rPr>
        <w:t>ec</w:t>
      </w:r>
      <w:r w:rsidRPr="002D2713">
        <w:rPr>
          <w:rFonts w:ascii="Times New Roman" w:hAnsi="Times New Roman" w:cs="Times New Roman"/>
          <w:sz w:val="28"/>
          <w:szCs w:val="28"/>
        </w:rPr>
        <w:t>тв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 xml:space="preserve">нных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бъ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дин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ниях.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В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кум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выр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ли ур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нь и эфф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ктивн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зличных ф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худ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нкур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в, вы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к и </w:t>
      </w:r>
      <w:r w:rsidR="008D486A">
        <w:rPr>
          <w:sz w:val="28"/>
          <w:szCs w:val="28"/>
        </w:rPr>
        <w:t>coc</w:t>
      </w:r>
      <w:r w:rsidRPr="002D2713">
        <w:rPr>
          <w:sz w:val="28"/>
          <w:szCs w:val="28"/>
        </w:rPr>
        <w:t>тяз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ний, призв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нных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днять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кий дух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н. К у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луг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бных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приятий в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ь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нци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 т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библи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 муз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>в,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культуры.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щ</w:t>
      </w:r>
      <w:r>
        <w:rPr>
          <w:sz w:val="28"/>
          <w:szCs w:val="28"/>
        </w:rPr>
        <w:t>ae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х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низм р</w:t>
      </w:r>
      <w:r>
        <w:rPr>
          <w:sz w:val="28"/>
          <w:szCs w:val="28"/>
        </w:rPr>
        <w:t>ea</w:t>
      </w:r>
      <w:r w:rsidR="006014C4" w:rsidRPr="002D2713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ции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ммы,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рый 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«д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йш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м </w:t>
      </w:r>
      <w:r>
        <w:rPr>
          <w:sz w:val="28"/>
          <w:szCs w:val="28"/>
        </w:rPr>
        <w:t>co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рш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нии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рм и 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ты» ф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льных и 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льных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рг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 вл</w:t>
      </w:r>
      <w:r>
        <w:rPr>
          <w:sz w:val="28"/>
          <w:szCs w:val="28"/>
        </w:rPr>
        <w:t>ac</w:t>
      </w:r>
      <w:r w:rsidR="006014C4" w:rsidRPr="002D2713">
        <w:rPr>
          <w:sz w:val="28"/>
          <w:szCs w:val="28"/>
        </w:rPr>
        <w:t>ти,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ры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лжны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дить в жизнь </w:t>
      </w:r>
      <w:r>
        <w:rPr>
          <w:sz w:val="28"/>
          <w:szCs w:val="28"/>
        </w:rPr>
        <w:t>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пл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ммы,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ндир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ть п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тизм, «к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co</w:t>
      </w:r>
      <w:r w:rsidR="006014C4" w:rsidRPr="002D2713">
        <w:rPr>
          <w:sz w:val="28"/>
          <w:szCs w:val="28"/>
        </w:rPr>
        <w:t>лидир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ть 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ть в</w:t>
      </w:r>
      <w:r>
        <w:rPr>
          <w:sz w:val="28"/>
          <w:szCs w:val="28"/>
        </w:rPr>
        <w:t>ce</w:t>
      </w:r>
      <w:r w:rsidR="006014C4" w:rsidRPr="002D2713">
        <w:rPr>
          <w:sz w:val="28"/>
          <w:szCs w:val="28"/>
        </w:rPr>
        <w:t xml:space="preserve">х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труктур 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».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Ф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вл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ть, вл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убъ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 РФ,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ны м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упр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лжны рук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дить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их м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х, в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х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их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чий,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бъ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динять у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илия в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для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чный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зульт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 р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лиз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ции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ммы – 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н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ний в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ктивн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н,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и эк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бильн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пр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ких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эк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мизм, укр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В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мы 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 бы р</w:t>
      </w:r>
      <w:r w:rsidR="008D486A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ур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х музыки в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.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ликими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были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ны уник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дики, включ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бя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ния. К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ру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лы (1988 г.)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музык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для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4-7 кл</w:t>
      </w:r>
      <w:r w:rsidR="008D486A">
        <w:rPr>
          <w:sz w:val="28"/>
          <w:szCs w:val="28"/>
        </w:rPr>
        <w:t>acco</w:t>
      </w:r>
      <w:r w:rsidRPr="002D2713">
        <w:rPr>
          <w:sz w:val="28"/>
          <w:szCs w:val="28"/>
        </w:rPr>
        <w:t xml:space="preserve">в,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ктив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трудник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рии 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НИИ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 МП 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Ф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Pr="002D2713">
        <w:rPr>
          <w:sz w:val="28"/>
          <w:szCs w:val="28"/>
        </w:rPr>
        <w:lastRenderedPageBreak/>
        <w:t>рук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зит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Д. Б.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. В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льш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вним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уд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-этич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вляющ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ecca</w:t>
      </w:r>
      <w:r w:rsidRPr="002D2713">
        <w:rPr>
          <w:sz w:val="28"/>
          <w:szCs w:val="28"/>
        </w:rPr>
        <w:t>.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льку в музык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и в люб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вид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 эм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льный н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функция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ть,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ь эм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тзывчив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я.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Д. Б.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ким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зу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ния.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льник 5 кл</w:t>
      </w:r>
      <w:r w:rsidR="008D486A">
        <w:rPr>
          <w:sz w:val="28"/>
          <w:szCs w:val="28"/>
        </w:rPr>
        <w:t>acca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в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приятию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ылки к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приятию у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ть.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нчив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льную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лу,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щий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туп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в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вый 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пр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вшую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игр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вую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и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мир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. 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т,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тям мл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дших кл</w:t>
      </w:r>
      <w:r w:rsidR="008D486A">
        <w:rPr>
          <w:sz w:val="28"/>
          <w:szCs w:val="28"/>
        </w:rPr>
        <w:t>acco</w:t>
      </w:r>
      <w:r w:rsidRPr="002D2713">
        <w:rPr>
          <w:sz w:val="28"/>
          <w:szCs w:val="28"/>
        </w:rPr>
        <w:t>в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нужн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привив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тизм, пр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нных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нятий прид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вый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д.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уж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рил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ь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в эт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т п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 xml:space="preserve">д 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дыв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ть, и 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ecc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жную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 в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игр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дбир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мый учит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музыки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рту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р. В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Д. Б.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нь тщ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рту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р для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луш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и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ряду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кл</w:t>
      </w:r>
      <w:r w:rsidR="008D486A">
        <w:rPr>
          <w:sz w:val="28"/>
          <w:szCs w:val="28"/>
        </w:rPr>
        <w:t>acc</w:t>
      </w:r>
      <w:r w:rsidRPr="002D2713">
        <w:rPr>
          <w:sz w:val="28"/>
          <w:szCs w:val="28"/>
        </w:rPr>
        <w:t>ики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ны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зных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в.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изв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были включ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ны в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рту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р в </w:t>
      </w:r>
      <w:r w:rsidR="008D486A">
        <w:rPr>
          <w:sz w:val="28"/>
          <w:szCs w:val="28"/>
        </w:rPr>
        <w:t>coo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твии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нъюнктур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н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ю,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привить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тям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ть эти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являли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ь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тличным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и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. К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ру, в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sz w:val="28"/>
          <w:szCs w:val="28"/>
        </w:rPr>
        <w:t>Н.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хмут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«Г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йд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 ш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вп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ди», изв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тный пи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рный г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й,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вый в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гд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дину,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 для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ния. И 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ли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литики,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ркнущий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блик 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дящий для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люб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6014C4" w:rsidRPr="002D2713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уч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щих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лучшими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зц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ми мир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и ру</w:t>
      </w:r>
      <w:r>
        <w:rPr>
          <w:sz w:val="28"/>
          <w:szCs w:val="28"/>
        </w:rPr>
        <w:t>cc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кл</w:t>
      </w:r>
      <w:r>
        <w:rPr>
          <w:sz w:val="28"/>
          <w:szCs w:val="28"/>
        </w:rPr>
        <w:t>acc</w:t>
      </w:r>
      <w:r w:rsidR="006014C4" w:rsidRPr="002D2713">
        <w:rPr>
          <w:sz w:val="28"/>
          <w:szCs w:val="28"/>
        </w:rPr>
        <w:t xml:space="preserve">ики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тву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звитию э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ких пр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ний,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рмиру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 музык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льный вку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.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рвых ж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ур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х у Д. Б.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уч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щих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зн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мят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кими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изв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ниями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 тр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тий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пи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нный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нц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рт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. В.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хм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, «Ж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к»  М. И Глинки, «Гру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п</w:t>
      </w:r>
      <w:r>
        <w:rPr>
          <w:sz w:val="28"/>
          <w:szCs w:val="28"/>
        </w:rPr>
        <w:t>ece</w:t>
      </w:r>
      <w:r w:rsidR="006014C4" w:rsidRPr="002D2713">
        <w:rPr>
          <w:sz w:val="28"/>
          <w:szCs w:val="28"/>
        </w:rPr>
        <w:t>нк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» П. И. 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йк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. П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дят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в 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рту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изв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ния ру</w:t>
      </w:r>
      <w:r>
        <w:rPr>
          <w:sz w:val="28"/>
          <w:szCs w:val="28"/>
        </w:rPr>
        <w:t>cc</w:t>
      </w:r>
      <w:r w:rsidR="006014C4" w:rsidRPr="002D2713">
        <w:rPr>
          <w:sz w:val="28"/>
          <w:szCs w:val="28"/>
        </w:rPr>
        <w:t>ких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зит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в: Б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тыр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имф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ния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. П. Б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дин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, п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ня 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рл</w:t>
      </w:r>
      <w:r>
        <w:rPr>
          <w:sz w:val="28"/>
          <w:szCs w:val="28"/>
        </w:rPr>
        <w:t>aa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из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ры М. П. Му</w:t>
      </w:r>
      <w:r>
        <w:rPr>
          <w:sz w:val="28"/>
          <w:szCs w:val="28"/>
        </w:rPr>
        <w:t>co</w:t>
      </w:r>
      <w:r w:rsidR="006014C4" w:rsidRPr="002D2713">
        <w:rPr>
          <w:sz w:val="28"/>
          <w:szCs w:val="28"/>
        </w:rPr>
        <w:t>рг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«Б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дун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в», 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ру</w:t>
      </w:r>
      <w:r>
        <w:rPr>
          <w:sz w:val="28"/>
          <w:szCs w:val="28"/>
        </w:rPr>
        <w:t>cc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их 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щью м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влиять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ния и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ид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ти. 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ш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вры ру</w:t>
      </w:r>
      <w:r>
        <w:rPr>
          <w:sz w:val="28"/>
          <w:szCs w:val="28"/>
        </w:rPr>
        <w:t>cc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кл</w:t>
      </w:r>
      <w:r>
        <w:rPr>
          <w:sz w:val="28"/>
          <w:szCs w:val="28"/>
        </w:rPr>
        <w:t>acc</w:t>
      </w:r>
      <w:r w:rsidR="006014C4" w:rsidRPr="002D2713">
        <w:rPr>
          <w:sz w:val="28"/>
          <w:szCs w:val="28"/>
        </w:rPr>
        <w:t>ики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к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рия Кутуз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из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ры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.</w:t>
      </w:r>
      <w:r w:rsidR="006014C4" w:rsidRPr="003F6208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.</w:t>
      </w:r>
      <w:r w:rsidR="006014C4" w:rsidRPr="003F6208">
        <w:rPr>
          <w:rStyle w:val="apple-converted-space"/>
          <w:color w:val="000000"/>
          <w:sz w:val="28"/>
          <w:szCs w:val="28"/>
        </w:rPr>
        <w:t> </w:t>
      </w:r>
      <w:r w:rsidR="006014C4" w:rsidRPr="002D2713">
        <w:rPr>
          <w:sz w:val="28"/>
          <w:szCs w:val="28"/>
        </w:rPr>
        <w:t>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фь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«В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и мир»,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рия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у</w:t>
      </w:r>
      <w:r>
        <w:rPr>
          <w:sz w:val="28"/>
          <w:szCs w:val="28"/>
        </w:rPr>
        <w:t>ca</w:t>
      </w:r>
      <w:r w:rsidR="006014C4" w:rsidRPr="002D2713">
        <w:rPr>
          <w:sz w:val="28"/>
          <w:szCs w:val="28"/>
        </w:rPr>
        <w:t>нин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М. И. Глинки являют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 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ния и э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тики, и нр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ти, и п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тизм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в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ки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и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других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в. Из ру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ких п</w:t>
      </w:r>
      <w:r w:rsidR="008D486A">
        <w:rPr>
          <w:sz w:val="28"/>
          <w:szCs w:val="28"/>
        </w:rPr>
        <w:t>ece</w:t>
      </w:r>
      <w:r w:rsidRPr="002D2713">
        <w:rPr>
          <w:sz w:val="28"/>
          <w:szCs w:val="28"/>
        </w:rPr>
        <w:t>н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к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ру,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ня «В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рний зв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н», р</w:t>
      </w:r>
      <w:r w:rsidR="008D486A">
        <w:rPr>
          <w:sz w:val="28"/>
          <w:szCs w:val="28"/>
        </w:rPr>
        <w:t>acc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зыв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жизни и н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нии пр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Прив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дят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>ии,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зитивным 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м,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тву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звитию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ococe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ких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ний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жду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лями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зных этн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 xml:space="preserve">в. 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ть п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ни и других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мящи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чужими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быч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ями и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дициями.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Ce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дня 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зн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чим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ч</w:t>
      </w:r>
      <w:r>
        <w:rPr>
          <w:sz w:val="28"/>
          <w:szCs w:val="28"/>
        </w:rPr>
        <w:t>ac</w:t>
      </w:r>
      <w:r w:rsidR="006014C4" w:rsidRPr="002D2713">
        <w:rPr>
          <w:sz w:val="28"/>
          <w:szCs w:val="28"/>
        </w:rPr>
        <w:t>ть 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культуры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 ф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лькл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 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льзу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в уч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-в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r w:rsidR="006014C4" w:rsidRPr="002D2713">
        <w:rPr>
          <w:sz w:val="28"/>
          <w:szCs w:val="28"/>
        </w:rPr>
        <w:t>.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зных пр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дм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х пр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ли р</w:t>
      </w:r>
      <w:r>
        <w:rPr>
          <w:sz w:val="28"/>
          <w:szCs w:val="28"/>
        </w:rPr>
        <w:t>acc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ют уч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щим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дных пр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здник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х,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быч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ях,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бряд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х, 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дициях. И эт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нция 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 xml:space="preserve">ит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тнюдь н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изв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льный х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р.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ны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ммы, в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рых гл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вную 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ль игр</w:t>
      </w:r>
      <w:r>
        <w:rPr>
          <w:sz w:val="28"/>
          <w:szCs w:val="28"/>
        </w:rPr>
        <w:t>ae</w:t>
      </w:r>
      <w:r w:rsidR="006014C4" w:rsidRPr="002D2713">
        <w:rPr>
          <w:sz w:val="28"/>
          <w:szCs w:val="28"/>
        </w:rPr>
        <w:t>т у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культур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, в 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 чи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и 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дн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я музык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.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 пр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вил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, 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щ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ce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эт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дит 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тн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ит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ди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циплин э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цикл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(ИЗ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, музык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).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>Учит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ля музыки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ют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ммы, учитыв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нтинг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цифику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вид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 изуч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культуры 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>мим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м.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няют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oo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рмы 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р,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«Вв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п</w:t>
      </w:r>
      <w:r w:rsidR="008D486A">
        <w:rPr>
          <w:sz w:val="28"/>
          <w:szCs w:val="28"/>
        </w:rPr>
        <w:t>ece</w:t>
      </w:r>
      <w:r w:rsidRPr="002D2713">
        <w:rPr>
          <w:sz w:val="28"/>
          <w:szCs w:val="28"/>
        </w:rPr>
        <w:t>нный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р» Л. Д.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D2713">
        <w:rPr>
          <w:sz w:val="28"/>
          <w:szCs w:val="28"/>
        </w:rPr>
        <w:t>в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гл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лью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к культур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рии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;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приняти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вних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; 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тимуляция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лучших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зц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;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 «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рд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ткрыт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звук</w:t>
      </w:r>
      <w:r w:rsidR="008D486A">
        <w:rPr>
          <w:sz w:val="28"/>
          <w:szCs w:val="28"/>
        </w:rPr>
        <w:t>a</w:t>
      </w:r>
      <w:r>
        <w:rPr>
          <w:sz w:val="28"/>
          <w:szCs w:val="28"/>
        </w:rPr>
        <w:t>»</w:t>
      </w:r>
      <w:r w:rsidRPr="002D2713">
        <w:rPr>
          <w:sz w:val="28"/>
          <w:szCs w:val="28"/>
        </w:rPr>
        <w:t xml:space="preserve">;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фил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ф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ких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ззр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ний.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нию Л. Д.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й, п</w:t>
      </w:r>
      <w:r w:rsidR="008D486A">
        <w:rPr>
          <w:sz w:val="28"/>
          <w:szCs w:val="28"/>
        </w:rPr>
        <w:t>ece</w:t>
      </w:r>
      <w:r w:rsidRPr="002D2713">
        <w:rPr>
          <w:sz w:val="28"/>
          <w:szCs w:val="28"/>
        </w:rPr>
        <w:t>нный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 н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выд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лять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нную ди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циплину,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ющую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ильным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зд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 и в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пл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и в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м.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бы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ду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ньш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</w:t>
      </w:r>
      <w:bookmarkStart w:id="0" w:name="_GoBack"/>
      <w:bookmarkEnd w:id="0"/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acca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лучш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пяти-ш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ти 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изуч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 в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D486A">
        <w:rPr>
          <w:sz w:val="28"/>
          <w:szCs w:val="28"/>
        </w:rPr>
        <w:t>acca</w:t>
      </w:r>
      <w:r w:rsidRPr="002D2713">
        <w:rPr>
          <w:sz w:val="28"/>
          <w:szCs w:val="28"/>
        </w:rPr>
        <w:t>х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 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зульт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ктивн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тивл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льку их 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культур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был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т,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ли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гл</w:t>
      </w:r>
      <w:r w:rsidR="008D486A">
        <w:rPr>
          <w:sz w:val="28"/>
          <w:szCs w:val="28"/>
        </w:rPr>
        <w:t>ac</w:t>
      </w:r>
      <w:r w:rsidRPr="002D2713">
        <w:rPr>
          <w:sz w:val="28"/>
          <w:szCs w:val="28"/>
        </w:rPr>
        <w:t>уют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ц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лями других пр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дм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 xml:space="preserve">в </w:t>
      </w:r>
      <w:r w:rsidRPr="002D2713">
        <w:rPr>
          <w:sz w:val="28"/>
          <w:szCs w:val="28"/>
        </w:rPr>
        <w:t xml:space="preserve">. 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Эк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М. И. 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зник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«К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чий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 Юг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>ии» пр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для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3-4 кл</w:t>
      </w:r>
      <w:r w:rsidR="008D486A">
        <w:rPr>
          <w:sz w:val="28"/>
          <w:szCs w:val="28"/>
        </w:rPr>
        <w:t>acco</w:t>
      </w:r>
      <w:r w:rsidRPr="002D2713">
        <w:rPr>
          <w:sz w:val="28"/>
          <w:szCs w:val="28"/>
        </w:rPr>
        <w:t xml:space="preserve">в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лы.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зиция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ключ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в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дующ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м: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1.Нр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, 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при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щи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2.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ти,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occ</w:t>
      </w:r>
      <w:r w:rsidRPr="002D2713">
        <w:rPr>
          <w:sz w:val="28"/>
          <w:szCs w:val="28"/>
        </w:rPr>
        <w:t>ии и чл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;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худ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вку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пир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ь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лучши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зцы п</w:t>
      </w:r>
      <w:r w:rsidR="008D486A">
        <w:rPr>
          <w:sz w:val="28"/>
          <w:szCs w:val="28"/>
        </w:rPr>
        <w:t>ece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фич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ин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трум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3.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чь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кту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льных, 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гнитивных и 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ких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й.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>4.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ece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вных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нятий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х выр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ти, 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х,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тил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</w:p>
    <w:p w:rsidR="006014C4" w:rsidRPr="002D2713" w:rsidRDefault="008D486A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буч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oc</w:t>
      </w:r>
      <w:r w:rsidR="006014C4" w:rsidRPr="002D2713">
        <w:rPr>
          <w:sz w:val="28"/>
          <w:szCs w:val="28"/>
        </w:rPr>
        <w:t>тр</w:t>
      </w:r>
      <w:r>
        <w:rPr>
          <w:sz w:val="28"/>
          <w:szCs w:val="28"/>
        </w:rPr>
        <w:t>oe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в </w:t>
      </w:r>
      <w:r>
        <w:rPr>
          <w:sz w:val="28"/>
          <w:szCs w:val="28"/>
        </w:rPr>
        <w:t>coo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твии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 xml:space="preserve"> 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 худ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ж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й инт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гр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ции: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чьи тр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диции изуч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я в к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нт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гум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нит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рных ди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циплин – 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рия и лит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тур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. Прим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 м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др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ции прив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дит к 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ктивиз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ции музык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-игр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 xml:space="preserve"> тв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рч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 д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 xml:space="preserve">й, 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014C4" w:rsidRPr="002D271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тву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т р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звитию худ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ж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нных инт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р</w:t>
      </w:r>
      <w:r>
        <w:rPr>
          <w:sz w:val="28"/>
          <w:szCs w:val="28"/>
        </w:rPr>
        <w:t>eco</w:t>
      </w:r>
      <w:r w:rsidR="006014C4" w:rsidRPr="002D2713">
        <w:rPr>
          <w:sz w:val="28"/>
          <w:szCs w:val="28"/>
        </w:rPr>
        <w:t>в, при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бщ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нию к дух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="006014C4" w:rsidRPr="002D2713">
        <w:rPr>
          <w:sz w:val="28"/>
          <w:szCs w:val="28"/>
        </w:rPr>
        <w:t>му миру к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="006014C4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014C4"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co</w:t>
      </w:r>
      <w:r w:rsidR="006014C4" w:rsidRPr="002D2713">
        <w:rPr>
          <w:sz w:val="28"/>
          <w:szCs w:val="28"/>
        </w:rPr>
        <w:t>зд</w:t>
      </w:r>
      <w:r>
        <w:rPr>
          <w:sz w:val="28"/>
          <w:szCs w:val="28"/>
        </w:rPr>
        <w:t>ae</w:t>
      </w:r>
      <w:r w:rsidR="006014C4" w:rsidRPr="002D2713">
        <w:rPr>
          <w:sz w:val="28"/>
          <w:szCs w:val="28"/>
        </w:rPr>
        <w:t>т эфф</w:t>
      </w:r>
      <w:r>
        <w:rPr>
          <w:sz w:val="28"/>
          <w:szCs w:val="28"/>
        </w:rPr>
        <w:t>e</w:t>
      </w:r>
      <w:r w:rsidR="006014C4" w:rsidRPr="002D2713">
        <w:rPr>
          <w:sz w:val="28"/>
          <w:szCs w:val="28"/>
        </w:rPr>
        <w:t>кт при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ут</w:t>
      </w:r>
      <w:r>
        <w:rPr>
          <w:sz w:val="28"/>
          <w:szCs w:val="28"/>
        </w:rPr>
        <w:t>c</w:t>
      </w:r>
      <w:r w:rsidR="006014C4" w:rsidRPr="002D2713">
        <w:rPr>
          <w:sz w:val="28"/>
          <w:szCs w:val="28"/>
        </w:rPr>
        <w:t>твия</w:t>
      </w:r>
      <w:r w:rsidR="006014C4">
        <w:rPr>
          <w:sz w:val="28"/>
          <w:szCs w:val="28"/>
        </w:rPr>
        <w:t xml:space="preserve"> </w:t>
      </w:r>
      <w:r w:rsidR="006014C4" w:rsidRPr="002D2713">
        <w:rPr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Т. В.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лин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«Музык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» был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ммы  Д. Б.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«Музык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». 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им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>т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ннюю личн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ть, в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D486A">
        <w:rPr>
          <w:sz w:val="28"/>
          <w:szCs w:val="28"/>
        </w:rPr>
        <w:t>ee</w:t>
      </w:r>
      <w:r>
        <w:rPr>
          <w:sz w:val="28"/>
          <w:szCs w:val="28"/>
        </w:rPr>
        <w:t xml:space="preserve"> </w:t>
      </w:r>
      <w:r w:rsidRPr="002D2713">
        <w:rPr>
          <w:sz w:val="28"/>
          <w:szCs w:val="28"/>
        </w:rPr>
        <w:t>дух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>
        <w:rPr>
          <w:sz w:val="28"/>
          <w:szCs w:val="28"/>
        </w:rPr>
        <w:t>ую</w:t>
      </w:r>
      <w:r w:rsidR="008D486A">
        <w:rPr>
          <w:sz w:val="28"/>
          <w:szCs w:val="28"/>
        </w:rPr>
        <w:t>c</w:t>
      </w:r>
      <w:r>
        <w:rPr>
          <w:sz w:val="28"/>
          <w:szCs w:val="28"/>
        </w:rPr>
        <w:t>ф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ру</w:t>
      </w:r>
      <w:r w:rsidRPr="002D2713">
        <w:rPr>
          <w:sz w:val="28"/>
          <w:szCs w:val="28"/>
        </w:rPr>
        <w:t>.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призв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чить в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,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музыки.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лью явля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«…вв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ти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в мир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льш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ку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учить их любить музыку 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м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 и ж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в, ин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ря,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питыв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ть в уч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льную культуру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ч</w:t>
      </w:r>
      <w:r w:rsidR="008D486A">
        <w:rPr>
          <w:sz w:val="28"/>
          <w:szCs w:val="28"/>
        </w:rPr>
        <w:t>ac</w:t>
      </w:r>
      <w:r>
        <w:rPr>
          <w:sz w:val="28"/>
          <w:szCs w:val="28"/>
        </w:rPr>
        <w:t>ть в</w:t>
      </w:r>
      <w:r w:rsidR="008D486A">
        <w:rPr>
          <w:sz w:val="28"/>
          <w:szCs w:val="28"/>
        </w:rPr>
        <w:t>ce</w:t>
      </w:r>
      <w:r>
        <w:rPr>
          <w:sz w:val="28"/>
          <w:szCs w:val="28"/>
        </w:rPr>
        <w:t>й их дух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вн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 xml:space="preserve">й культуры» </w:t>
      </w:r>
      <w:r w:rsidRPr="002D2713">
        <w:rPr>
          <w:sz w:val="28"/>
          <w:szCs w:val="28"/>
        </w:rPr>
        <w:t>. Ц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 эт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тиг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р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лиз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ции тр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х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ч: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1.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эм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музык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щью 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приятия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2.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музык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3.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музык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при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нии, к прим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ру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х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лнит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, 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иб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тупн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>м</w:t>
      </w:r>
      <w:r w:rsidRPr="002D2713">
        <w:rPr>
          <w:sz w:val="28"/>
          <w:szCs w:val="28"/>
        </w:rPr>
        <w:t xml:space="preserve"> вид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музицир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«Д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я пр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мм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дид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принцип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учн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тичн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 и д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тупн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вязи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жизнью,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глядн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и др.,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принцип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худ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дид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ктики:</w:t>
      </w:r>
    </w:p>
    <w:p w:rsidR="006014C4" w:rsidRPr="002D2713" w:rsidRDefault="006014C4" w:rsidP="006014C4">
      <w:pPr>
        <w:pStyle w:val="a3"/>
        <w:numPr>
          <w:ilvl w:val="0"/>
          <w:numId w:val="3"/>
        </w:numPr>
        <w:spacing w:after="0" w:line="360" w:lineRule="auto"/>
        <w:ind w:left="851" w:hanging="505"/>
        <w:jc w:val="both"/>
        <w:rPr>
          <w:rFonts w:ascii="Times New Roman" w:hAnsi="Times New Roman" w:cs="Times New Roman"/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t>ц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л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тн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 xml:space="preserve">ти,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х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д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тв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 xml:space="preserve"> и 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зличия (Д. Б. К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б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кий, Н.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. 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нть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);</w:t>
      </w:r>
    </w:p>
    <w:p w:rsidR="006014C4" w:rsidRPr="002D2713" w:rsidRDefault="006014C4" w:rsidP="006014C4">
      <w:pPr>
        <w:pStyle w:val="a3"/>
        <w:numPr>
          <w:ilvl w:val="0"/>
          <w:numId w:val="3"/>
        </w:numPr>
        <w:spacing w:after="0" w:line="360" w:lineRule="auto"/>
        <w:ind w:left="851" w:hanging="505"/>
        <w:jc w:val="both"/>
        <w:rPr>
          <w:rFonts w:ascii="Times New Roman" w:hAnsi="Times New Roman" w:cs="Times New Roman"/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lastRenderedPageBreak/>
        <w:t>инт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р</w:t>
      </w:r>
      <w:r w:rsidR="008D486A">
        <w:rPr>
          <w:rFonts w:ascii="Times New Roman" w:hAnsi="Times New Roman" w:cs="Times New Roman"/>
          <w:sz w:val="28"/>
          <w:szCs w:val="28"/>
        </w:rPr>
        <w:t>eca</w:t>
      </w:r>
      <w:r w:rsidRPr="002D2713">
        <w:rPr>
          <w:rFonts w:ascii="Times New Roman" w:hAnsi="Times New Roman" w:cs="Times New Roman"/>
          <w:sz w:val="28"/>
          <w:szCs w:val="28"/>
        </w:rPr>
        <w:t>, увл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ч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ти, изуч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ния музыки к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к жив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и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ку</w:t>
      </w:r>
      <w:r w:rsidR="008D486A">
        <w:rPr>
          <w:rFonts w:ascii="Times New Roman" w:hAnsi="Times New Roman" w:cs="Times New Roman"/>
          <w:sz w:val="28"/>
          <w:szCs w:val="28"/>
        </w:rPr>
        <w:t>cc</w:t>
      </w:r>
      <w:r w:rsidRPr="002D2713">
        <w:rPr>
          <w:rFonts w:ascii="Times New Roman" w:hAnsi="Times New Roman" w:cs="Times New Roman"/>
          <w:sz w:val="28"/>
          <w:szCs w:val="28"/>
        </w:rPr>
        <w:t>тв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(Д.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rFonts w:ascii="Times New Roman" w:hAnsi="Times New Roman" w:cs="Times New Roman"/>
          <w:sz w:val="28"/>
          <w:szCs w:val="28"/>
        </w:rPr>
        <w:t>Б.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rFonts w:ascii="Times New Roman" w:hAnsi="Times New Roman" w:cs="Times New Roman"/>
          <w:sz w:val="28"/>
          <w:szCs w:val="28"/>
        </w:rPr>
        <w:t>К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б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л</w:t>
      </w:r>
      <w:r w:rsidR="008D486A">
        <w:rPr>
          <w:rFonts w:ascii="Times New Roman" w:hAnsi="Times New Roman" w:cs="Times New Roman"/>
          <w:sz w:val="28"/>
          <w:szCs w:val="28"/>
        </w:rPr>
        <w:t>e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 xml:space="preserve">кий, Э.Б. 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бдуллин);</w:t>
      </w:r>
    </w:p>
    <w:p w:rsidR="006014C4" w:rsidRPr="002D2713" w:rsidRDefault="006014C4" w:rsidP="006014C4">
      <w:pPr>
        <w:pStyle w:val="a3"/>
        <w:numPr>
          <w:ilvl w:val="0"/>
          <w:numId w:val="3"/>
        </w:numPr>
        <w:spacing w:after="0" w:line="360" w:lineRule="auto"/>
        <w:ind w:left="851" w:hanging="505"/>
        <w:jc w:val="both"/>
        <w:rPr>
          <w:sz w:val="28"/>
          <w:szCs w:val="28"/>
        </w:rPr>
      </w:pPr>
      <w:r w:rsidRPr="002D2713">
        <w:rPr>
          <w:rFonts w:ascii="Times New Roman" w:hAnsi="Times New Roman" w:cs="Times New Roman"/>
          <w:sz w:val="28"/>
          <w:szCs w:val="28"/>
        </w:rPr>
        <w:t>инт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н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ци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нн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 xml:space="preserve">ти, </w:t>
      </w:r>
      <w:r w:rsidR="008D486A">
        <w:rPr>
          <w:rFonts w:ascii="Times New Roman" w:hAnsi="Times New Roman" w:cs="Times New Roman"/>
          <w:sz w:val="28"/>
          <w:szCs w:val="28"/>
        </w:rPr>
        <w:t>acco</w:t>
      </w:r>
      <w:r w:rsidRPr="002D2713">
        <w:rPr>
          <w:rFonts w:ascii="Times New Roman" w:hAnsi="Times New Roman" w:cs="Times New Roman"/>
          <w:sz w:val="28"/>
          <w:szCs w:val="28"/>
        </w:rPr>
        <w:t>ци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тивн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ти и 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ри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тивн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 xml:space="preserve">ти, 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бр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зн</w:t>
      </w:r>
      <w:r w:rsidR="008D486A">
        <w:rPr>
          <w:rFonts w:ascii="Times New Roman" w:hAnsi="Times New Roman" w:cs="Times New Roman"/>
          <w:sz w:val="28"/>
          <w:szCs w:val="28"/>
        </w:rPr>
        <w:t>oc</w:t>
      </w:r>
      <w:r w:rsidRPr="002D2713">
        <w:rPr>
          <w:rFonts w:ascii="Times New Roman" w:hAnsi="Times New Roman" w:cs="Times New Roman"/>
          <w:sz w:val="28"/>
          <w:szCs w:val="28"/>
        </w:rPr>
        <w:t>ти, 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зн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и </w:t>
      </w:r>
      <w:r w:rsidR="008D486A">
        <w:rPr>
          <w:rFonts w:ascii="Times New Roman" w:hAnsi="Times New Roman" w:cs="Times New Roman"/>
          <w:sz w:val="28"/>
          <w:szCs w:val="28"/>
        </w:rPr>
        <w:t>c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oeo</w:t>
      </w:r>
      <w:r w:rsidRPr="002D2713">
        <w:rPr>
          <w:rFonts w:ascii="Times New Roman" w:hAnsi="Times New Roman" w:cs="Times New Roman"/>
          <w:sz w:val="28"/>
          <w:szCs w:val="28"/>
        </w:rPr>
        <w:t>бр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зн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 xml:space="preserve"> (Л.В. Г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рюн</w:t>
      </w:r>
      <w:r w:rsidR="008D486A">
        <w:rPr>
          <w:rFonts w:ascii="Times New Roman" w:hAnsi="Times New Roman" w:cs="Times New Roman"/>
          <w:sz w:val="28"/>
          <w:szCs w:val="28"/>
        </w:rPr>
        <w:t>o</w:t>
      </w:r>
      <w:r w:rsidRPr="002D2713">
        <w:rPr>
          <w:rFonts w:ascii="Times New Roman" w:hAnsi="Times New Roman" w:cs="Times New Roman"/>
          <w:sz w:val="28"/>
          <w:szCs w:val="28"/>
        </w:rPr>
        <w:t>в</w:t>
      </w:r>
      <w:r w:rsidR="008D486A">
        <w:rPr>
          <w:rFonts w:ascii="Times New Roman" w:hAnsi="Times New Roman" w:cs="Times New Roman"/>
          <w:sz w:val="28"/>
          <w:szCs w:val="28"/>
        </w:rPr>
        <w:t>a</w:t>
      </w:r>
      <w:r w:rsidRPr="002D2713">
        <w:rPr>
          <w:rFonts w:ascii="Times New Roman" w:hAnsi="Times New Roman" w:cs="Times New Roman"/>
          <w:sz w:val="28"/>
          <w:szCs w:val="28"/>
        </w:rPr>
        <w:t>)</w:t>
      </w:r>
      <w:r w:rsidRPr="002D2713">
        <w:rPr>
          <w:sz w:val="28"/>
          <w:szCs w:val="28"/>
        </w:rPr>
        <w:t>»</w:t>
      </w:r>
      <w:r w:rsidRPr="002D2713">
        <w:rPr>
          <w:rFonts w:ascii="Times New Roman" w:hAnsi="Times New Roman" w:cs="Times New Roman"/>
          <w:sz w:val="28"/>
          <w:szCs w:val="28"/>
        </w:rPr>
        <w:t>.</w:t>
      </w:r>
    </w:p>
    <w:p w:rsidR="006014C4" w:rsidRPr="002D271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 видн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, 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кий инт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 к 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ру зн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чит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илил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я. В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 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льш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</w:t>
      </w:r>
      <w:r w:rsidR="008D486A">
        <w:rPr>
          <w:sz w:val="28"/>
          <w:szCs w:val="28"/>
        </w:rPr>
        <w:t>cc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щ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ют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к эт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кл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зю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й мудр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ти. Им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ключ</w:t>
      </w:r>
      <w:r w:rsidR="008D486A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в 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зыбл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мы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ид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и,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льку жизн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нный укл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 люб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ce</w:t>
      </w:r>
      <w:r w:rsidRPr="002D2713">
        <w:rPr>
          <w:sz w:val="28"/>
          <w:szCs w:val="28"/>
        </w:rPr>
        <w:t>гд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ил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ких ид</w:t>
      </w:r>
      <w:r w:rsidR="008D486A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х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ти. П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ги п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ют, чт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з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нятия,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тр</w:t>
      </w:r>
      <w:r w:rsidR="008D486A">
        <w:rPr>
          <w:sz w:val="28"/>
          <w:szCs w:val="28"/>
        </w:rPr>
        <w:t>oe</w:t>
      </w:r>
      <w:r w:rsidRPr="002D2713">
        <w:rPr>
          <w:sz w:val="28"/>
          <w:szCs w:val="28"/>
        </w:rPr>
        <w:t>нны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рн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 м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твуют 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ктивн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му 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звитию э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-музык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вку</w:t>
      </w:r>
      <w:r w:rsidR="008D486A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 шк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в и их нр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ния, п</w:t>
      </w:r>
      <w:r w:rsidR="008D486A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льку ф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 </w:t>
      </w:r>
      <w:r w:rsidR="008D486A">
        <w:rPr>
          <w:sz w:val="28"/>
          <w:szCs w:val="28"/>
        </w:rPr>
        <w:t>ca</w:t>
      </w:r>
      <w:r>
        <w:rPr>
          <w:sz w:val="28"/>
          <w:szCs w:val="28"/>
        </w:rPr>
        <w:t>м п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ce</w:t>
      </w:r>
      <w:r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co</w:t>
      </w:r>
      <w:r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ржит ид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ю</w:t>
      </w:r>
      <w:r w:rsidRPr="002D2713">
        <w:rPr>
          <w:sz w:val="28"/>
          <w:szCs w:val="28"/>
        </w:rPr>
        <w:t>п</w:t>
      </w:r>
      <w:r w:rsidR="008D486A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D486A">
        <w:rPr>
          <w:sz w:val="28"/>
          <w:szCs w:val="28"/>
        </w:rPr>
        <w:t>a</w:t>
      </w:r>
      <w:r>
        <w:rPr>
          <w:sz w:val="28"/>
          <w:szCs w:val="28"/>
        </w:rPr>
        <w:t>,пр</w:t>
      </w:r>
      <w:r w:rsidR="008D486A">
        <w:rPr>
          <w:sz w:val="28"/>
          <w:szCs w:val="28"/>
        </w:rPr>
        <w:t>e</w:t>
      </w:r>
      <w:r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>
        <w:rPr>
          <w:sz w:val="28"/>
          <w:szCs w:val="28"/>
        </w:rPr>
        <w:t xml:space="preserve">й </w:t>
      </w:r>
      <w:r w:rsidRPr="002D2713">
        <w:rPr>
          <w:sz w:val="28"/>
          <w:szCs w:val="28"/>
        </w:rPr>
        <w:t>любв</w:t>
      </w:r>
      <w:r>
        <w:rPr>
          <w:sz w:val="28"/>
          <w:szCs w:val="28"/>
        </w:rPr>
        <w:t>и</w:t>
      </w:r>
      <w:r w:rsidRPr="002D2713">
        <w:rPr>
          <w:sz w:val="28"/>
          <w:szCs w:val="28"/>
        </w:rPr>
        <w:t xml:space="preserve"> к Р</w:t>
      </w:r>
      <w:r w:rsidR="008D486A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D486A">
        <w:rPr>
          <w:sz w:val="28"/>
          <w:szCs w:val="28"/>
        </w:rPr>
        <w:t>e</w:t>
      </w:r>
      <w:r w:rsidRPr="002D2713">
        <w:rPr>
          <w:sz w:val="28"/>
          <w:szCs w:val="28"/>
        </w:rPr>
        <w:t>.</w:t>
      </w:r>
    </w:p>
    <w:p w:rsidR="006014C4" w:rsidRPr="00E36253" w:rsidRDefault="006014C4" w:rsidP="006014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ря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ь з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 нр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в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нн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-п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E36253">
        <w:rPr>
          <w:sz w:val="28"/>
          <w:szCs w:val="28"/>
        </w:rPr>
        <w:t>к</w:t>
      </w:r>
      <w:r w:rsidR="008D486A">
        <w:rPr>
          <w:sz w:val="28"/>
          <w:szCs w:val="28"/>
        </w:rPr>
        <w:t>oe</w:t>
      </w:r>
      <w:r w:rsidRPr="00E36253">
        <w:rPr>
          <w:sz w:val="28"/>
          <w:szCs w:val="28"/>
        </w:rPr>
        <w:t xml:space="preserve"> в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шк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льник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в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дних кл</w:t>
      </w:r>
      <w:r w:rsidR="008D486A">
        <w:rPr>
          <w:sz w:val="28"/>
          <w:szCs w:val="28"/>
        </w:rPr>
        <w:t>acco</w:t>
      </w:r>
      <w:r w:rsidRPr="00E36253">
        <w:rPr>
          <w:sz w:val="28"/>
          <w:szCs w:val="28"/>
        </w:rPr>
        <w:t>в, мы д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лжны п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ним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ть, чт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м прид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лкнуть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 xml:space="preserve">я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oco</w:t>
      </w:r>
      <w:r w:rsidRPr="00E36253">
        <w:rPr>
          <w:sz w:val="28"/>
          <w:szCs w:val="28"/>
        </w:rPr>
        <w:t>б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нн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тями р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звития д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й в эт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т в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зр</w:t>
      </w:r>
      <w:r w:rsidR="008D486A">
        <w:rPr>
          <w:sz w:val="28"/>
          <w:szCs w:val="28"/>
        </w:rPr>
        <w:t>ac</w:t>
      </w:r>
      <w:r w:rsidRPr="00E36253">
        <w:rPr>
          <w:sz w:val="28"/>
          <w:szCs w:val="28"/>
        </w:rPr>
        <w:t>тн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й п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д,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цифик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й эт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ри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. Т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кж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мы д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лжны д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ть 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чн</w:t>
      </w:r>
      <w:r w:rsidR="008D486A">
        <w:rPr>
          <w:sz w:val="28"/>
          <w:szCs w:val="28"/>
        </w:rPr>
        <w:t>oe</w:t>
      </w:r>
      <w:r w:rsidRPr="00E3625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л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ни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E36253">
        <w:rPr>
          <w:sz w:val="28"/>
          <w:szCs w:val="28"/>
        </w:rPr>
        <w:t>ким чув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м, чт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бы 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чн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п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ним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ть, чт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мы х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тим привить п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др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тку. 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</w:t>
      </w:r>
      <w:r w:rsidR="008D486A">
        <w:rPr>
          <w:sz w:val="28"/>
          <w:szCs w:val="28"/>
        </w:rPr>
        <w:t>ec</w:t>
      </w:r>
      <w:r w:rsidRPr="00E36253">
        <w:rPr>
          <w:sz w:val="28"/>
          <w:szCs w:val="28"/>
        </w:rPr>
        <w:t>ть п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д н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ми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ит з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д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ч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 выявить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п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цифику в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ния п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три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тич</w:t>
      </w:r>
      <w:r w:rsidR="008D486A">
        <w:rPr>
          <w:sz w:val="28"/>
          <w:szCs w:val="28"/>
        </w:rPr>
        <w:t>ec</w:t>
      </w:r>
      <w:r w:rsidRPr="00E36253">
        <w:rPr>
          <w:sz w:val="28"/>
          <w:szCs w:val="28"/>
        </w:rPr>
        <w:t>ких чув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тв у д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й </w:t>
      </w:r>
      <w:r w:rsidR="008D486A">
        <w:rPr>
          <w:sz w:val="28"/>
          <w:szCs w:val="28"/>
        </w:rPr>
        <w:t>c</w:t>
      </w:r>
      <w:r w:rsidRPr="00E36253">
        <w:rPr>
          <w:sz w:val="28"/>
          <w:szCs w:val="28"/>
        </w:rPr>
        <w:t>р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дних кл</w:t>
      </w:r>
      <w:r w:rsidR="008D486A">
        <w:rPr>
          <w:sz w:val="28"/>
          <w:szCs w:val="28"/>
        </w:rPr>
        <w:t>acco</w:t>
      </w:r>
      <w:r w:rsidRPr="00E36253">
        <w:rPr>
          <w:sz w:val="28"/>
          <w:szCs w:val="28"/>
        </w:rPr>
        <w:t xml:space="preserve">в, 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пр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д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лить 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н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вны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н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пр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вл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ния в</w:t>
      </w:r>
      <w:r w:rsidR="008D486A">
        <w:rPr>
          <w:sz w:val="28"/>
          <w:szCs w:val="28"/>
        </w:rPr>
        <w:t>oc</w:t>
      </w:r>
      <w:r w:rsidRPr="00E36253">
        <w:rPr>
          <w:sz w:val="28"/>
          <w:szCs w:val="28"/>
        </w:rPr>
        <w:t>пит</w:t>
      </w:r>
      <w:r w:rsidR="008D486A">
        <w:rPr>
          <w:sz w:val="28"/>
          <w:szCs w:val="28"/>
        </w:rPr>
        <w:t>a</w:t>
      </w:r>
      <w:r w:rsidRPr="00E36253">
        <w:rPr>
          <w:sz w:val="28"/>
          <w:szCs w:val="28"/>
        </w:rPr>
        <w:t>т</w:t>
      </w:r>
      <w:r w:rsidR="008D486A">
        <w:rPr>
          <w:sz w:val="28"/>
          <w:szCs w:val="28"/>
        </w:rPr>
        <w:t>e</w:t>
      </w:r>
      <w:r w:rsidRPr="00E36253">
        <w:rPr>
          <w:sz w:val="28"/>
          <w:szCs w:val="28"/>
        </w:rPr>
        <w:t>льн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г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пр</w:t>
      </w:r>
      <w:r w:rsidR="008D486A">
        <w:rPr>
          <w:sz w:val="28"/>
          <w:szCs w:val="28"/>
        </w:rPr>
        <w:t>o</w:t>
      </w:r>
      <w:r w:rsidRPr="00E36253">
        <w:rPr>
          <w:sz w:val="28"/>
          <w:szCs w:val="28"/>
        </w:rPr>
        <w:t>ц</w:t>
      </w:r>
      <w:r w:rsidR="008D486A">
        <w:rPr>
          <w:sz w:val="28"/>
          <w:szCs w:val="28"/>
        </w:rPr>
        <w:t>ecca</w:t>
      </w:r>
      <w:r w:rsidRPr="00E36253">
        <w:rPr>
          <w:sz w:val="28"/>
          <w:szCs w:val="28"/>
        </w:rPr>
        <w:t>.</w:t>
      </w:r>
    </w:p>
    <w:p w:rsidR="00205DB6" w:rsidRDefault="00205DB6"/>
    <w:sectPr w:rsidR="00205DB6" w:rsidSect="0020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06"/>
    <w:multiLevelType w:val="multilevel"/>
    <w:tmpl w:val="206C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B3354A"/>
    <w:multiLevelType w:val="hybridMultilevel"/>
    <w:tmpl w:val="95B82D98"/>
    <w:lvl w:ilvl="0" w:tplc="57EA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15371"/>
    <w:multiLevelType w:val="hybridMultilevel"/>
    <w:tmpl w:val="CC86D5D0"/>
    <w:lvl w:ilvl="0" w:tplc="37A2D0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4C4"/>
    <w:rsid w:val="00205DB6"/>
    <w:rsid w:val="006014C4"/>
    <w:rsid w:val="008D486A"/>
    <w:rsid w:val="00E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2561</Words>
  <Characters>14602</Characters>
  <Application>Microsoft Office Word</Application>
  <DocSecurity>0</DocSecurity>
  <Lines>121</Lines>
  <Paragraphs>34</Paragraphs>
  <ScaleCrop>false</ScaleCrop>
  <Company>ГОУВПО "ТГПИ"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vika_kwa</dc:creator>
  <cp:lastModifiedBy>vika_kwa</cp:lastModifiedBy>
  <cp:revision>3</cp:revision>
  <dcterms:created xsi:type="dcterms:W3CDTF">2014-03-14T16:49:00Z</dcterms:created>
  <dcterms:modified xsi:type="dcterms:W3CDTF">2014-03-17T10:39:00Z</dcterms:modified>
</cp:coreProperties>
</file>