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04" w:rsidRPr="00922149" w:rsidRDefault="00055004" w:rsidP="00922149">
      <w:pPr>
        <w:autoSpaceDE w:val="0"/>
        <w:autoSpaceDN w:val="0"/>
        <w:adjustRightInd w:val="0"/>
        <w:jc w:val="both"/>
        <w:rPr>
          <w:lang w:bidi="he-IL"/>
        </w:rPr>
        <w:sectPr w:rsidR="00055004" w:rsidRPr="00922149" w:rsidSect="0089405E">
          <w:footerReference w:type="default" r:id="rId8"/>
          <w:pgSz w:w="11906" w:h="16838"/>
          <w:pgMar w:top="1134" w:right="851" w:bottom="1134" w:left="1134" w:header="284" w:footer="284" w:gutter="0"/>
          <w:cols w:space="708"/>
          <w:docGrid w:linePitch="360"/>
        </w:sectPr>
      </w:pPr>
    </w:p>
    <w:p w:rsidR="00E8657E" w:rsidRPr="008929C4" w:rsidRDefault="00E8657E" w:rsidP="00922149">
      <w:pPr>
        <w:rPr>
          <w:rFonts w:ascii="Times New Roman" w:hAnsi="Times New Roman"/>
          <w:b/>
          <w:sz w:val="20"/>
          <w:szCs w:val="20"/>
        </w:rPr>
      </w:pPr>
      <w:r w:rsidRPr="008929C4">
        <w:rPr>
          <w:rFonts w:ascii="Times New Roman" w:hAnsi="Times New Roman"/>
          <w:b/>
          <w:sz w:val="20"/>
          <w:szCs w:val="20"/>
        </w:rPr>
        <w:lastRenderedPageBreak/>
        <w:t xml:space="preserve"> </w:t>
      </w:r>
    </w:p>
    <w:p w:rsidR="00E8657E" w:rsidRPr="00425557" w:rsidRDefault="00922149" w:rsidP="0092214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КАЛЕНДАРНО-ТЕМАТИЧЕСКОЕ ПЛАНИРОВАНИЕ ПО ОБЩЕСТВОЗНАНИЮ 10 КЛАСС-68 ЧАСОВ</w:t>
      </w:r>
    </w:p>
    <w:p w:rsidR="00E8657E" w:rsidRDefault="00E8657E" w:rsidP="00E8657E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657E" w:rsidRDefault="00E8657E" w:rsidP="00E8657E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657E" w:rsidRDefault="00E8657E" w:rsidP="00E8657E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page" w:horzAnchor="margin" w:tblpY="2578"/>
        <w:tblW w:w="20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2056"/>
        <w:gridCol w:w="1392"/>
        <w:gridCol w:w="1020"/>
        <w:gridCol w:w="1909"/>
        <w:gridCol w:w="1856"/>
        <w:gridCol w:w="2536"/>
        <w:gridCol w:w="1587"/>
        <w:gridCol w:w="823"/>
        <w:gridCol w:w="633"/>
        <w:gridCol w:w="1182"/>
        <w:gridCol w:w="992"/>
        <w:gridCol w:w="992"/>
        <w:gridCol w:w="992"/>
        <w:gridCol w:w="992"/>
        <w:gridCol w:w="992"/>
      </w:tblGrid>
      <w:tr w:rsidR="00E8657E" w:rsidRPr="00B71898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B71898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1898">
              <w:rPr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2056" w:type="dxa"/>
          </w:tcPr>
          <w:p w:rsidR="00E8657E" w:rsidRPr="00B71898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71898">
              <w:rPr>
                <w:sz w:val="20"/>
                <w:szCs w:val="20"/>
              </w:rPr>
              <w:t>Тема  урока</w:t>
            </w:r>
            <w:proofErr w:type="gramEnd"/>
          </w:p>
        </w:tc>
        <w:tc>
          <w:tcPr>
            <w:tcW w:w="1392" w:type="dxa"/>
          </w:tcPr>
          <w:p w:rsidR="00E8657E" w:rsidRPr="00B71898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1898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020" w:type="dxa"/>
          </w:tcPr>
          <w:p w:rsidR="00E8657E" w:rsidRPr="00B71898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1898">
              <w:rPr>
                <w:sz w:val="20"/>
                <w:szCs w:val="20"/>
              </w:rPr>
              <w:t>Тип урока</w:t>
            </w:r>
          </w:p>
        </w:tc>
        <w:tc>
          <w:tcPr>
            <w:tcW w:w="1909" w:type="dxa"/>
          </w:tcPr>
          <w:p w:rsidR="00E8657E" w:rsidRPr="009616B2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деятельности или виды учебной </w:t>
            </w:r>
            <w:proofErr w:type="spellStart"/>
            <w:r>
              <w:rPr>
                <w:sz w:val="20"/>
                <w:szCs w:val="20"/>
              </w:rPr>
              <w:t>дея-ти</w:t>
            </w:r>
            <w:proofErr w:type="spellEnd"/>
          </w:p>
        </w:tc>
        <w:tc>
          <w:tcPr>
            <w:tcW w:w="1856" w:type="dxa"/>
          </w:tcPr>
          <w:p w:rsidR="00E8657E" w:rsidRPr="00B71898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2536" w:type="dxa"/>
          </w:tcPr>
          <w:p w:rsidR="00E8657E" w:rsidRPr="00B71898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587" w:type="dxa"/>
          </w:tcPr>
          <w:p w:rsidR="00E8657E" w:rsidRPr="00B71898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1898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2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8657E" w:rsidRPr="00B71898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33" w:type="dxa"/>
          </w:tcPr>
          <w:p w:rsidR="00E8657E" w:rsidRPr="00B71898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факт</w:t>
            </w: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14596" w:type="dxa"/>
            <w:gridSpan w:val="10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Социальная структура общества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Запись лекции, 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Многообразие социальных групп. Социальное неравенство. Социальная стратификация. Структура общества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С151-156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мобильность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дискуссия</w:t>
            </w:r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Социальная мобильность. Социальные интересы.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П.14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Социальные взаимодействия</w:t>
            </w:r>
          </w:p>
        </w:tc>
        <w:tc>
          <w:tcPr>
            <w:tcW w:w="1392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Составление опорной схемы, таблицы, защита презентации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Социальные отношения и взаимодействия. Многообразие социальных групп. Неравенство и социальная стратификация </w:t>
            </w:r>
            <w:proofErr w:type="spellStart"/>
            <w:r w:rsidRPr="00851C2F">
              <w:rPr>
                <w:sz w:val="20"/>
                <w:szCs w:val="20"/>
              </w:rPr>
              <w:t>Стратификация</w:t>
            </w:r>
            <w:proofErr w:type="spellEnd"/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162-164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конфликт</w:t>
            </w:r>
          </w:p>
        </w:tc>
        <w:tc>
          <w:tcPr>
            <w:tcW w:w="1392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дискуссия</w:t>
            </w:r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Крити</w:t>
            </w:r>
            <w:r>
              <w:softHyphen/>
              <w:t>ческое осмысле</w:t>
            </w:r>
            <w:r>
              <w:softHyphen/>
              <w:t>ние   полученной информации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Социальный статус. Социальная мобильность. Социальные процессы в современной России.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П.15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Социальные нормы 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Беседа, отработка понятий. 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 xml:space="preserve">ем современных </w:t>
            </w:r>
            <w:r>
              <w:lastRenderedPageBreak/>
              <w:t>средств    комму</w:t>
            </w:r>
            <w:r>
              <w:softHyphen/>
              <w:t>никации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lastRenderedPageBreak/>
              <w:t xml:space="preserve">Социальные нормы. Элементы социального поведения. Преступность,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Социальная опасность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С173-176</w:t>
            </w:r>
          </w:p>
        </w:tc>
        <w:tc>
          <w:tcPr>
            <w:tcW w:w="823" w:type="dxa"/>
          </w:tcPr>
          <w:p w:rsidR="00E8657E" w:rsidRPr="0068768B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8768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Отклоняющееся поведение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Составление памятки об опасности </w:t>
            </w:r>
            <w:proofErr w:type="spellStart"/>
            <w:r w:rsidRPr="00851C2F">
              <w:rPr>
                <w:sz w:val="20"/>
                <w:szCs w:val="20"/>
              </w:rPr>
              <w:t>откл</w:t>
            </w:r>
            <w:proofErr w:type="spellEnd"/>
            <w:proofErr w:type="gramStart"/>
            <w:r w:rsidRPr="00851C2F">
              <w:rPr>
                <w:sz w:val="20"/>
                <w:szCs w:val="20"/>
              </w:rPr>
              <w:t>. поведения</w:t>
            </w:r>
            <w:proofErr w:type="gramEnd"/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Отклоняющееся поведение. Социальный контроль и самоконтроль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П.16</w:t>
            </w:r>
          </w:p>
        </w:tc>
        <w:tc>
          <w:tcPr>
            <w:tcW w:w="823" w:type="dxa"/>
          </w:tcPr>
          <w:p w:rsidR="00E8657E" w:rsidRPr="0068768B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Нации 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929C4" w:rsidRDefault="00E8657E" w:rsidP="0070475C">
            <w:pPr>
              <w:pStyle w:val="a3"/>
              <w:spacing w:line="240" w:lineRule="auto"/>
              <w:ind w:firstLine="0"/>
              <w:rPr>
                <w:sz w:val="20"/>
              </w:rPr>
            </w:pPr>
            <w:r w:rsidRPr="008929C4">
              <w:rPr>
                <w:sz w:val="20"/>
              </w:rPr>
              <w:t xml:space="preserve">Ученическая конференция или дискуссия на материалах центральных и региональных средств массовой информации. 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Этнос,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Народ,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Национальное самосознание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Этнические общности. Межнациональные отношения. Межнациональные конфликты и пути их преодоления. Национальная политика.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С184-187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ind w:right="38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Межнациональные отношения</w:t>
            </w:r>
          </w:p>
        </w:tc>
        <w:tc>
          <w:tcPr>
            <w:tcW w:w="1392" w:type="dxa"/>
          </w:tcPr>
          <w:p w:rsidR="00E8657E" w:rsidRPr="00851C2F" w:rsidRDefault="00893FE1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дискуссия</w:t>
            </w:r>
            <w:proofErr w:type="gramEnd"/>
          </w:p>
        </w:tc>
        <w:tc>
          <w:tcPr>
            <w:tcW w:w="1909" w:type="dxa"/>
          </w:tcPr>
          <w:p w:rsidR="00E8657E" w:rsidRPr="008929C4" w:rsidRDefault="00E8657E" w:rsidP="0070475C">
            <w:pPr>
              <w:pStyle w:val="a3"/>
              <w:spacing w:line="240" w:lineRule="auto"/>
              <w:ind w:firstLine="0"/>
              <w:rPr>
                <w:sz w:val="20"/>
              </w:rPr>
            </w:pPr>
            <w:r w:rsidRPr="00851C2F">
              <w:rPr>
                <w:sz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536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Межнациональные конфликты и пути их решения.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П.17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ind w:right="82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Семья 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Семья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Семья как социальный институт и малая группа. Тенденции развития семьи в современном обществе.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С196-201</w:t>
            </w:r>
          </w:p>
        </w:tc>
        <w:tc>
          <w:tcPr>
            <w:tcW w:w="823" w:type="dxa"/>
          </w:tcPr>
          <w:p w:rsidR="00E8657E" w:rsidRDefault="00E8657E" w:rsidP="00893FE1">
            <w:pPr>
              <w:shd w:val="clear" w:color="auto" w:fill="FFFFFF"/>
              <w:ind w:right="82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отношения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Крити</w:t>
            </w:r>
            <w:r>
              <w:softHyphen/>
              <w:t>ческое осмысле</w:t>
            </w:r>
            <w:r>
              <w:softHyphen/>
              <w:t>ние   полученной информации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Бытовые отношения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Культура </w:t>
            </w:r>
            <w:proofErr w:type="spellStart"/>
            <w:r w:rsidRPr="00851C2F">
              <w:rPr>
                <w:sz w:val="20"/>
                <w:szCs w:val="20"/>
              </w:rPr>
              <w:t>топоса</w:t>
            </w:r>
            <w:proofErr w:type="spellEnd"/>
            <w:r>
              <w:rPr>
                <w:sz w:val="20"/>
                <w:szCs w:val="20"/>
              </w:rPr>
              <w:t xml:space="preserve"> (место жительства)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Семейно-демографическая структура общества.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П.18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E8657E" w:rsidRPr="00D21A3D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37-38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Социальное развитие и молодежь</w:t>
            </w:r>
          </w:p>
        </w:tc>
        <w:tc>
          <w:tcPr>
            <w:tcW w:w="1392" w:type="dxa"/>
          </w:tcPr>
          <w:p w:rsidR="00E8657E" w:rsidRPr="00851C2F" w:rsidRDefault="00893FE1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929C4" w:rsidRDefault="00E8657E" w:rsidP="0070475C">
            <w:pPr>
              <w:pStyle w:val="a3"/>
              <w:spacing w:line="240" w:lineRule="auto"/>
              <w:ind w:firstLine="0"/>
              <w:rPr>
                <w:sz w:val="20"/>
              </w:rPr>
            </w:pPr>
            <w:r w:rsidRPr="008929C4">
              <w:rPr>
                <w:sz w:val="20"/>
              </w:rPr>
              <w:t xml:space="preserve">Ученическая конференция или дискуссия на материалах центральных и региональных средств массовой информации. 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Группа социального риска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Социально-демографическая группа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Семьянин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Гражданин Молодежь как социальная группа.  Молодежь как субъект социального развития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207-213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субкультура</w:t>
            </w:r>
          </w:p>
        </w:tc>
        <w:tc>
          <w:tcPr>
            <w:tcW w:w="1392" w:type="dxa"/>
          </w:tcPr>
          <w:p w:rsidR="00E8657E" w:rsidRPr="00851C2F" w:rsidRDefault="00893FE1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дискуссия</w:t>
            </w:r>
            <w:proofErr w:type="gramEnd"/>
          </w:p>
        </w:tc>
        <w:tc>
          <w:tcPr>
            <w:tcW w:w="1909" w:type="dxa"/>
          </w:tcPr>
          <w:p w:rsidR="00E8657E" w:rsidRPr="008929C4" w:rsidRDefault="00E8657E" w:rsidP="0070475C">
            <w:pPr>
              <w:pStyle w:val="a3"/>
              <w:spacing w:line="240" w:lineRule="auto"/>
              <w:ind w:firstLine="0"/>
              <w:rPr>
                <w:sz w:val="20"/>
              </w:rPr>
            </w:pPr>
            <w:r w:rsidRPr="00851C2F">
              <w:rPr>
                <w:sz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Молодежная субкультура. Проблемы молодежи в условиях социальных </w:t>
            </w:r>
            <w:proofErr w:type="gramStart"/>
            <w:r w:rsidRPr="00851C2F">
              <w:rPr>
                <w:sz w:val="20"/>
                <w:szCs w:val="20"/>
              </w:rPr>
              <w:t>перемен..</w:t>
            </w:r>
            <w:proofErr w:type="gramEnd"/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П.19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56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Повторительно-обобщающий урок по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gramStart"/>
            <w:r>
              <w:rPr>
                <w:sz w:val="20"/>
                <w:szCs w:val="20"/>
              </w:rPr>
              <w:t>:»Социальная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сфера»</w:t>
            </w:r>
          </w:p>
        </w:tc>
        <w:tc>
          <w:tcPr>
            <w:tcW w:w="1392" w:type="dxa"/>
          </w:tcPr>
          <w:p w:rsidR="00E8657E" w:rsidRPr="00851C2F" w:rsidRDefault="00893FE1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Защита творческих проектов по теме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E8657E" w:rsidRPr="00893FE1" w:rsidRDefault="00E8657E" w:rsidP="0070475C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c>
          <w:tcPr>
            <w:tcW w:w="13140" w:type="dxa"/>
            <w:gridSpan w:val="8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</w:tcBorders>
          </w:tcPr>
          <w:p w:rsidR="00E8657E" w:rsidRDefault="00E8657E" w:rsidP="0070475C">
            <w:pPr>
              <w:spacing w:after="0" w:line="240" w:lineRule="auto"/>
            </w:pPr>
          </w:p>
          <w:p w:rsidR="00E8657E" w:rsidRPr="00045E21" w:rsidRDefault="00E8657E" w:rsidP="0070475C">
            <w:pPr>
              <w:ind w:firstLine="708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D21A3D" w:rsidRDefault="00E8657E" w:rsidP="0070475C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23.02</w:t>
            </w: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Количество часов, дата проведения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b/>
                <w:sz w:val="20"/>
                <w:szCs w:val="20"/>
              </w:rPr>
              <w:t>дея-ти</w:t>
            </w:r>
            <w:proofErr w:type="spellEnd"/>
            <w:r>
              <w:rPr>
                <w:b/>
                <w:sz w:val="20"/>
                <w:szCs w:val="20"/>
              </w:rPr>
              <w:t xml:space="preserve"> или виды </w:t>
            </w:r>
            <w:proofErr w:type="spellStart"/>
            <w:r>
              <w:rPr>
                <w:b/>
                <w:sz w:val="20"/>
                <w:szCs w:val="20"/>
              </w:rPr>
              <w:t>дея-ти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82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план</w:t>
            </w: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факт</w:t>
            </w: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Политика 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Политический режим. Типы политических режимов: тоталитарный, авторитарный, демократический.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Политическая партия,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Макиавелли,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Субъект и объект политики,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Политическая сфера. Политические институты. Политические отношения,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С218-224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власть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дискуссия</w:t>
            </w:r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Власть, ее происхождение и </w:t>
            </w:r>
            <w:proofErr w:type="spellStart"/>
            <w:r w:rsidRPr="00851C2F">
              <w:rPr>
                <w:sz w:val="20"/>
                <w:szCs w:val="20"/>
              </w:rPr>
              <w:t>виды.Политическая</w:t>
            </w:r>
            <w:proofErr w:type="spellEnd"/>
            <w:r w:rsidRPr="00851C2F">
              <w:rPr>
                <w:sz w:val="20"/>
                <w:szCs w:val="20"/>
              </w:rPr>
              <w:t xml:space="preserve"> власть, политология.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П.20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893FE1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Политическая система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Выполнение практикума,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Политическая система общества. Государство, его признаки, формы, функции Конституционное право,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Правовое государство, политический 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С229-233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Политический режим</w:t>
            </w:r>
          </w:p>
        </w:tc>
        <w:tc>
          <w:tcPr>
            <w:tcW w:w="1392" w:type="dxa"/>
          </w:tcPr>
          <w:p w:rsidR="00E8657E" w:rsidRPr="00851C2F" w:rsidRDefault="00A240F2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Политический режим, </w:t>
            </w:r>
            <w:proofErr w:type="spellStart"/>
            <w:r w:rsidRPr="00851C2F">
              <w:rPr>
                <w:sz w:val="20"/>
                <w:szCs w:val="20"/>
              </w:rPr>
              <w:t>плюрализм</w:t>
            </w:r>
            <w:r w:rsidR="00893FE1">
              <w:rPr>
                <w:sz w:val="20"/>
                <w:szCs w:val="20"/>
              </w:rPr>
              <w:t>.Виды</w:t>
            </w:r>
            <w:proofErr w:type="spellEnd"/>
            <w:r w:rsidR="00893FE1">
              <w:rPr>
                <w:sz w:val="20"/>
                <w:szCs w:val="20"/>
              </w:rPr>
              <w:t xml:space="preserve"> политических режимов.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П.21</w:t>
            </w:r>
          </w:p>
        </w:tc>
        <w:tc>
          <w:tcPr>
            <w:tcW w:w="823" w:type="dxa"/>
          </w:tcPr>
          <w:p w:rsidR="00E8657E" w:rsidRPr="00D21A3D" w:rsidRDefault="00E8657E" w:rsidP="0089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Гражданское общество 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t xml:space="preserve">Беседа,   </w:t>
            </w:r>
            <w:proofErr w:type="gramEnd"/>
            <w:r>
              <w:t xml:space="preserve">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Парламентская республика.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Полупрезидентская</w:t>
            </w:r>
            <w:proofErr w:type="spellEnd"/>
            <w:r w:rsidRPr="00851C2F">
              <w:rPr>
                <w:sz w:val="20"/>
                <w:szCs w:val="20"/>
              </w:rPr>
              <w:t xml:space="preserve"> (смешанная)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Республика.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Муниципальное образование Гражданское общество, его основные </w:t>
            </w:r>
            <w:proofErr w:type="gramStart"/>
            <w:r w:rsidRPr="00851C2F">
              <w:rPr>
                <w:sz w:val="20"/>
                <w:szCs w:val="20"/>
              </w:rPr>
              <w:t>черты..</w:t>
            </w:r>
            <w:proofErr w:type="gramEnd"/>
            <w:r w:rsidRPr="00851C2F">
              <w:rPr>
                <w:sz w:val="20"/>
                <w:szCs w:val="20"/>
              </w:rPr>
              <w:t xml:space="preserve"> Местное самоуправление.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С241-245</w:t>
            </w:r>
          </w:p>
        </w:tc>
        <w:tc>
          <w:tcPr>
            <w:tcW w:w="823" w:type="dxa"/>
          </w:tcPr>
          <w:p w:rsidR="00E8657E" w:rsidRPr="00D21A3D" w:rsidRDefault="00E8657E" w:rsidP="00A240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Правовое государство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Правовое государство. Соотношение правового государства и гражданского общества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С251-256</w:t>
            </w:r>
          </w:p>
        </w:tc>
        <w:tc>
          <w:tcPr>
            <w:tcW w:w="823" w:type="dxa"/>
          </w:tcPr>
          <w:p w:rsidR="00E8657E" w:rsidRPr="00D21A3D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Демократические выборы </w:t>
            </w:r>
            <w:r w:rsidRPr="00851C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 Занятие семинарского типа с индивидуальной и групповой работой школьников.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Решение   позна</w:t>
            </w:r>
            <w:r>
              <w:softHyphen/>
              <w:t>вательных       и практических за</w:t>
            </w:r>
            <w:r>
              <w:softHyphen/>
              <w:t>дач, отражающих типичные   соци</w:t>
            </w:r>
            <w:r>
              <w:softHyphen/>
              <w:t>альные ситуации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Избирательное право,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Государственный аппарат. Избирательные системы.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П.22</w:t>
            </w:r>
          </w:p>
        </w:tc>
        <w:tc>
          <w:tcPr>
            <w:tcW w:w="823" w:type="dxa"/>
          </w:tcPr>
          <w:p w:rsidR="00E8657E" w:rsidRPr="00D21A3D" w:rsidRDefault="00E8657E" w:rsidP="00A240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дискуссия</w:t>
            </w:r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Политическая жизнь современной </w:t>
            </w:r>
            <w:proofErr w:type="spellStart"/>
            <w:r w:rsidRPr="00851C2F">
              <w:rPr>
                <w:sz w:val="20"/>
                <w:szCs w:val="20"/>
              </w:rPr>
              <w:t>России.Многопартийность</w:t>
            </w:r>
            <w:proofErr w:type="spellEnd"/>
            <w:r w:rsidRPr="00851C2F">
              <w:rPr>
                <w:sz w:val="20"/>
                <w:szCs w:val="20"/>
              </w:rPr>
              <w:t>,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 23</w:t>
            </w:r>
          </w:p>
        </w:tc>
        <w:tc>
          <w:tcPr>
            <w:tcW w:w="823" w:type="dxa"/>
          </w:tcPr>
          <w:p w:rsidR="00E8657E" w:rsidRPr="00D21A3D" w:rsidRDefault="00E8657E" w:rsidP="00A240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Участие гражданина в политической жизни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Политический процесс, политическое участие.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Политическая культура Политическая идеология и ее структура. Функции политической идеологии. Различия и взаимодействие политической идеологии и политической психологии.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С262-268</w:t>
            </w:r>
          </w:p>
        </w:tc>
        <w:tc>
          <w:tcPr>
            <w:tcW w:w="823" w:type="dxa"/>
          </w:tcPr>
          <w:p w:rsidR="00E8657E" w:rsidRPr="00D21A3D" w:rsidRDefault="00E8657E" w:rsidP="0070475C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культура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дискуссия</w:t>
            </w:r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t xml:space="preserve">Беседа,   </w:t>
            </w:r>
            <w:proofErr w:type="gramEnd"/>
            <w:r>
              <w:t xml:space="preserve">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Политическая идеология и </w:t>
            </w:r>
            <w:r w:rsidRPr="00851C2F">
              <w:rPr>
                <w:sz w:val="20"/>
                <w:szCs w:val="20"/>
              </w:rPr>
              <w:t>политическая деятельность.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 24</w:t>
            </w:r>
          </w:p>
        </w:tc>
        <w:tc>
          <w:tcPr>
            <w:tcW w:w="823" w:type="dxa"/>
          </w:tcPr>
          <w:p w:rsidR="00E8657E" w:rsidRPr="00D21A3D" w:rsidRDefault="00E8657E" w:rsidP="0070475C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56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Повторительно-обобщающий урок по </w:t>
            </w:r>
            <w:proofErr w:type="gramStart"/>
            <w:r>
              <w:rPr>
                <w:sz w:val="20"/>
                <w:szCs w:val="20"/>
              </w:rPr>
              <w:t>теме :»Политическая</w:t>
            </w:r>
            <w:proofErr w:type="gramEnd"/>
            <w:r>
              <w:rPr>
                <w:sz w:val="20"/>
                <w:szCs w:val="20"/>
              </w:rPr>
              <w:t xml:space="preserve"> сфера»</w:t>
            </w:r>
          </w:p>
        </w:tc>
        <w:tc>
          <w:tcPr>
            <w:tcW w:w="1392" w:type="dxa"/>
          </w:tcPr>
          <w:p w:rsidR="00E8657E" w:rsidRPr="00851C2F" w:rsidRDefault="00A240F2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Защита презента</w:t>
            </w:r>
            <w:r w:rsidR="00A240F2">
              <w:rPr>
                <w:sz w:val="20"/>
                <w:szCs w:val="20"/>
              </w:rPr>
              <w:t>ции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E8657E" w:rsidRPr="00D21A3D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c>
          <w:tcPr>
            <w:tcW w:w="13140" w:type="dxa"/>
            <w:gridSpan w:val="8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410CA6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8.04</w:t>
            </w: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Количество часов, дата проведения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Предполагаемые методы, практические умения, навыки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Термины, персонали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823" w:type="dxa"/>
          </w:tcPr>
          <w:p w:rsidR="00E8657E" w:rsidRPr="00410CA6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Право в системе социальных норм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Право.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Мораль,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Право в системе социальных норм. Источники права. Правовые акты. Публичное и частное право. Правоотношения. Правонарушения. Юридическая ответственность и ее виды. Правовая культура.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С273-278</w:t>
            </w:r>
          </w:p>
        </w:tc>
        <w:tc>
          <w:tcPr>
            <w:tcW w:w="823" w:type="dxa"/>
          </w:tcPr>
          <w:p w:rsidR="00E8657E" w:rsidRPr="00410CA6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права 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909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t xml:space="preserve">Беседа,   </w:t>
            </w:r>
            <w:proofErr w:type="gramEnd"/>
            <w:r>
              <w:t xml:space="preserve">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851C2F">
              <w:rPr>
                <w:sz w:val="20"/>
                <w:szCs w:val="20"/>
              </w:rPr>
              <w:t>система</w:t>
            </w:r>
            <w:proofErr w:type="gramEnd"/>
            <w:r w:rsidRPr="00851C2F">
              <w:rPr>
                <w:sz w:val="20"/>
                <w:szCs w:val="20"/>
              </w:rPr>
              <w:t xml:space="preserve"> права,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851C2F">
              <w:rPr>
                <w:sz w:val="20"/>
                <w:szCs w:val="20"/>
              </w:rPr>
              <w:t>отрасль</w:t>
            </w:r>
            <w:proofErr w:type="gramEnd"/>
            <w:r w:rsidRPr="00851C2F">
              <w:rPr>
                <w:sz w:val="20"/>
                <w:szCs w:val="20"/>
              </w:rPr>
              <w:t xml:space="preserve"> права,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851C2F">
              <w:rPr>
                <w:sz w:val="20"/>
                <w:szCs w:val="20"/>
              </w:rPr>
              <w:t>институт</w:t>
            </w:r>
            <w:proofErr w:type="gramEnd"/>
            <w:r w:rsidRPr="00851C2F">
              <w:rPr>
                <w:sz w:val="20"/>
                <w:szCs w:val="20"/>
              </w:rPr>
              <w:t xml:space="preserve"> права Система права: основные отрасли, институты, отношения.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П.25</w:t>
            </w:r>
          </w:p>
        </w:tc>
        <w:tc>
          <w:tcPr>
            <w:tcW w:w="823" w:type="dxa"/>
          </w:tcPr>
          <w:p w:rsidR="00E8657E" w:rsidRPr="00D21A3D" w:rsidRDefault="00E8657E" w:rsidP="00A240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Источники права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Источники права,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Естественное право,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Нормативно-правовой акт,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Международные документы по правам человека. Социально-экономические, политические и личные права и свободы. Система судебной защиты прав человека.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С284-288</w:t>
            </w:r>
          </w:p>
        </w:tc>
        <w:tc>
          <w:tcPr>
            <w:tcW w:w="823" w:type="dxa"/>
          </w:tcPr>
          <w:p w:rsidR="00E8657E" w:rsidRPr="00D21A3D" w:rsidRDefault="00E8657E" w:rsidP="00A240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нормативных актов</w:t>
            </w:r>
          </w:p>
        </w:tc>
        <w:tc>
          <w:tcPr>
            <w:tcW w:w="1392" w:type="dxa"/>
          </w:tcPr>
          <w:p w:rsidR="00E8657E" w:rsidRPr="00851C2F" w:rsidRDefault="00A240F2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909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t xml:space="preserve">Беседа,   </w:t>
            </w:r>
            <w:proofErr w:type="gramEnd"/>
            <w:r>
              <w:t xml:space="preserve">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2536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нормативных актов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П.26</w:t>
            </w:r>
          </w:p>
        </w:tc>
        <w:tc>
          <w:tcPr>
            <w:tcW w:w="823" w:type="dxa"/>
          </w:tcPr>
          <w:p w:rsidR="00E8657E" w:rsidRPr="00EA09C4" w:rsidRDefault="00E8657E" w:rsidP="0070475C">
            <w:pPr>
              <w:pStyle w:val="ae"/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Правоотношения и правонарушения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929C4" w:rsidRDefault="00E8657E" w:rsidP="0070475C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8929C4">
              <w:rPr>
                <w:sz w:val="20"/>
              </w:rPr>
              <w:t xml:space="preserve">Ученическая конференция или дискуссия на материалах центральных и региональных средств массовой информации.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Правоотношение,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Конституционный суд,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Судебная система,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851C2F">
              <w:rPr>
                <w:sz w:val="20"/>
                <w:szCs w:val="20"/>
              </w:rPr>
              <w:t>кодекс</w:t>
            </w:r>
            <w:proofErr w:type="gramEnd"/>
            <w:r w:rsidRPr="00851C2F">
              <w:rPr>
                <w:sz w:val="20"/>
                <w:szCs w:val="20"/>
              </w:rPr>
              <w:t xml:space="preserve"> Гражданское право. Право собственности юридических и физических лиц. Обязательства в гражданском праве. Трудовое право. Трудовой договор. Заработная плата. Трудовая дисциплина. Трудовые споры и порядок их разрешения.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С295-299</w:t>
            </w:r>
          </w:p>
        </w:tc>
        <w:tc>
          <w:tcPr>
            <w:tcW w:w="823" w:type="dxa"/>
          </w:tcPr>
          <w:p w:rsidR="00E8657E" w:rsidRPr="00D21A3D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60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Юридическая ответственность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909" w:type="dxa"/>
          </w:tcPr>
          <w:p w:rsidR="00E8657E" w:rsidRPr="008929C4" w:rsidRDefault="00A240F2" w:rsidP="0070475C">
            <w:pPr>
              <w:pStyle w:val="a3"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t xml:space="preserve">Беседа,   </w:t>
            </w:r>
            <w:proofErr w:type="gramEnd"/>
            <w:r>
              <w:t xml:space="preserve">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Юридическая ответственность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П.27</w:t>
            </w:r>
          </w:p>
        </w:tc>
        <w:tc>
          <w:tcPr>
            <w:tcW w:w="823" w:type="dxa"/>
          </w:tcPr>
          <w:p w:rsidR="00E8657E" w:rsidRPr="00D21A3D" w:rsidRDefault="00E8657E" w:rsidP="00A240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61</w:t>
            </w:r>
          </w:p>
        </w:tc>
        <w:tc>
          <w:tcPr>
            <w:tcW w:w="2056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Современное российское законодательство</w:t>
            </w:r>
          </w:p>
          <w:p w:rsidR="00E8657E" w:rsidRPr="00D613B7" w:rsidRDefault="00E8657E" w:rsidP="0070475C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Конституционное право.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Брак, 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Преступление, уголовное наказание Государственное право. Конституция в иерархии нормативных актов. Конституция Российской Федерации об основах конституционного строя.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С306-307</w:t>
            </w:r>
          </w:p>
        </w:tc>
        <w:tc>
          <w:tcPr>
            <w:tcW w:w="823" w:type="dxa"/>
          </w:tcPr>
          <w:p w:rsidR="00E8657E" w:rsidRPr="00D21A3D" w:rsidRDefault="00E8657E" w:rsidP="00A240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62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Основы  права</w:t>
            </w:r>
            <w:proofErr w:type="gramEnd"/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Практическое занятие, выполнение заданий в группах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t xml:space="preserve">Беседа,   </w:t>
            </w:r>
            <w:proofErr w:type="gramEnd"/>
            <w:r>
              <w:t xml:space="preserve">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Административное право. Органы государственного управления. Административная ответственность.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П.28</w:t>
            </w:r>
          </w:p>
        </w:tc>
        <w:tc>
          <w:tcPr>
            <w:tcW w:w="823" w:type="dxa"/>
          </w:tcPr>
          <w:p w:rsidR="00E8657E" w:rsidRPr="00D21A3D" w:rsidRDefault="00E8657E" w:rsidP="0070475C">
            <w:pPr>
              <w:shd w:val="clear" w:color="auto" w:fill="FFFFFF"/>
              <w:ind w:right="82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63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Предпосылки правомерного поведения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 xml:space="preserve">ной информации с   </w:t>
            </w:r>
            <w:r>
              <w:lastRenderedPageBreak/>
              <w:t>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lastRenderedPageBreak/>
              <w:t>Правосознание,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Правовая идеология,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Правовая культура, правомерное поведение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Уголовное право. Преступление и наказание в уголовном праве. Ответственность за преступления против личности. Уголовная ответственность за другие виды преступлений.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С318-320</w:t>
            </w:r>
          </w:p>
        </w:tc>
        <w:tc>
          <w:tcPr>
            <w:tcW w:w="823" w:type="dxa"/>
          </w:tcPr>
          <w:p w:rsidR="00E8657E" w:rsidRPr="00D21A3D" w:rsidRDefault="00E8657E" w:rsidP="00A240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культура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дискуссия</w:t>
            </w:r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Решение   позна</w:t>
            </w:r>
            <w:r>
              <w:softHyphen/>
              <w:t>вательных       и практических за</w:t>
            </w:r>
            <w:r>
              <w:softHyphen/>
              <w:t>дач, отражающих типичные   соци</w:t>
            </w:r>
            <w:r>
              <w:softHyphen/>
              <w:t>альные ситуации</w:t>
            </w:r>
          </w:p>
        </w:tc>
        <w:tc>
          <w:tcPr>
            <w:tcW w:w="2536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культура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П.29</w:t>
            </w:r>
          </w:p>
        </w:tc>
        <w:tc>
          <w:tcPr>
            <w:tcW w:w="823" w:type="dxa"/>
          </w:tcPr>
          <w:p w:rsidR="00E8657E" w:rsidRPr="00410CA6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c>
          <w:tcPr>
            <w:tcW w:w="13140" w:type="dxa"/>
            <w:gridSpan w:val="8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</w:tcBorders>
          </w:tcPr>
          <w:p w:rsidR="00E8657E" w:rsidRDefault="00E8657E" w:rsidP="0070475C">
            <w:pPr>
              <w:spacing w:after="0" w:line="240" w:lineRule="auto"/>
            </w:pPr>
          </w:p>
          <w:p w:rsidR="00E8657E" w:rsidRPr="00FE302F" w:rsidRDefault="00E8657E" w:rsidP="0070475C">
            <w:pPr>
              <w:ind w:firstLine="708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Pr="00851C2F" w:rsidRDefault="00E8657E" w:rsidP="0070475C">
            <w:pPr>
              <w:spacing w:after="0" w:line="240" w:lineRule="auto"/>
            </w:pPr>
          </w:p>
        </w:tc>
        <w:tc>
          <w:tcPr>
            <w:tcW w:w="992" w:type="dxa"/>
          </w:tcPr>
          <w:p w:rsidR="00E8657E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</w:t>
            </w:r>
          </w:p>
          <w:p w:rsidR="00E8657E" w:rsidRPr="00410CA6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65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Общество в развитии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09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Многовариантность</w:t>
            </w:r>
            <w:proofErr w:type="spellEnd"/>
            <w:r w:rsidRPr="00851C2F">
              <w:rPr>
                <w:sz w:val="20"/>
                <w:szCs w:val="20"/>
              </w:rPr>
              <w:t xml:space="preserve"> общественного развития,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С328-330</w:t>
            </w:r>
          </w:p>
        </w:tc>
        <w:tc>
          <w:tcPr>
            <w:tcW w:w="823" w:type="dxa"/>
          </w:tcPr>
          <w:p w:rsidR="00E8657E" w:rsidRPr="00EA09C4" w:rsidRDefault="00E8657E" w:rsidP="0070475C">
            <w:pPr>
              <w:pStyle w:val="ae"/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66</w:t>
            </w:r>
          </w:p>
        </w:tc>
        <w:tc>
          <w:tcPr>
            <w:tcW w:w="20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Целостность и противоречивость современного мира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909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Защита презентаций, работа с понятиями</w:t>
            </w:r>
          </w:p>
          <w:p w:rsidR="00E8657E" w:rsidRPr="006A2E26" w:rsidRDefault="00E8657E" w:rsidP="0070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t xml:space="preserve">Беседа,   </w:t>
            </w:r>
            <w:proofErr w:type="gramEnd"/>
            <w:r>
              <w:t xml:space="preserve">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Целостность и противоречивость современного мира, проблема общественного прогресса</w:t>
            </w: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П.30</w:t>
            </w:r>
          </w:p>
        </w:tc>
        <w:tc>
          <w:tcPr>
            <w:tcW w:w="823" w:type="dxa"/>
          </w:tcPr>
          <w:p w:rsidR="00E8657E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78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2056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обобщение </w:t>
            </w:r>
          </w:p>
        </w:tc>
        <w:tc>
          <w:tcPr>
            <w:tcW w:w="1392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1909" w:type="dxa"/>
          </w:tcPr>
          <w:p w:rsidR="00E8657E" w:rsidRPr="00851C2F" w:rsidRDefault="00A240F2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5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CD6F30">
        <w:trPr>
          <w:gridAfter w:val="6"/>
          <w:wAfter w:w="6142" w:type="dxa"/>
        </w:trPr>
        <w:tc>
          <w:tcPr>
            <w:tcW w:w="13140" w:type="dxa"/>
            <w:gridSpan w:val="8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E8657E" w:rsidRPr="00A240F2" w:rsidRDefault="00E8657E" w:rsidP="00A240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8657E" w:rsidRDefault="00E8657E" w:rsidP="00E8657E">
      <w:pPr>
        <w:jc w:val="center"/>
        <w:rPr>
          <w:rFonts w:ascii="Times New Roman" w:hAnsi="Times New Roman"/>
          <w:b/>
          <w:sz w:val="20"/>
          <w:szCs w:val="20"/>
        </w:rPr>
      </w:pPr>
    </w:p>
    <w:p w:rsidR="00D65DE5" w:rsidRPr="008929C4" w:rsidRDefault="00D65DE5" w:rsidP="00E8657E">
      <w:pPr>
        <w:jc w:val="center"/>
        <w:rPr>
          <w:sz w:val="20"/>
          <w:szCs w:val="20"/>
        </w:rPr>
      </w:pPr>
    </w:p>
    <w:sectPr w:rsidR="00D65DE5" w:rsidRPr="008929C4" w:rsidSect="00055004">
      <w:pgSz w:w="16838" w:h="11906" w:orient="landscape"/>
      <w:pgMar w:top="170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F8" w:rsidRDefault="001B08F8" w:rsidP="004208D4">
      <w:pPr>
        <w:spacing w:after="0" w:line="240" w:lineRule="auto"/>
      </w:pPr>
      <w:r>
        <w:separator/>
      </w:r>
    </w:p>
  </w:endnote>
  <w:endnote w:type="continuationSeparator" w:id="0">
    <w:p w:rsidR="001B08F8" w:rsidRDefault="001B08F8" w:rsidP="0042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C0" w:rsidRDefault="00771EC0" w:rsidP="004208D4">
    <w:pPr>
      <w:pStyle w:val="aa"/>
      <w:tabs>
        <w:tab w:val="clear" w:pos="4677"/>
        <w:tab w:val="clear" w:pos="9355"/>
        <w:tab w:val="left" w:pos="997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F8" w:rsidRDefault="001B08F8" w:rsidP="004208D4">
      <w:pPr>
        <w:spacing w:after="0" w:line="240" w:lineRule="auto"/>
      </w:pPr>
      <w:r>
        <w:separator/>
      </w:r>
    </w:p>
  </w:footnote>
  <w:footnote w:type="continuationSeparator" w:id="0">
    <w:p w:rsidR="001B08F8" w:rsidRDefault="001B08F8" w:rsidP="0042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E0F60"/>
    <w:multiLevelType w:val="hybridMultilevel"/>
    <w:tmpl w:val="2FBE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04430"/>
    <w:multiLevelType w:val="hybridMultilevel"/>
    <w:tmpl w:val="5F40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D01D3"/>
    <w:multiLevelType w:val="hybridMultilevel"/>
    <w:tmpl w:val="42F6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B6970"/>
    <w:multiLevelType w:val="hybridMultilevel"/>
    <w:tmpl w:val="65BAF2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F352AA"/>
    <w:multiLevelType w:val="hybridMultilevel"/>
    <w:tmpl w:val="B03A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A7523"/>
    <w:multiLevelType w:val="hybridMultilevel"/>
    <w:tmpl w:val="34E4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6D2C70BF"/>
    <w:multiLevelType w:val="hybridMultilevel"/>
    <w:tmpl w:val="5B04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56641"/>
    <w:multiLevelType w:val="hybridMultilevel"/>
    <w:tmpl w:val="20AC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B58B7"/>
    <w:multiLevelType w:val="hybridMultilevel"/>
    <w:tmpl w:val="4328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2"/>
  </w:num>
  <w:num w:numId="5">
    <w:abstractNumId w:val="19"/>
  </w:num>
  <w:num w:numId="6">
    <w:abstractNumId w:val="3"/>
  </w:num>
  <w:num w:numId="7">
    <w:abstractNumId w:val="18"/>
  </w:num>
  <w:num w:numId="8">
    <w:abstractNumId w:val="20"/>
  </w:num>
  <w:num w:numId="9">
    <w:abstractNumId w:val="9"/>
  </w:num>
  <w:num w:numId="10">
    <w:abstractNumId w:val="1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B0"/>
    <w:rsid w:val="00055004"/>
    <w:rsid w:val="0005730C"/>
    <w:rsid w:val="00114763"/>
    <w:rsid w:val="00131F8B"/>
    <w:rsid w:val="00133DCD"/>
    <w:rsid w:val="001700F7"/>
    <w:rsid w:val="001B08F8"/>
    <w:rsid w:val="001E48F9"/>
    <w:rsid w:val="00206454"/>
    <w:rsid w:val="00277A8E"/>
    <w:rsid w:val="0028068C"/>
    <w:rsid w:val="00285271"/>
    <w:rsid w:val="00296B04"/>
    <w:rsid w:val="002C3C86"/>
    <w:rsid w:val="00380FE6"/>
    <w:rsid w:val="003839CE"/>
    <w:rsid w:val="0041625C"/>
    <w:rsid w:val="004208D4"/>
    <w:rsid w:val="00427542"/>
    <w:rsid w:val="00430B13"/>
    <w:rsid w:val="004806B6"/>
    <w:rsid w:val="00487373"/>
    <w:rsid w:val="005C16E0"/>
    <w:rsid w:val="005E5DA2"/>
    <w:rsid w:val="00620BA2"/>
    <w:rsid w:val="00644F7E"/>
    <w:rsid w:val="006459FE"/>
    <w:rsid w:val="006A2E26"/>
    <w:rsid w:val="006D0BD2"/>
    <w:rsid w:val="0070475C"/>
    <w:rsid w:val="00740E71"/>
    <w:rsid w:val="00771EC0"/>
    <w:rsid w:val="007B1EAF"/>
    <w:rsid w:val="007D053F"/>
    <w:rsid w:val="007F38B2"/>
    <w:rsid w:val="008212FC"/>
    <w:rsid w:val="00826164"/>
    <w:rsid w:val="00851C2F"/>
    <w:rsid w:val="00883115"/>
    <w:rsid w:val="008929C4"/>
    <w:rsid w:val="00893FE1"/>
    <w:rsid w:val="0089405E"/>
    <w:rsid w:val="008A02CD"/>
    <w:rsid w:val="008D4EB0"/>
    <w:rsid w:val="00903B6A"/>
    <w:rsid w:val="00922149"/>
    <w:rsid w:val="00990610"/>
    <w:rsid w:val="009C37C3"/>
    <w:rsid w:val="00A0351C"/>
    <w:rsid w:val="00A07DFC"/>
    <w:rsid w:val="00A240F2"/>
    <w:rsid w:val="00A55E20"/>
    <w:rsid w:val="00A65F86"/>
    <w:rsid w:val="00AB3065"/>
    <w:rsid w:val="00AC40B8"/>
    <w:rsid w:val="00AE73DE"/>
    <w:rsid w:val="00B71898"/>
    <w:rsid w:val="00C83967"/>
    <w:rsid w:val="00CD6F30"/>
    <w:rsid w:val="00D014DA"/>
    <w:rsid w:val="00D613B7"/>
    <w:rsid w:val="00D65DE5"/>
    <w:rsid w:val="00DA76B0"/>
    <w:rsid w:val="00DB55C4"/>
    <w:rsid w:val="00DC5BB0"/>
    <w:rsid w:val="00DF0136"/>
    <w:rsid w:val="00DF5687"/>
    <w:rsid w:val="00E13916"/>
    <w:rsid w:val="00E6435C"/>
    <w:rsid w:val="00E8657E"/>
    <w:rsid w:val="00E965F0"/>
    <w:rsid w:val="00EC7D44"/>
    <w:rsid w:val="00EF64ED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70162-C851-4CA0-974A-A98BD23A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C5BB0"/>
    <w:pPr>
      <w:spacing w:after="0" w:line="240" w:lineRule="atLeast"/>
      <w:ind w:firstLine="709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DC5BB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Body Text Indent 2"/>
    <w:basedOn w:val="a"/>
    <w:link w:val="20"/>
    <w:semiHidden/>
    <w:unhideWhenUsed/>
    <w:rsid w:val="00DC5BB0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C5B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rsid w:val="00DC5BB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C5BB0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C5BB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208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08D4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208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08D4"/>
    <w:rPr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05500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Стиль"/>
    <w:uiPriority w:val="99"/>
    <w:rsid w:val="000550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E8657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f">
    <w:name w:val="Emphasis"/>
    <w:basedOn w:val="a0"/>
    <w:qFormat/>
    <w:rsid w:val="00E865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9100-3FA0-47A5-BDE6-BBF6206E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cp:lastModifiedBy>котик</cp:lastModifiedBy>
  <cp:revision>2</cp:revision>
  <cp:lastPrinted>2005-12-31T20:45:00Z</cp:lastPrinted>
  <dcterms:created xsi:type="dcterms:W3CDTF">2013-10-05T09:35:00Z</dcterms:created>
  <dcterms:modified xsi:type="dcterms:W3CDTF">2013-10-05T09:35:00Z</dcterms:modified>
</cp:coreProperties>
</file>