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E0" w:rsidRDefault="005C16E0" w:rsidP="005C16E0">
      <w:pPr>
        <w:autoSpaceDE w:val="0"/>
        <w:autoSpaceDN w:val="0"/>
        <w:adjustRightInd w:val="0"/>
        <w:jc w:val="both"/>
        <w:rPr>
          <w:lang w:bidi="he-IL"/>
        </w:rPr>
      </w:pPr>
    </w:p>
    <w:p w:rsidR="00055004" w:rsidRDefault="00055004" w:rsidP="00DC5BB0">
      <w:pPr>
        <w:jc w:val="center"/>
        <w:rPr>
          <w:rFonts w:ascii="Times New Roman" w:hAnsi="Times New Roman"/>
          <w:b/>
          <w:sz w:val="20"/>
          <w:szCs w:val="20"/>
        </w:rPr>
        <w:sectPr w:rsidR="00055004" w:rsidSect="0089405E">
          <w:footerReference w:type="default" r:id="rId8"/>
          <w:pgSz w:w="11906" w:h="16838"/>
          <w:pgMar w:top="1134" w:right="851" w:bottom="1134" w:left="1134" w:header="284" w:footer="284" w:gutter="0"/>
          <w:cols w:space="708"/>
          <w:docGrid w:linePitch="360"/>
        </w:sectPr>
      </w:pPr>
    </w:p>
    <w:p w:rsidR="00E8657E" w:rsidRPr="008929C4" w:rsidRDefault="00E8657E" w:rsidP="00E8657E">
      <w:pPr>
        <w:jc w:val="center"/>
        <w:rPr>
          <w:rFonts w:ascii="Times New Roman" w:hAnsi="Times New Roman"/>
          <w:b/>
          <w:sz w:val="20"/>
          <w:szCs w:val="20"/>
        </w:rPr>
      </w:pPr>
    </w:p>
    <w:p w:rsidR="00E8657E" w:rsidRPr="00425557" w:rsidRDefault="00FB6A5B" w:rsidP="00FB6A5B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КАЛЕНДАРНО-ТЕМАТИЧЕСКОЕ ПЛАНИРОВАНИЕ ПО ОБЩЕСТВОЗНАНИЮ 10 КЛАСС-68 ЧАСОВ</w:t>
      </w:r>
    </w:p>
    <w:tbl>
      <w:tblPr>
        <w:tblpPr w:leftFromText="180" w:rightFromText="180" w:vertAnchor="page" w:horzAnchor="margin" w:tblpY="4413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796"/>
        <w:gridCol w:w="1320"/>
        <w:gridCol w:w="45"/>
        <w:gridCol w:w="90"/>
        <w:gridCol w:w="964"/>
        <w:gridCol w:w="120"/>
        <w:gridCol w:w="51"/>
        <w:gridCol w:w="1747"/>
        <w:gridCol w:w="18"/>
        <w:gridCol w:w="1569"/>
        <w:gridCol w:w="29"/>
        <w:gridCol w:w="2438"/>
        <w:gridCol w:w="26"/>
        <w:gridCol w:w="121"/>
        <w:gridCol w:w="1224"/>
        <w:gridCol w:w="73"/>
        <w:gridCol w:w="1151"/>
        <w:gridCol w:w="18"/>
        <w:gridCol w:w="1807"/>
      </w:tblGrid>
      <w:tr w:rsidR="00E8657E" w:rsidRPr="00851C2F" w:rsidTr="0070475C">
        <w:trPr>
          <w:trHeight w:val="143"/>
        </w:trPr>
        <w:tc>
          <w:tcPr>
            <w:tcW w:w="12441" w:type="dxa"/>
            <w:gridSpan w:val="17"/>
          </w:tcPr>
          <w:p w:rsidR="00E8657E" w:rsidRPr="00851C2F" w:rsidRDefault="00E8657E" w:rsidP="008D3AA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3"/>
        </w:trPr>
        <w:tc>
          <w:tcPr>
            <w:tcW w:w="810" w:type="dxa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1796" w:type="dxa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36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054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936" w:type="dxa"/>
            <w:gridSpan w:val="4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598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2438" w:type="dxa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Планируемые результаты освоения материала </w:t>
            </w:r>
          </w:p>
        </w:tc>
        <w:tc>
          <w:tcPr>
            <w:tcW w:w="1444" w:type="dxa"/>
            <w:gridSpan w:val="4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151" w:type="dxa"/>
          </w:tcPr>
          <w:p w:rsidR="00E8657E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1825" w:type="dxa"/>
            <w:gridSpan w:val="2"/>
          </w:tcPr>
          <w:p w:rsidR="00E8657E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факт</w:t>
            </w:r>
            <w:proofErr w:type="gramEnd"/>
          </w:p>
        </w:tc>
      </w:tr>
      <w:tr w:rsidR="00E8657E" w:rsidRPr="00851C2F" w:rsidTr="0070475C">
        <w:trPr>
          <w:trHeight w:val="143"/>
        </w:trPr>
        <w:tc>
          <w:tcPr>
            <w:tcW w:w="810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1</w:t>
            </w:r>
          </w:p>
        </w:tc>
        <w:tc>
          <w:tcPr>
            <w:tcW w:w="1796" w:type="dxa"/>
          </w:tcPr>
          <w:p w:rsidR="00E8657E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  <w:p w:rsidR="0006193B" w:rsidRPr="00851C2F" w:rsidRDefault="0006193B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общество.</w:t>
            </w:r>
          </w:p>
        </w:tc>
        <w:tc>
          <w:tcPr>
            <w:tcW w:w="136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936" w:type="dxa"/>
            <w:gridSpan w:val="4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Лекция с элементами беседы, составление опорного конспекта</w:t>
            </w:r>
          </w:p>
        </w:tc>
        <w:tc>
          <w:tcPr>
            <w:tcW w:w="1598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Самостоятельное формулирование </w:t>
            </w:r>
            <w:proofErr w:type="gramStart"/>
            <w:r>
              <w:t>собственных  за</w:t>
            </w:r>
            <w:r>
              <w:softHyphen/>
              <w:t>ключений</w:t>
            </w:r>
            <w:proofErr w:type="gramEnd"/>
            <w:r>
              <w:t xml:space="preserve"> и оце</w:t>
            </w:r>
            <w:r>
              <w:softHyphen/>
              <w:t>ночных суждений</w:t>
            </w:r>
          </w:p>
        </w:tc>
        <w:tc>
          <w:tcPr>
            <w:tcW w:w="2438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Общество как совместная жизнедеятельность людей. Общество</w:t>
            </w:r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4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П. 1</w:t>
            </w:r>
          </w:p>
        </w:tc>
        <w:tc>
          <w:tcPr>
            <w:tcW w:w="1151" w:type="dxa"/>
          </w:tcPr>
          <w:p w:rsidR="00E8657E" w:rsidRPr="0098390B" w:rsidRDefault="00E8657E" w:rsidP="0070475C">
            <w:pPr>
              <w:shd w:val="clear" w:color="auto" w:fill="FFFFFF"/>
              <w:ind w:left="7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852"/>
        </w:trPr>
        <w:tc>
          <w:tcPr>
            <w:tcW w:w="810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2</w:t>
            </w:r>
          </w:p>
        </w:tc>
        <w:tc>
          <w:tcPr>
            <w:tcW w:w="1796" w:type="dxa"/>
          </w:tcPr>
          <w:p w:rsidR="00E8657E" w:rsidRPr="00851C2F" w:rsidRDefault="0006193B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как сложная динамическая система</w:t>
            </w:r>
          </w:p>
        </w:tc>
        <w:tc>
          <w:tcPr>
            <w:tcW w:w="136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4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Лекция с элементами беседы, составление опорного конспекта</w:t>
            </w:r>
          </w:p>
        </w:tc>
        <w:tc>
          <w:tcPr>
            <w:tcW w:w="1598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t>Запись основных положений    лек</w:t>
            </w:r>
            <w:r>
              <w:softHyphen/>
              <w:t>ции, выполнение индивидуальных заданий,</w:t>
            </w:r>
          </w:p>
        </w:tc>
        <w:tc>
          <w:tcPr>
            <w:tcW w:w="2438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Общество и природа. Общество и культура. Науки об </w:t>
            </w:r>
            <w:proofErr w:type="spellStart"/>
            <w:r w:rsidRPr="00851C2F">
              <w:rPr>
                <w:sz w:val="20"/>
                <w:szCs w:val="20"/>
              </w:rPr>
              <w:t>обществе.Культура</w:t>
            </w:r>
            <w:proofErr w:type="spellEnd"/>
          </w:p>
          <w:p w:rsidR="00E8657E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Наука</w:t>
            </w:r>
          </w:p>
          <w:p w:rsidR="00E8657E" w:rsidRPr="00A47C66" w:rsidRDefault="00E8657E" w:rsidP="0070475C">
            <w:pPr>
              <w:rPr>
                <w:sz w:val="20"/>
                <w:szCs w:val="20"/>
              </w:rPr>
            </w:pPr>
          </w:p>
          <w:p w:rsidR="00E8657E" w:rsidRPr="00A47C66" w:rsidRDefault="00E8657E" w:rsidP="0070475C">
            <w:pPr>
              <w:rPr>
                <w:sz w:val="20"/>
                <w:szCs w:val="20"/>
              </w:rPr>
            </w:pPr>
          </w:p>
          <w:p w:rsidR="00E8657E" w:rsidRPr="00A47C66" w:rsidRDefault="00E8657E" w:rsidP="0070475C">
            <w:pPr>
              <w:rPr>
                <w:sz w:val="20"/>
                <w:szCs w:val="20"/>
              </w:rPr>
            </w:pPr>
          </w:p>
          <w:p w:rsidR="00E8657E" w:rsidRPr="00A47C66" w:rsidRDefault="00E8657E" w:rsidP="007047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4"/>
          </w:tcPr>
          <w:p w:rsidR="00E8657E" w:rsidRPr="00851C2F" w:rsidRDefault="0006193B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</w:t>
            </w:r>
            <w:r w:rsidR="00E8657E">
              <w:rPr>
                <w:sz w:val="20"/>
                <w:szCs w:val="20"/>
              </w:rPr>
              <w:t>, выполнить задания с.17</w:t>
            </w:r>
          </w:p>
        </w:tc>
        <w:tc>
          <w:tcPr>
            <w:tcW w:w="1151" w:type="dxa"/>
          </w:tcPr>
          <w:p w:rsidR="00E8657E" w:rsidRDefault="00E8657E" w:rsidP="0070475C"/>
          <w:p w:rsidR="00E8657E" w:rsidRDefault="00E8657E" w:rsidP="0070475C"/>
          <w:p w:rsidR="00E8657E" w:rsidRDefault="00E8657E" w:rsidP="0070475C"/>
          <w:p w:rsidR="00E8657E" w:rsidRDefault="00E8657E" w:rsidP="0070475C"/>
          <w:p w:rsidR="00E8657E" w:rsidRDefault="00E8657E" w:rsidP="0070475C"/>
          <w:p w:rsidR="00E8657E" w:rsidRDefault="00E8657E" w:rsidP="0070475C"/>
          <w:p w:rsidR="00E8657E" w:rsidRDefault="00E8657E" w:rsidP="0070475C"/>
          <w:p w:rsidR="00E8657E" w:rsidRDefault="00E8657E" w:rsidP="0070475C"/>
          <w:p w:rsidR="00E8657E" w:rsidRDefault="00E8657E" w:rsidP="0070475C"/>
          <w:p w:rsidR="00E8657E" w:rsidRDefault="00E8657E" w:rsidP="0070475C"/>
          <w:p w:rsidR="00E8657E" w:rsidRDefault="00E8657E" w:rsidP="0070475C"/>
        </w:tc>
        <w:tc>
          <w:tcPr>
            <w:tcW w:w="1825" w:type="dxa"/>
            <w:gridSpan w:val="2"/>
          </w:tcPr>
          <w:p w:rsidR="00E8657E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3"/>
        </w:trPr>
        <w:tc>
          <w:tcPr>
            <w:tcW w:w="810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96" w:type="dxa"/>
          </w:tcPr>
          <w:p w:rsidR="00E8657E" w:rsidRDefault="0058045C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и человек</w:t>
            </w:r>
          </w:p>
          <w:p w:rsidR="0058045C" w:rsidRDefault="0058045C" w:rsidP="0070475C">
            <w:pPr>
              <w:spacing w:after="0" w:line="240" w:lineRule="auto"/>
              <w:rPr>
                <w:sz w:val="20"/>
                <w:szCs w:val="20"/>
              </w:rPr>
            </w:pPr>
          </w:p>
          <w:p w:rsidR="0058045C" w:rsidRPr="00851C2F" w:rsidRDefault="0058045C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936" w:type="dxa"/>
            <w:gridSpan w:val="4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Практическое занятие, выполнение заданий в группах</w:t>
            </w:r>
          </w:p>
        </w:tc>
        <w:tc>
          <w:tcPr>
            <w:tcW w:w="1598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Самостоятельное формулирование </w:t>
            </w:r>
            <w:proofErr w:type="gramStart"/>
            <w:r>
              <w:t>собственных  за</w:t>
            </w:r>
            <w:r>
              <w:softHyphen/>
              <w:t>ключений</w:t>
            </w:r>
            <w:proofErr w:type="gramEnd"/>
            <w:r>
              <w:t xml:space="preserve"> и оце</w:t>
            </w:r>
            <w:r>
              <w:softHyphen/>
              <w:t>ночных суждений</w:t>
            </w:r>
          </w:p>
        </w:tc>
        <w:tc>
          <w:tcPr>
            <w:tcW w:w="2438" w:type="dxa"/>
          </w:tcPr>
          <w:p w:rsidR="00E8657E" w:rsidRPr="00851C2F" w:rsidRDefault="0006193B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и смысл жизни </w:t>
            </w:r>
            <w:proofErr w:type="spellStart"/>
            <w:r>
              <w:rPr>
                <w:sz w:val="20"/>
                <w:szCs w:val="20"/>
              </w:rPr>
              <w:t>человека.Широкое</w:t>
            </w:r>
            <w:proofErr w:type="spellEnd"/>
            <w:r>
              <w:rPr>
                <w:sz w:val="20"/>
                <w:szCs w:val="20"/>
              </w:rPr>
              <w:t xml:space="preserve"> и узкое значение </w:t>
            </w:r>
            <w:proofErr w:type="spellStart"/>
            <w:r>
              <w:rPr>
                <w:sz w:val="20"/>
                <w:szCs w:val="20"/>
              </w:rPr>
              <w:t>природы.Влияние</w:t>
            </w:r>
            <w:proofErr w:type="spellEnd"/>
            <w:r>
              <w:rPr>
                <w:sz w:val="20"/>
                <w:szCs w:val="20"/>
              </w:rPr>
              <w:t xml:space="preserve"> НТП на </w:t>
            </w:r>
            <w:proofErr w:type="spellStart"/>
            <w:r>
              <w:rPr>
                <w:sz w:val="20"/>
                <w:szCs w:val="20"/>
              </w:rPr>
              <w:t>природу.Понятие</w:t>
            </w:r>
            <w:proofErr w:type="spellEnd"/>
            <w:r>
              <w:rPr>
                <w:sz w:val="20"/>
                <w:szCs w:val="20"/>
              </w:rPr>
              <w:t xml:space="preserve"> антропогенных нагрузок.</w:t>
            </w:r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4"/>
          </w:tcPr>
          <w:p w:rsidR="00E8657E" w:rsidRPr="00851C2F" w:rsidRDefault="0006193B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</w:t>
            </w:r>
          </w:p>
        </w:tc>
        <w:tc>
          <w:tcPr>
            <w:tcW w:w="1151" w:type="dxa"/>
          </w:tcPr>
          <w:p w:rsidR="00E8657E" w:rsidRDefault="00E8657E" w:rsidP="0070475C"/>
        </w:tc>
        <w:tc>
          <w:tcPr>
            <w:tcW w:w="182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239"/>
        </w:trPr>
        <w:tc>
          <w:tcPr>
            <w:tcW w:w="81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96" w:type="dxa"/>
          </w:tcPr>
          <w:p w:rsidR="00E8657E" w:rsidRPr="00851C2F" w:rsidRDefault="0058045C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как духовное существо</w:t>
            </w:r>
          </w:p>
        </w:tc>
        <w:tc>
          <w:tcPr>
            <w:tcW w:w="136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gridSpan w:val="2"/>
          </w:tcPr>
          <w:p w:rsidR="00E8657E" w:rsidRPr="00851C2F" w:rsidRDefault="0058045C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комбинированный</w:t>
            </w:r>
            <w:proofErr w:type="gramEnd"/>
          </w:p>
        </w:tc>
        <w:tc>
          <w:tcPr>
            <w:tcW w:w="1936" w:type="dxa"/>
            <w:gridSpan w:val="4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Дискуссия, выполнение проблемных заданий</w:t>
            </w:r>
          </w:p>
        </w:tc>
        <w:tc>
          <w:tcPr>
            <w:tcW w:w="1598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Решение   позна</w:t>
            </w:r>
            <w:r>
              <w:softHyphen/>
              <w:t>вательных       и практических за</w:t>
            </w:r>
            <w:r>
              <w:softHyphen/>
              <w:t>дач, отражающих типичные   соци</w:t>
            </w:r>
            <w:r>
              <w:softHyphen/>
              <w:t>альные ситуации</w:t>
            </w:r>
          </w:p>
        </w:tc>
        <w:tc>
          <w:tcPr>
            <w:tcW w:w="2438" w:type="dxa"/>
          </w:tcPr>
          <w:p w:rsidR="00E8657E" w:rsidRPr="00851C2F" w:rsidRDefault="0058045C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Духовные ориентиры </w:t>
            </w:r>
            <w:proofErr w:type="spellStart"/>
            <w:proofErr w:type="gramStart"/>
            <w:r>
              <w:rPr>
                <w:sz w:val="20"/>
                <w:szCs w:val="20"/>
              </w:rPr>
              <w:t>личности.Мораль,ценности</w:t>
            </w:r>
            <w:proofErr w:type="gramEnd"/>
            <w:r>
              <w:rPr>
                <w:sz w:val="20"/>
                <w:szCs w:val="20"/>
              </w:rPr>
              <w:t>,идеалы.Добро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зло.Мировозрение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44" w:type="dxa"/>
            <w:gridSpan w:val="4"/>
          </w:tcPr>
          <w:p w:rsidR="00E8657E" w:rsidRPr="00851C2F" w:rsidRDefault="0058045C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</w:t>
            </w:r>
          </w:p>
        </w:tc>
        <w:tc>
          <w:tcPr>
            <w:tcW w:w="1151" w:type="dxa"/>
          </w:tcPr>
          <w:p w:rsidR="00E8657E" w:rsidRPr="00D21A3D" w:rsidRDefault="00E8657E" w:rsidP="0070475C">
            <w:pPr>
              <w:shd w:val="clear" w:color="auto" w:fill="FFFFFF"/>
              <w:ind w:right="58" w:hanging="5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236"/>
        </w:trPr>
        <w:tc>
          <w:tcPr>
            <w:tcW w:w="15417" w:type="dxa"/>
            <w:gridSpan w:val="20"/>
            <w:tcBorders>
              <w:right w:val="nil"/>
            </w:tcBorders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3"/>
        </w:trPr>
        <w:tc>
          <w:tcPr>
            <w:tcW w:w="810" w:type="dxa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1796" w:type="dxa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455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Количество часов, дата проведения</w:t>
            </w:r>
          </w:p>
        </w:tc>
        <w:tc>
          <w:tcPr>
            <w:tcW w:w="1084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816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598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2438" w:type="dxa"/>
          </w:tcPr>
          <w:p w:rsidR="00E8657E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1371" w:type="dxa"/>
            <w:gridSpan w:val="3"/>
          </w:tcPr>
          <w:p w:rsidR="00E8657E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24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3"/>
        </w:trPr>
        <w:tc>
          <w:tcPr>
            <w:tcW w:w="810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5</w:t>
            </w:r>
          </w:p>
        </w:tc>
        <w:tc>
          <w:tcPr>
            <w:tcW w:w="1796" w:type="dxa"/>
          </w:tcPr>
          <w:p w:rsidR="00E8657E" w:rsidRPr="00851C2F" w:rsidRDefault="0058045C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Деятельность-способ существования </w:t>
            </w:r>
            <w:proofErr w:type="spellStart"/>
            <w:r>
              <w:rPr>
                <w:sz w:val="20"/>
                <w:szCs w:val="20"/>
              </w:rPr>
              <w:t>людей</w:t>
            </w:r>
            <w:r w:rsidR="008D3AA4">
              <w:rPr>
                <w:sz w:val="20"/>
                <w:szCs w:val="20"/>
              </w:rPr>
              <w:t>.Многообразие</w:t>
            </w:r>
            <w:proofErr w:type="spellEnd"/>
            <w:r w:rsidR="008D3AA4">
              <w:rPr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1455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4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816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Лекция с элементами беседы, составление опорного конспекта</w:t>
            </w:r>
          </w:p>
        </w:tc>
        <w:tc>
          <w:tcPr>
            <w:tcW w:w="1598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Самостоятельное формулирование </w:t>
            </w:r>
            <w:proofErr w:type="gramStart"/>
            <w:r>
              <w:t>собственных  за</w:t>
            </w:r>
            <w:r>
              <w:softHyphen/>
              <w:t>ключений</w:t>
            </w:r>
            <w:proofErr w:type="gramEnd"/>
            <w:r>
              <w:t xml:space="preserve"> и </w:t>
            </w:r>
            <w:r>
              <w:lastRenderedPageBreak/>
              <w:t>оце</w:t>
            </w:r>
            <w:r>
              <w:softHyphen/>
              <w:t>ночных суждений</w:t>
            </w:r>
          </w:p>
        </w:tc>
        <w:tc>
          <w:tcPr>
            <w:tcW w:w="2438" w:type="dxa"/>
          </w:tcPr>
          <w:p w:rsidR="00E8657E" w:rsidRPr="00851C2F" w:rsidRDefault="0058045C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Структура </w:t>
            </w:r>
            <w:proofErr w:type="spellStart"/>
            <w:r>
              <w:rPr>
                <w:sz w:val="20"/>
                <w:szCs w:val="20"/>
              </w:rPr>
              <w:t>деятельности.Потребности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человека.,</w:t>
            </w:r>
            <w:proofErr w:type="spellStart"/>
            <w:proofErr w:type="gramEnd"/>
            <w:r>
              <w:rPr>
                <w:sz w:val="20"/>
                <w:szCs w:val="20"/>
              </w:rPr>
              <w:t>интересы,мотивы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деятельности.Виды</w:t>
            </w:r>
            <w:proofErr w:type="spellEnd"/>
            <w:r>
              <w:rPr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1371" w:type="dxa"/>
            <w:gridSpan w:val="3"/>
          </w:tcPr>
          <w:p w:rsidR="00E8657E" w:rsidRPr="00851C2F" w:rsidRDefault="0058045C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5</w:t>
            </w:r>
          </w:p>
        </w:tc>
        <w:tc>
          <w:tcPr>
            <w:tcW w:w="1224" w:type="dxa"/>
            <w:gridSpan w:val="2"/>
          </w:tcPr>
          <w:p w:rsidR="00E8657E" w:rsidRPr="00894FCB" w:rsidRDefault="00E8657E" w:rsidP="0070475C">
            <w:pPr>
              <w:rPr>
                <w:rStyle w:val="af"/>
              </w:rPr>
            </w:pPr>
          </w:p>
        </w:tc>
        <w:tc>
          <w:tcPr>
            <w:tcW w:w="182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3"/>
        </w:trPr>
        <w:tc>
          <w:tcPr>
            <w:tcW w:w="810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96" w:type="dxa"/>
          </w:tcPr>
          <w:p w:rsidR="00E8657E" w:rsidRPr="00851C2F" w:rsidRDefault="0058045C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 и знание</w:t>
            </w:r>
            <w:r w:rsidR="00E8657E">
              <w:rPr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4" w:type="dxa"/>
            <w:gridSpan w:val="2"/>
          </w:tcPr>
          <w:p w:rsidR="00E8657E" w:rsidRPr="00851C2F" w:rsidRDefault="0058045C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комбинированный</w:t>
            </w:r>
            <w:proofErr w:type="gramEnd"/>
          </w:p>
        </w:tc>
        <w:tc>
          <w:tcPr>
            <w:tcW w:w="1816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Дискуссия, выполнение проблемных заданий</w:t>
            </w:r>
          </w:p>
        </w:tc>
        <w:tc>
          <w:tcPr>
            <w:tcW w:w="1598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E8657E" w:rsidRPr="00851C2F" w:rsidRDefault="0058045C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Чувственное и рациональное </w:t>
            </w:r>
            <w:proofErr w:type="spellStart"/>
            <w:r>
              <w:rPr>
                <w:sz w:val="20"/>
                <w:szCs w:val="20"/>
              </w:rPr>
              <w:t>познание.Критерии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истины.Многообразие</w:t>
            </w:r>
            <w:proofErr w:type="spellEnd"/>
            <w:r>
              <w:rPr>
                <w:sz w:val="20"/>
                <w:szCs w:val="20"/>
              </w:rPr>
              <w:t xml:space="preserve"> путей </w:t>
            </w:r>
            <w:proofErr w:type="gramStart"/>
            <w:r>
              <w:rPr>
                <w:sz w:val="20"/>
                <w:szCs w:val="20"/>
              </w:rPr>
              <w:t>познания.</w:t>
            </w:r>
            <w:r w:rsidR="00E8657E" w:rsidRPr="00851C2F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371" w:type="dxa"/>
            <w:gridSpan w:val="3"/>
          </w:tcPr>
          <w:p w:rsidR="00E8657E" w:rsidRPr="00851C2F" w:rsidRDefault="0058045C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</w:t>
            </w:r>
          </w:p>
        </w:tc>
        <w:tc>
          <w:tcPr>
            <w:tcW w:w="1224" w:type="dxa"/>
            <w:gridSpan w:val="2"/>
          </w:tcPr>
          <w:p w:rsidR="00E8657E" w:rsidRPr="00D21A3D" w:rsidRDefault="00E8657E" w:rsidP="0070475C">
            <w:pPr>
              <w:shd w:val="clear" w:color="auto" w:fill="FFFFFF"/>
              <w:ind w:right="72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41"/>
        </w:trPr>
        <w:tc>
          <w:tcPr>
            <w:tcW w:w="810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7</w:t>
            </w:r>
          </w:p>
        </w:tc>
        <w:tc>
          <w:tcPr>
            <w:tcW w:w="1796" w:type="dxa"/>
          </w:tcPr>
          <w:p w:rsidR="00E8657E" w:rsidRPr="00851C2F" w:rsidRDefault="0058045C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в системе социальных связей</w:t>
            </w:r>
          </w:p>
        </w:tc>
        <w:tc>
          <w:tcPr>
            <w:tcW w:w="1455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4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816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Практическое занятие, выполнение заданий в группах</w:t>
            </w:r>
          </w:p>
        </w:tc>
        <w:tc>
          <w:tcPr>
            <w:tcW w:w="1598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t>Запись основных положений    лек</w:t>
            </w:r>
            <w:r>
              <w:softHyphen/>
              <w:t>ции, выполнение индивидуальных заданий,</w:t>
            </w:r>
          </w:p>
        </w:tc>
        <w:tc>
          <w:tcPr>
            <w:tcW w:w="2438" w:type="dxa"/>
          </w:tcPr>
          <w:p w:rsidR="00E8657E" w:rsidRPr="00851C2F" w:rsidRDefault="002E64F6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Биологическое и социальное в </w:t>
            </w:r>
            <w:proofErr w:type="spellStart"/>
            <w:r>
              <w:rPr>
                <w:sz w:val="20"/>
                <w:szCs w:val="20"/>
              </w:rPr>
              <w:t>человеке.Личность.Социализация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личности.Самооценка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71" w:type="dxa"/>
            <w:gridSpan w:val="3"/>
          </w:tcPr>
          <w:p w:rsidR="00E8657E" w:rsidRPr="00851C2F" w:rsidRDefault="002E64F6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7</w:t>
            </w:r>
          </w:p>
        </w:tc>
        <w:tc>
          <w:tcPr>
            <w:tcW w:w="1224" w:type="dxa"/>
            <w:gridSpan w:val="2"/>
          </w:tcPr>
          <w:p w:rsidR="00E8657E" w:rsidRPr="00D21A3D" w:rsidRDefault="00E8657E" w:rsidP="0070475C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3"/>
        </w:trPr>
        <w:tc>
          <w:tcPr>
            <w:tcW w:w="81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8</w:t>
            </w:r>
          </w:p>
        </w:tc>
        <w:tc>
          <w:tcPr>
            <w:tcW w:w="1796" w:type="dxa"/>
          </w:tcPr>
          <w:p w:rsidR="00E8657E" w:rsidRPr="00851C2F" w:rsidRDefault="005A1428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455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4" w:type="dxa"/>
            <w:gridSpan w:val="2"/>
          </w:tcPr>
          <w:p w:rsidR="00E8657E" w:rsidRPr="00851C2F" w:rsidRDefault="008D3AA4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Урок-повторение</w:t>
            </w:r>
          </w:p>
        </w:tc>
        <w:tc>
          <w:tcPr>
            <w:tcW w:w="1816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E8657E" w:rsidRPr="00851C2F" w:rsidRDefault="002E64F6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t>Фронтальный опрос класса</w:t>
            </w:r>
          </w:p>
        </w:tc>
        <w:tc>
          <w:tcPr>
            <w:tcW w:w="2438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:rsidR="00E8657E" w:rsidRPr="00894FCB" w:rsidRDefault="00E8657E" w:rsidP="0070475C">
            <w:pPr>
              <w:rPr>
                <w:rStyle w:val="af"/>
              </w:rPr>
            </w:pPr>
          </w:p>
        </w:tc>
        <w:tc>
          <w:tcPr>
            <w:tcW w:w="182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3"/>
        </w:trPr>
        <w:tc>
          <w:tcPr>
            <w:tcW w:w="81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:rsidR="00E8657E" w:rsidRPr="00D21A3D" w:rsidRDefault="00E8657E" w:rsidP="002E64F6">
            <w:pPr>
              <w:shd w:val="clear" w:color="auto" w:fill="FFFFFF"/>
              <w:ind w:right="2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3"/>
        </w:trPr>
        <w:tc>
          <w:tcPr>
            <w:tcW w:w="81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:rsidR="00E8657E" w:rsidRDefault="00E8657E" w:rsidP="0070475C"/>
        </w:tc>
        <w:tc>
          <w:tcPr>
            <w:tcW w:w="182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3"/>
        </w:trPr>
        <w:tc>
          <w:tcPr>
            <w:tcW w:w="81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:rsidR="00E8657E" w:rsidRPr="00D21A3D" w:rsidRDefault="00E8657E" w:rsidP="002E64F6">
            <w:pPr>
              <w:shd w:val="clear" w:color="auto" w:fill="FFFFFF"/>
              <w:ind w:right="24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3"/>
        </w:trPr>
        <w:tc>
          <w:tcPr>
            <w:tcW w:w="810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:rsidR="00E8657E" w:rsidRPr="00D21A3D" w:rsidRDefault="00E8657E" w:rsidP="0070475C">
            <w:pPr>
              <w:shd w:val="clear" w:color="auto" w:fill="FFFFFF"/>
              <w:ind w:right="29" w:hanging="5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3"/>
        </w:trPr>
        <w:tc>
          <w:tcPr>
            <w:tcW w:w="810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.</w:t>
            </w:r>
          </w:p>
        </w:tc>
        <w:tc>
          <w:tcPr>
            <w:tcW w:w="1371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:rsidR="00E8657E" w:rsidRDefault="00E8657E" w:rsidP="0070475C"/>
        </w:tc>
        <w:tc>
          <w:tcPr>
            <w:tcW w:w="182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3"/>
        </w:trPr>
        <w:tc>
          <w:tcPr>
            <w:tcW w:w="810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</w:tcPr>
          <w:p w:rsidR="00E8657E" w:rsidRPr="00D21A3D" w:rsidRDefault="00E8657E" w:rsidP="002E64F6">
            <w:pPr>
              <w:shd w:val="clear" w:color="auto" w:fill="FFFFFF"/>
              <w:ind w:right="23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3"/>
        </w:trPr>
        <w:tc>
          <w:tcPr>
            <w:tcW w:w="15417" w:type="dxa"/>
            <w:gridSpan w:val="20"/>
          </w:tcPr>
          <w:p w:rsidR="00E8657E" w:rsidRPr="00851C2F" w:rsidRDefault="00E8657E" w:rsidP="008D3AA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3"/>
        </w:trPr>
        <w:tc>
          <w:tcPr>
            <w:tcW w:w="810" w:type="dxa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1796" w:type="dxa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455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084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816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598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2438" w:type="dxa"/>
          </w:tcPr>
          <w:p w:rsidR="00E8657E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371" w:type="dxa"/>
            <w:gridSpan w:val="3"/>
          </w:tcPr>
          <w:p w:rsidR="00E8657E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24" w:type="dxa"/>
            <w:gridSpan w:val="2"/>
          </w:tcPr>
          <w:p w:rsidR="00E8657E" w:rsidRPr="00D21A3D" w:rsidRDefault="00E8657E" w:rsidP="0070475C">
            <w:pPr>
              <w:shd w:val="clear" w:color="auto" w:fill="FFFFFF"/>
              <w:ind w:right="10" w:firstLine="14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Дата план</w:t>
            </w:r>
          </w:p>
        </w:tc>
        <w:tc>
          <w:tcPr>
            <w:tcW w:w="182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факт</w:t>
            </w:r>
          </w:p>
        </w:tc>
      </w:tr>
      <w:tr w:rsidR="00E8657E" w:rsidRPr="00851C2F" w:rsidTr="0070475C">
        <w:trPr>
          <w:trHeight w:val="143"/>
        </w:trPr>
        <w:tc>
          <w:tcPr>
            <w:tcW w:w="810" w:type="dxa"/>
          </w:tcPr>
          <w:p w:rsidR="00E8657E" w:rsidRPr="00851C2F" w:rsidRDefault="008D3AA4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96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Культура и духовная жизнь общества</w:t>
            </w:r>
          </w:p>
        </w:tc>
        <w:tc>
          <w:tcPr>
            <w:tcW w:w="1455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4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816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Лекция с элементами беседы, составление опорного конспекта</w:t>
            </w:r>
          </w:p>
        </w:tc>
        <w:tc>
          <w:tcPr>
            <w:tcW w:w="1598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Самостоятельное формулирование </w:t>
            </w:r>
            <w:proofErr w:type="gramStart"/>
            <w:r>
              <w:t>соб</w:t>
            </w:r>
            <w:r>
              <w:lastRenderedPageBreak/>
              <w:t>ственных  за</w:t>
            </w:r>
            <w:r>
              <w:softHyphen/>
              <w:t>ключений</w:t>
            </w:r>
            <w:proofErr w:type="gramEnd"/>
            <w:r>
              <w:t xml:space="preserve"> и оце</w:t>
            </w:r>
            <w:r>
              <w:softHyphen/>
              <w:t>ночных суждений</w:t>
            </w:r>
          </w:p>
        </w:tc>
        <w:tc>
          <w:tcPr>
            <w:tcW w:w="2438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lastRenderedPageBreak/>
              <w:t>Культура и духовная жизнь.</w:t>
            </w:r>
            <w:r>
              <w:rPr>
                <w:sz w:val="20"/>
                <w:szCs w:val="20"/>
              </w:rPr>
              <w:t xml:space="preserve"> </w:t>
            </w:r>
            <w:r w:rsidRPr="00851C2F">
              <w:rPr>
                <w:sz w:val="20"/>
                <w:szCs w:val="20"/>
              </w:rPr>
              <w:t>Функции культуры. Духовная жизнь.</w:t>
            </w:r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Культурология.</w:t>
            </w:r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lastRenderedPageBreak/>
              <w:t>П.  8</w:t>
            </w:r>
          </w:p>
        </w:tc>
        <w:tc>
          <w:tcPr>
            <w:tcW w:w="1224" w:type="dxa"/>
            <w:gridSpan w:val="2"/>
          </w:tcPr>
          <w:p w:rsidR="00E8657E" w:rsidRDefault="00E8657E" w:rsidP="0070475C">
            <w:pPr>
              <w:rPr>
                <w:color w:val="000000"/>
                <w:spacing w:val="-7"/>
                <w:sz w:val="24"/>
                <w:szCs w:val="24"/>
              </w:rPr>
            </w:pPr>
          </w:p>
          <w:p w:rsidR="00E8657E" w:rsidRDefault="00E8657E" w:rsidP="0070475C"/>
        </w:tc>
        <w:tc>
          <w:tcPr>
            <w:tcW w:w="182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3"/>
        </w:trPr>
        <w:tc>
          <w:tcPr>
            <w:tcW w:w="810" w:type="dxa"/>
          </w:tcPr>
          <w:p w:rsidR="00E8657E" w:rsidRPr="00851C2F" w:rsidRDefault="008D3AA4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96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и разновидности культуры</w:t>
            </w:r>
          </w:p>
        </w:tc>
        <w:tc>
          <w:tcPr>
            <w:tcW w:w="1320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5"/>
          </w:tcPr>
          <w:p w:rsidR="00E8657E" w:rsidRPr="00851C2F" w:rsidRDefault="00BB7781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комбинированный</w:t>
            </w:r>
            <w:proofErr w:type="gramEnd"/>
          </w:p>
        </w:tc>
        <w:tc>
          <w:tcPr>
            <w:tcW w:w="1747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Дискуссия, выполнение проблемных заданий</w:t>
            </w:r>
          </w:p>
        </w:tc>
        <w:tc>
          <w:tcPr>
            <w:tcW w:w="1587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Самостоятельное формулирование </w:t>
            </w:r>
            <w:proofErr w:type="gramStart"/>
            <w:r>
              <w:t>собственных  за</w:t>
            </w:r>
            <w:r>
              <w:softHyphen/>
              <w:t>ключений</w:t>
            </w:r>
            <w:proofErr w:type="gramEnd"/>
            <w:r>
              <w:t xml:space="preserve"> и оце</w:t>
            </w:r>
            <w:r>
              <w:softHyphen/>
              <w:t>ночных суждений</w:t>
            </w:r>
          </w:p>
        </w:tc>
        <w:tc>
          <w:tcPr>
            <w:tcW w:w="2493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Многообразие культур. Культура (народная, массовая, элитарная). </w:t>
            </w:r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С85-87</w:t>
            </w:r>
          </w:p>
        </w:tc>
        <w:tc>
          <w:tcPr>
            <w:tcW w:w="1242" w:type="dxa"/>
            <w:gridSpan w:val="3"/>
          </w:tcPr>
          <w:p w:rsidR="00E8657E" w:rsidRPr="00D21A3D" w:rsidRDefault="00E8657E" w:rsidP="00BB7781">
            <w:pPr>
              <w:shd w:val="clear" w:color="auto" w:fill="FFFFFF"/>
              <w:ind w:right="10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807" w:type="dxa"/>
          </w:tcPr>
          <w:p w:rsidR="00E8657E" w:rsidRPr="00851C2F" w:rsidRDefault="00E8657E" w:rsidP="0070475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3"/>
        </w:trPr>
        <w:tc>
          <w:tcPr>
            <w:tcW w:w="810" w:type="dxa"/>
          </w:tcPr>
          <w:p w:rsidR="00E8657E" w:rsidRPr="00851C2F" w:rsidRDefault="008D3AA4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96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Наука </w:t>
            </w:r>
          </w:p>
        </w:tc>
        <w:tc>
          <w:tcPr>
            <w:tcW w:w="1320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5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747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Защита презентаций, работа с понятиями</w:t>
            </w:r>
          </w:p>
        </w:tc>
        <w:tc>
          <w:tcPr>
            <w:tcW w:w="1587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t>Запись основных положений    лек</w:t>
            </w:r>
            <w:r>
              <w:softHyphen/>
              <w:t>ции, выполнение индивидуальных заданий</w:t>
            </w:r>
          </w:p>
        </w:tc>
        <w:tc>
          <w:tcPr>
            <w:tcW w:w="2493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Наука.</w:t>
            </w:r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Наука в современном обществе. Этика науки.</w:t>
            </w:r>
          </w:p>
        </w:tc>
        <w:tc>
          <w:tcPr>
            <w:tcW w:w="134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П.  9</w:t>
            </w:r>
          </w:p>
        </w:tc>
        <w:tc>
          <w:tcPr>
            <w:tcW w:w="1242" w:type="dxa"/>
            <w:gridSpan w:val="3"/>
          </w:tcPr>
          <w:p w:rsidR="00E8657E" w:rsidRPr="00D21A3D" w:rsidRDefault="00E8657E" w:rsidP="00BB778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3"/>
        </w:trPr>
        <w:tc>
          <w:tcPr>
            <w:tcW w:w="810" w:type="dxa"/>
          </w:tcPr>
          <w:p w:rsidR="00E8657E" w:rsidRPr="00851C2F" w:rsidRDefault="008D3AA4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96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20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5"/>
          </w:tcPr>
          <w:p w:rsidR="00E8657E" w:rsidRPr="00851C2F" w:rsidRDefault="00BB7781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комбинированный</w:t>
            </w:r>
            <w:proofErr w:type="gramEnd"/>
          </w:p>
        </w:tc>
        <w:tc>
          <w:tcPr>
            <w:tcW w:w="1747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Дискуссия, выполнение проблемных заданий</w:t>
            </w:r>
          </w:p>
        </w:tc>
        <w:tc>
          <w:tcPr>
            <w:tcW w:w="1587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t>Запись основных положений    лек</w:t>
            </w:r>
            <w:r>
              <w:softHyphen/>
              <w:t>ции, выполнение индивидуальных заданий</w:t>
            </w:r>
          </w:p>
        </w:tc>
        <w:tc>
          <w:tcPr>
            <w:tcW w:w="2493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Цели и функции образования в современном мире. Основные элементы системы образования. Образование как ценность. Самообразование. Значение образования для самореализации.</w:t>
            </w:r>
            <w:r>
              <w:rPr>
                <w:sz w:val="20"/>
                <w:szCs w:val="20"/>
              </w:rPr>
              <w:t xml:space="preserve"> Образование</w:t>
            </w:r>
          </w:p>
        </w:tc>
        <w:tc>
          <w:tcPr>
            <w:tcW w:w="134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С95-97</w:t>
            </w:r>
          </w:p>
        </w:tc>
        <w:tc>
          <w:tcPr>
            <w:tcW w:w="1242" w:type="dxa"/>
            <w:gridSpan w:val="3"/>
          </w:tcPr>
          <w:p w:rsidR="00E8657E" w:rsidRPr="00D21A3D" w:rsidRDefault="00E8657E" w:rsidP="0070475C">
            <w:pP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3"/>
        </w:trPr>
        <w:tc>
          <w:tcPr>
            <w:tcW w:w="810" w:type="dxa"/>
          </w:tcPr>
          <w:p w:rsidR="00E8657E" w:rsidRPr="00851C2F" w:rsidRDefault="008D3AA4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96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и функции образования</w:t>
            </w:r>
          </w:p>
        </w:tc>
        <w:tc>
          <w:tcPr>
            <w:tcW w:w="1320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5"/>
          </w:tcPr>
          <w:p w:rsidR="00E8657E" w:rsidRPr="00851C2F" w:rsidRDefault="00BB7781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комбинированный</w:t>
            </w:r>
            <w:proofErr w:type="gramEnd"/>
          </w:p>
        </w:tc>
        <w:tc>
          <w:tcPr>
            <w:tcW w:w="1747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Дискуссия, выполнение проблемных заданий</w:t>
            </w:r>
          </w:p>
        </w:tc>
        <w:tc>
          <w:tcPr>
            <w:tcW w:w="1587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t>Запись основных положений    лек</w:t>
            </w:r>
            <w:r>
              <w:softHyphen/>
              <w:t>ции, выполнение индивидуальных заданий</w:t>
            </w:r>
          </w:p>
        </w:tc>
        <w:tc>
          <w:tcPr>
            <w:tcW w:w="2493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Цели и функции образования в современном мире. Основные элементы системы образования. </w:t>
            </w:r>
          </w:p>
        </w:tc>
        <w:tc>
          <w:tcPr>
            <w:tcW w:w="134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:rsidR="00E8657E" w:rsidRPr="00D21A3D" w:rsidRDefault="00E8657E" w:rsidP="00BB778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3"/>
        </w:trPr>
        <w:tc>
          <w:tcPr>
            <w:tcW w:w="810" w:type="dxa"/>
          </w:tcPr>
          <w:p w:rsidR="00E8657E" w:rsidRPr="00851C2F" w:rsidRDefault="008D3AA4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96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Мораль.</w:t>
            </w:r>
          </w:p>
        </w:tc>
        <w:tc>
          <w:tcPr>
            <w:tcW w:w="1320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5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747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Защита презентаций, работа с понятиями</w:t>
            </w:r>
          </w:p>
        </w:tc>
        <w:tc>
          <w:tcPr>
            <w:tcW w:w="1587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Самостоятельное формулирование </w:t>
            </w:r>
            <w:proofErr w:type="gramStart"/>
            <w:r>
              <w:t>соб</w:t>
            </w:r>
            <w:r>
              <w:lastRenderedPageBreak/>
              <w:t>ственных  за</w:t>
            </w:r>
            <w:r>
              <w:softHyphen/>
              <w:t>ключений</w:t>
            </w:r>
            <w:proofErr w:type="gramEnd"/>
            <w:r>
              <w:t xml:space="preserve"> и оце</w:t>
            </w:r>
            <w:r>
              <w:softHyphen/>
              <w:t>ночных суждений</w:t>
            </w:r>
          </w:p>
        </w:tc>
        <w:tc>
          <w:tcPr>
            <w:tcW w:w="2493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lastRenderedPageBreak/>
              <w:t>Мораль.</w:t>
            </w:r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Нормы морали.</w:t>
            </w:r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Принципы морали.</w:t>
            </w:r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Нравственные категории.</w:t>
            </w:r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lastRenderedPageBreak/>
              <w:t>Сущность морали. Мораль как регулятор социального поведения. Категории морали. Высшие духовные ценности. Истина, добро и красота. Моральный идеал. Нравственная оценка деятельности</w:t>
            </w:r>
          </w:p>
        </w:tc>
        <w:tc>
          <w:tcPr>
            <w:tcW w:w="134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С100-106</w:t>
            </w:r>
          </w:p>
        </w:tc>
        <w:tc>
          <w:tcPr>
            <w:tcW w:w="1242" w:type="dxa"/>
            <w:gridSpan w:val="3"/>
          </w:tcPr>
          <w:p w:rsidR="00E8657E" w:rsidRPr="00D21A3D" w:rsidRDefault="00E8657E" w:rsidP="0070475C">
            <w:pPr>
              <w:shd w:val="clear" w:color="auto" w:fill="FFFFFF"/>
              <w:ind w:right="67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07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3"/>
        </w:trPr>
        <w:tc>
          <w:tcPr>
            <w:tcW w:w="810" w:type="dxa"/>
          </w:tcPr>
          <w:p w:rsidR="00E8657E" w:rsidRPr="00851C2F" w:rsidRDefault="008D3AA4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15-16</w:t>
            </w:r>
          </w:p>
        </w:tc>
        <w:tc>
          <w:tcPr>
            <w:tcW w:w="1796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851C2F">
              <w:rPr>
                <w:sz w:val="20"/>
                <w:szCs w:val="20"/>
              </w:rPr>
              <w:t>Религия</w:t>
            </w:r>
            <w:r w:rsidR="005A1428">
              <w:rPr>
                <w:sz w:val="20"/>
                <w:szCs w:val="20"/>
              </w:rPr>
              <w:t xml:space="preserve"> .Мировые</w:t>
            </w:r>
            <w:proofErr w:type="gramEnd"/>
            <w:r w:rsidR="005A1428">
              <w:rPr>
                <w:sz w:val="20"/>
                <w:szCs w:val="20"/>
              </w:rPr>
              <w:t xml:space="preserve"> религии.</w:t>
            </w:r>
          </w:p>
        </w:tc>
        <w:tc>
          <w:tcPr>
            <w:tcW w:w="1320" w:type="dxa"/>
          </w:tcPr>
          <w:p w:rsidR="00E8657E" w:rsidRPr="00851C2F" w:rsidRDefault="005A1428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5"/>
          </w:tcPr>
          <w:p w:rsidR="00E8657E" w:rsidRPr="00851C2F" w:rsidRDefault="00BB7781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коибинированный</w:t>
            </w:r>
            <w:proofErr w:type="spellEnd"/>
            <w:proofErr w:type="gramEnd"/>
          </w:p>
        </w:tc>
        <w:tc>
          <w:tcPr>
            <w:tcW w:w="1747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Дискуссия, выполнение проблемных заданий</w:t>
            </w:r>
          </w:p>
        </w:tc>
        <w:tc>
          <w:tcPr>
            <w:tcW w:w="1587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t>Запись основных положений    лек</w:t>
            </w:r>
            <w:r>
              <w:softHyphen/>
              <w:t>ции, выполнение индивидуальных заданий</w:t>
            </w:r>
          </w:p>
        </w:tc>
        <w:tc>
          <w:tcPr>
            <w:tcW w:w="2493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 Смысл жизни.</w:t>
            </w:r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Религия. Религиозное сознание.</w:t>
            </w:r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Религиоведение.</w:t>
            </w:r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Светское сознание.</w:t>
            </w:r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П.  10</w:t>
            </w:r>
          </w:p>
        </w:tc>
        <w:tc>
          <w:tcPr>
            <w:tcW w:w="1242" w:type="dxa"/>
            <w:gridSpan w:val="3"/>
          </w:tcPr>
          <w:p w:rsidR="00E8657E" w:rsidRPr="00D21A3D" w:rsidRDefault="00E8657E" w:rsidP="00BB778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988"/>
        </w:trPr>
        <w:tc>
          <w:tcPr>
            <w:tcW w:w="810" w:type="dxa"/>
          </w:tcPr>
          <w:p w:rsidR="00E8657E" w:rsidRPr="00851C2F" w:rsidRDefault="008D3AA4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96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Искусство и духовная жизнь</w:t>
            </w:r>
          </w:p>
        </w:tc>
        <w:tc>
          <w:tcPr>
            <w:tcW w:w="1320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5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747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Защита презентаций, работа с понятиями</w:t>
            </w:r>
          </w:p>
        </w:tc>
        <w:tc>
          <w:tcPr>
            <w:tcW w:w="1587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Самостоятельное формулирование </w:t>
            </w:r>
            <w:proofErr w:type="gramStart"/>
            <w:r>
              <w:t>собственных  за</w:t>
            </w:r>
            <w:r>
              <w:softHyphen/>
              <w:t>ключений</w:t>
            </w:r>
            <w:proofErr w:type="gramEnd"/>
            <w:r>
              <w:t xml:space="preserve"> и оце</w:t>
            </w:r>
            <w:r>
              <w:softHyphen/>
              <w:t>ночных суждений</w:t>
            </w:r>
          </w:p>
        </w:tc>
        <w:tc>
          <w:tcPr>
            <w:tcW w:w="2493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Искусство.</w:t>
            </w:r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Искусство как вид духовного производства. Сущность искусства, его происхождение и основные формы. Искусство как эстетическая деятельность</w:t>
            </w:r>
          </w:p>
        </w:tc>
        <w:tc>
          <w:tcPr>
            <w:tcW w:w="134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С113-116</w:t>
            </w:r>
          </w:p>
        </w:tc>
        <w:tc>
          <w:tcPr>
            <w:tcW w:w="1242" w:type="dxa"/>
            <w:gridSpan w:val="3"/>
          </w:tcPr>
          <w:p w:rsidR="00E8657E" w:rsidRPr="00D21A3D" w:rsidRDefault="00E8657E" w:rsidP="00BB7781">
            <w:pPr>
              <w:shd w:val="clear" w:color="auto" w:fill="FFFFFF"/>
              <w:ind w:right="14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807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840"/>
        </w:trPr>
        <w:tc>
          <w:tcPr>
            <w:tcW w:w="810" w:type="dxa"/>
          </w:tcPr>
          <w:p w:rsidR="00E8657E" w:rsidRPr="00851C2F" w:rsidRDefault="008D3AA4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</w:t>
            </w:r>
          </w:p>
        </w:tc>
        <w:tc>
          <w:tcPr>
            <w:tcW w:w="179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искусства</w:t>
            </w:r>
          </w:p>
        </w:tc>
        <w:tc>
          <w:tcPr>
            <w:tcW w:w="1320" w:type="dxa"/>
          </w:tcPr>
          <w:p w:rsidR="00E8657E" w:rsidRPr="00851C2F" w:rsidRDefault="005A1428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5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74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Дискуссия, выполнение проблемных заданий</w:t>
            </w:r>
          </w:p>
        </w:tc>
        <w:tc>
          <w:tcPr>
            <w:tcW w:w="1587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 </w:t>
            </w:r>
            <w:r>
              <w:t xml:space="preserve"> Запись основных положений    лек</w:t>
            </w:r>
            <w:r>
              <w:softHyphen/>
              <w:t>ции, выполнение индивидуальных заданий</w:t>
            </w:r>
          </w:p>
        </w:tc>
        <w:tc>
          <w:tcPr>
            <w:tcW w:w="2493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Формы и основные направления искусства. Тенденции духовной жизни современной России.</w:t>
            </w:r>
            <w:r>
              <w:rPr>
                <w:sz w:val="20"/>
                <w:szCs w:val="20"/>
              </w:rPr>
              <w:t xml:space="preserve"> </w:t>
            </w:r>
            <w:r w:rsidRPr="00851C2F">
              <w:rPr>
                <w:sz w:val="20"/>
                <w:szCs w:val="20"/>
              </w:rPr>
              <w:t>Эстетическая культура</w:t>
            </w:r>
          </w:p>
        </w:tc>
        <w:tc>
          <w:tcPr>
            <w:tcW w:w="134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П. 11</w:t>
            </w:r>
          </w:p>
        </w:tc>
        <w:tc>
          <w:tcPr>
            <w:tcW w:w="1242" w:type="dxa"/>
            <w:gridSpan w:val="3"/>
          </w:tcPr>
          <w:p w:rsidR="00E8657E" w:rsidRPr="00D21A3D" w:rsidRDefault="00E8657E" w:rsidP="00704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265"/>
        </w:trPr>
        <w:tc>
          <w:tcPr>
            <w:tcW w:w="810" w:type="dxa"/>
          </w:tcPr>
          <w:p w:rsidR="00E8657E" w:rsidRPr="00851C2F" w:rsidRDefault="008D3AA4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96" w:type="dxa"/>
          </w:tcPr>
          <w:p w:rsidR="00E8657E" w:rsidRPr="00851C2F" w:rsidRDefault="005A1428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Повторительно-обобщающий урок по </w:t>
            </w:r>
            <w:proofErr w:type="spellStart"/>
            <w:r>
              <w:rPr>
                <w:sz w:val="20"/>
                <w:szCs w:val="20"/>
              </w:rPr>
              <w:t>теме</w:t>
            </w:r>
            <w:proofErr w:type="gramStart"/>
            <w:r>
              <w:rPr>
                <w:sz w:val="20"/>
                <w:szCs w:val="20"/>
              </w:rPr>
              <w:t>:»Духовная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культура»</w:t>
            </w:r>
            <w:r w:rsidR="00E8657E" w:rsidRPr="00851C2F"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320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5"/>
          </w:tcPr>
          <w:p w:rsidR="00E8657E" w:rsidRPr="00851C2F" w:rsidRDefault="008D3AA4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Урок-повторение</w:t>
            </w:r>
          </w:p>
        </w:tc>
        <w:tc>
          <w:tcPr>
            <w:tcW w:w="174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Защита презентаций, работа с понятиями</w:t>
            </w:r>
          </w:p>
        </w:tc>
        <w:tc>
          <w:tcPr>
            <w:tcW w:w="1587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:rsidR="00E8657E" w:rsidRDefault="00E8657E" w:rsidP="00BB778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E8657E" w:rsidRPr="009616B2" w:rsidRDefault="00E8657E" w:rsidP="0070475C">
            <w:pPr>
              <w:rPr>
                <w:sz w:val="24"/>
                <w:szCs w:val="24"/>
              </w:rPr>
            </w:pPr>
          </w:p>
          <w:p w:rsidR="00E8657E" w:rsidRPr="009616B2" w:rsidRDefault="00E8657E" w:rsidP="0070475C">
            <w:pPr>
              <w:rPr>
                <w:sz w:val="24"/>
                <w:szCs w:val="24"/>
              </w:rPr>
            </w:pPr>
          </w:p>
          <w:p w:rsidR="00E8657E" w:rsidRPr="009616B2" w:rsidRDefault="00E8657E" w:rsidP="0070475C">
            <w:pPr>
              <w:rPr>
                <w:sz w:val="24"/>
                <w:szCs w:val="24"/>
              </w:rPr>
            </w:pPr>
          </w:p>
          <w:p w:rsidR="00E8657E" w:rsidRPr="009616B2" w:rsidRDefault="00E8657E" w:rsidP="0070475C">
            <w:pPr>
              <w:rPr>
                <w:sz w:val="24"/>
                <w:szCs w:val="24"/>
              </w:rPr>
            </w:pPr>
          </w:p>
          <w:p w:rsidR="00E8657E" w:rsidRPr="009616B2" w:rsidRDefault="00E8657E" w:rsidP="0070475C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3"/>
        </w:trPr>
        <w:tc>
          <w:tcPr>
            <w:tcW w:w="15417" w:type="dxa"/>
            <w:gridSpan w:val="20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143"/>
        </w:trPr>
        <w:tc>
          <w:tcPr>
            <w:tcW w:w="81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179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320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270" w:type="dxa"/>
            <w:gridSpan w:val="5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74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деятельности</w:t>
            </w:r>
          </w:p>
        </w:tc>
        <w:tc>
          <w:tcPr>
            <w:tcW w:w="1587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2614" w:type="dxa"/>
            <w:gridSpan w:val="4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224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51C2F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42" w:type="dxa"/>
            <w:gridSpan w:val="3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план</w:t>
            </w:r>
          </w:p>
        </w:tc>
        <w:tc>
          <w:tcPr>
            <w:tcW w:w="180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факт</w:t>
            </w:r>
          </w:p>
        </w:tc>
      </w:tr>
      <w:tr w:rsidR="00E8657E" w:rsidRPr="00851C2F" w:rsidTr="0070475C">
        <w:trPr>
          <w:trHeight w:val="2681"/>
        </w:trPr>
        <w:tc>
          <w:tcPr>
            <w:tcW w:w="810" w:type="dxa"/>
          </w:tcPr>
          <w:p w:rsidR="00E8657E" w:rsidRPr="00851C2F" w:rsidRDefault="008D3AA4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96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Роль экономики в жизни общества</w:t>
            </w:r>
          </w:p>
        </w:tc>
        <w:tc>
          <w:tcPr>
            <w:tcW w:w="1320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5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747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Лекция с элементами беседы, составление опорного конспекта</w:t>
            </w:r>
          </w:p>
        </w:tc>
        <w:tc>
          <w:tcPr>
            <w:tcW w:w="1587" w:type="dxa"/>
            <w:gridSpan w:val="2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 xml:space="preserve">Самостоятельное формулирование </w:t>
            </w:r>
            <w:proofErr w:type="gramStart"/>
            <w:r>
              <w:t>собственных  за</w:t>
            </w:r>
            <w:r>
              <w:softHyphen/>
              <w:t>ключений</w:t>
            </w:r>
            <w:proofErr w:type="gramEnd"/>
            <w:r>
              <w:t xml:space="preserve"> и оце</w:t>
            </w:r>
            <w:r>
              <w:softHyphen/>
              <w:t>ночных суждений</w:t>
            </w:r>
          </w:p>
        </w:tc>
        <w:tc>
          <w:tcPr>
            <w:tcW w:w="2614" w:type="dxa"/>
            <w:gridSpan w:val="4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Экономическая сфера.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Экономика как подсистема общества</w:t>
            </w:r>
          </w:p>
        </w:tc>
        <w:tc>
          <w:tcPr>
            <w:tcW w:w="1224" w:type="dxa"/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125-128</w:t>
            </w:r>
          </w:p>
        </w:tc>
        <w:tc>
          <w:tcPr>
            <w:tcW w:w="1242" w:type="dxa"/>
            <w:gridSpan w:val="3"/>
          </w:tcPr>
          <w:p w:rsidR="00E8657E" w:rsidRPr="00D21A3D" w:rsidRDefault="00E8657E" w:rsidP="00704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3198"/>
        </w:trPr>
        <w:tc>
          <w:tcPr>
            <w:tcW w:w="810" w:type="dxa"/>
            <w:tcBorders>
              <w:bottom w:val="single" w:sz="4" w:space="0" w:color="auto"/>
            </w:tcBorders>
          </w:tcPr>
          <w:p w:rsidR="00E8657E" w:rsidRDefault="008D3AA4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bookmarkStart w:id="0" w:name="_GoBack"/>
            <w:bookmarkEnd w:id="0"/>
          </w:p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Экономическая культура</w:t>
            </w:r>
          </w:p>
          <w:p w:rsidR="00E8657E" w:rsidRPr="00903B6A" w:rsidRDefault="00E8657E" w:rsidP="0070475C">
            <w:pPr>
              <w:rPr>
                <w:sz w:val="20"/>
                <w:szCs w:val="20"/>
              </w:rPr>
            </w:pPr>
          </w:p>
          <w:p w:rsidR="00E8657E" w:rsidRPr="00903B6A" w:rsidRDefault="00E8657E" w:rsidP="0070475C">
            <w:pPr>
              <w:rPr>
                <w:sz w:val="20"/>
                <w:szCs w:val="20"/>
              </w:rPr>
            </w:pPr>
          </w:p>
          <w:p w:rsidR="00E8657E" w:rsidRDefault="00E8657E" w:rsidP="0070475C">
            <w:pPr>
              <w:rPr>
                <w:sz w:val="20"/>
                <w:szCs w:val="20"/>
              </w:rPr>
            </w:pPr>
          </w:p>
          <w:p w:rsidR="00E8657E" w:rsidRPr="009616B2" w:rsidRDefault="00E8657E" w:rsidP="0070475C">
            <w:pPr>
              <w:rPr>
                <w:sz w:val="20"/>
                <w:szCs w:val="20"/>
                <w:lang w:val="en-US"/>
              </w:rPr>
            </w:pPr>
          </w:p>
          <w:p w:rsidR="00E8657E" w:rsidRDefault="00E8657E" w:rsidP="0070475C">
            <w:pPr>
              <w:rPr>
                <w:sz w:val="20"/>
                <w:szCs w:val="20"/>
                <w:lang w:val="en-US"/>
              </w:rPr>
            </w:pPr>
          </w:p>
          <w:p w:rsidR="00E8657E" w:rsidRPr="00903B6A" w:rsidRDefault="00E8657E" w:rsidP="0070475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4" w:space="0" w:color="auto"/>
            </w:tcBorders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E8657E" w:rsidRPr="00851C2F" w:rsidRDefault="00E8657E" w:rsidP="0070475C">
            <w:pPr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Занятие семинарского типа с индивидуальной и групповой работой школьников, выступлениями учащихся с сообщениями и докладами, подготовленными с использованием материала учебника и др. </w:t>
            </w:r>
            <w:proofErr w:type="spellStart"/>
            <w:r w:rsidRPr="00851C2F">
              <w:rPr>
                <w:sz w:val="20"/>
                <w:szCs w:val="20"/>
              </w:rPr>
              <w:t>источ</w:t>
            </w:r>
            <w:proofErr w:type="spellEnd"/>
            <w:r w:rsidRPr="00851C2F">
              <w:rPr>
                <w:sz w:val="20"/>
                <w:szCs w:val="20"/>
              </w:rPr>
              <w:t xml:space="preserve"> </w:t>
            </w:r>
            <w:proofErr w:type="spellStart"/>
            <w:r w:rsidRPr="00851C2F">
              <w:rPr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Запись основных положений    лек</w:t>
            </w:r>
            <w:r>
              <w:softHyphen/>
              <w:t>ции, выполнение индивидуальных заданий</w:t>
            </w:r>
          </w:p>
        </w:tc>
        <w:tc>
          <w:tcPr>
            <w:tcW w:w="2614" w:type="dxa"/>
            <w:gridSpan w:val="4"/>
            <w:tcBorders>
              <w:bottom w:val="single" w:sz="4" w:space="0" w:color="auto"/>
            </w:tcBorders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Экономическая</w:t>
            </w:r>
            <w:r>
              <w:rPr>
                <w:sz w:val="20"/>
                <w:szCs w:val="20"/>
              </w:rPr>
              <w:t xml:space="preserve"> </w:t>
            </w:r>
            <w:r w:rsidRPr="00851C2F">
              <w:rPr>
                <w:sz w:val="20"/>
                <w:szCs w:val="20"/>
              </w:rPr>
              <w:t>культура.</w:t>
            </w: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Экономическая свобода.</w:t>
            </w:r>
          </w:p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851C2F">
              <w:rPr>
                <w:sz w:val="20"/>
                <w:szCs w:val="20"/>
              </w:rPr>
              <w:t xml:space="preserve">Сущность и структура экономической культуры. Экономические отношения и интересы. </w:t>
            </w:r>
          </w:p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П.  13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</w:tcPr>
          <w:p w:rsidR="00E8657E" w:rsidRPr="00D21A3D" w:rsidRDefault="00E8657E" w:rsidP="00BB778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657E" w:rsidRPr="00851C2F" w:rsidTr="0070475C">
        <w:trPr>
          <w:trHeight w:val="2442"/>
        </w:trPr>
        <w:tc>
          <w:tcPr>
            <w:tcW w:w="810" w:type="dxa"/>
            <w:tcBorders>
              <w:top w:val="single" w:sz="4" w:space="0" w:color="auto"/>
            </w:tcBorders>
          </w:tcPr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E8657E" w:rsidRPr="009616B2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:rsidR="00E8657E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8657E" w:rsidRPr="00851C2F" w:rsidRDefault="002515B5" w:rsidP="007047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E8657E" w:rsidRPr="009616B2" w:rsidRDefault="00E8657E" w:rsidP="0070475C">
            <w:pPr>
              <w:rPr>
                <w:sz w:val="20"/>
                <w:szCs w:val="20"/>
              </w:rPr>
            </w:pPr>
          </w:p>
          <w:p w:rsidR="00E8657E" w:rsidRPr="009616B2" w:rsidRDefault="00E8657E" w:rsidP="0070475C">
            <w:pPr>
              <w:rPr>
                <w:sz w:val="20"/>
                <w:szCs w:val="20"/>
              </w:rPr>
            </w:pPr>
          </w:p>
          <w:p w:rsidR="00E8657E" w:rsidRPr="00851C2F" w:rsidRDefault="00E8657E" w:rsidP="0070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свобода и социальная ответственность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E8657E" w:rsidRPr="00851C2F" w:rsidRDefault="002515B5" w:rsidP="00704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</w:tcBorders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C2F">
              <w:rPr>
                <w:sz w:val="20"/>
                <w:szCs w:val="20"/>
              </w:rPr>
              <w:t>Комби</w:t>
            </w:r>
            <w:proofErr w:type="spell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нирован</w:t>
            </w:r>
            <w:proofErr w:type="spellEnd"/>
            <w:proofErr w:type="gramEnd"/>
          </w:p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51C2F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E8657E" w:rsidRPr="00851C2F" w:rsidRDefault="00E8657E" w:rsidP="0070475C">
            <w:pPr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 xml:space="preserve">Занятие семинарского типа с индивидуальной и групповой работой школьников, выступлениями учащихся с </w:t>
            </w:r>
            <w:proofErr w:type="gramStart"/>
            <w:r w:rsidRPr="00851C2F">
              <w:rPr>
                <w:sz w:val="20"/>
                <w:szCs w:val="20"/>
              </w:rPr>
              <w:t>сообщения</w:t>
            </w:r>
            <w:r>
              <w:rPr>
                <w:sz w:val="20"/>
                <w:szCs w:val="20"/>
              </w:rPr>
              <w:t xml:space="preserve">ми </w:t>
            </w:r>
            <w:r w:rsidRPr="00851C2F">
              <w:rPr>
                <w:sz w:val="20"/>
                <w:szCs w:val="20"/>
              </w:rPr>
              <w:t xml:space="preserve"> докладами</w:t>
            </w:r>
            <w:proofErr w:type="gramEnd"/>
            <w:r w:rsidRPr="00851C2F">
              <w:rPr>
                <w:sz w:val="20"/>
                <w:szCs w:val="20"/>
              </w:rPr>
              <w:t xml:space="preserve">, подготовленными с использованием материала учебника и др. </w:t>
            </w:r>
            <w:proofErr w:type="spellStart"/>
            <w:r w:rsidRPr="00851C2F">
              <w:rPr>
                <w:sz w:val="20"/>
                <w:szCs w:val="20"/>
              </w:rPr>
              <w:t>источ</w:t>
            </w:r>
            <w:proofErr w:type="spellEnd"/>
            <w:r w:rsidRPr="00851C2F">
              <w:rPr>
                <w:sz w:val="20"/>
                <w:szCs w:val="20"/>
              </w:rPr>
              <w:t xml:space="preserve"> </w:t>
            </w:r>
            <w:proofErr w:type="spellStart"/>
            <w:r w:rsidRPr="00851C2F">
              <w:rPr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E8657E" w:rsidRPr="00851C2F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>Запись основных положений    лек</w:t>
            </w:r>
            <w:r>
              <w:softHyphen/>
              <w:t>ции, выполнение индивидуальных заданий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</w:tcBorders>
          </w:tcPr>
          <w:p w:rsidR="00E8657E" w:rsidRPr="009616B2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8657E" w:rsidRPr="009616B2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8657E" w:rsidRPr="009616B2" w:rsidRDefault="00E8657E" w:rsidP="0070475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8657E" w:rsidRPr="00851C2F" w:rsidRDefault="00E8657E" w:rsidP="0070475C">
            <w:pPr>
              <w:jc w:val="both"/>
              <w:rPr>
                <w:sz w:val="20"/>
                <w:szCs w:val="20"/>
              </w:rPr>
            </w:pPr>
            <w:r w:rsidRPr="00851C2F">
              <w:rPr>
                <w:sz w:val="20"/>
                <w:szCs w:val="20"/>
              </w:rPr>
              <w:t>Экономическая свобода и социальная ответственность. Связь экономической культуры и экономической деятельности.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E8657E" w:rsidRPr="00851C2F" w:rsidRDefault="00BB7781" w:rsidP="007047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П.13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</w:tcBorders>
          </w:tcPr>
          <w:p w:rsidR="00E8657E" w:rsidRDefault="00E8657E" w:rsidP="0070475C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E8657E" w:rsidRPr="00851C2F" w:rsidRDefault="00E8657E" w:rsidP="007047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8657E" w:rsidRDefault="00E8657E" w:rsidP="00E8657E">
      <w:pPr>
        <w:jc w:val="center"/>
        <w:rPr>
          <w:rFonts w:ascii="Times New Roman" w:hAnsi="Times New Roman"/>
          <w:b/>
          <w:sz w:val="20"/>
          <w:szCs w:val="20"/>
        </w:rPr>
      </w:pPr>
    </w:p>
    <w:p w:rsidR="00E8657E" w:rsidRDefault="00E8657E" w:rsidP="00E8657E">
      <w:pPr>
        <w:jc w:val="center"/>
        <w:rPr>
          <w:rFonts w:ascii="Times New Roman" w:hAnsi="Times New Roman"/>
          <w:b/>
          <w:sz w:val="20"/>
          <w:szCs w:val="20"/>
        </w:rPr>
      </w:pPr>
    </w:p>
    <w:p w:rsidR="00E8657E" w:rsidRDefault="00E8657E" w:rsidP="00E8657E">
      <w:pPr>
        <w:jc w:val="center"/>
        <w:rPr>
          <w:rFonts w:ascii="Times New Roman" w:hAnsi="Times New Roman"/>
          <w:b/>
          <w:sz w:val="20"/>
          <w:szCs w:val="20"/>
        </w:rPr>
      </w:pPr>
    </w:p>
    <w:p w:rsidR="00E8657E" w:rsidRDefault="00E8657E" w:rsidP="00E8657E">
      <w:pPr>
        <w:jc w:val="center"/>
        <w:rPr>
          <w:rFonts w:ascii="Times New Roman" w:hAnsi="Times New Roman"/>
          <w:b/>
          <w:sz w:val="20"/>
          <w:szCs w:val="20"/>
        </w:rPr>
      </w:pPr>
    </w:p>
    <w:p w:rsidR="00D65DE5" w:rsidRPr="008929C4" w:rsidRDefault="00D65DE5" w:rsidP="00E8657E">
      <w:pPr>
        <w:jc w:val="center"/>
        <w:rPr>
          <w:sz w:val="20"/>
          <w:szCs w:val="20"/>
        </w:rPr>
      </w:pPr>
    </w:p>
    <w:sectPr w:rsidR="00D65DE5" w:rsidRPr="008929C4" w:rsidSect="00055004">
      <w:pgSz w:w="16838" w:h="11906" w:orient="landscape"/>
      <w:pgMar w:top="170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F5" w:rsidRDefault="000246F5" w:rsidP="004208D4">
      <w:pPr>
        <w:spacing w:after="0" w:line="240" w:lineRule="auto"/>
      </w:pPr>
      <w:r>
        <w:separator/>
      </w:r>
    </w:p>
  </w:endnote>
  <w:endnote w:type="continuationSeparator" w:id="0">
    <w:p w:rsidR="000246F5" w:rsidRDefault="000246F5" w:rsidP="0042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C0" w:rsidRDefault="00771EC0" w:rsidP="004208D4">
    <w:pPr>
      <w:pStyle w:val="aa"/>
      <w:tabs>
        <w:tab w:val="clear" w:pos="4677"/>
        <w:tab w:val="clear" w:pos="9355"/>
        <w:tab w:val="left" w:pos="997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F5" w:rsidRDefault="000246F5" w:rsidP="004208D4">
      <w:pPr>
        <w:spacing w:after="0" w:line="240" w:lineRule="auto"/>
      </w:pPr>
      <w:r>
        <w:separator/>
      </w:r>
    </w:p>
  </w:footnote>
  <w:footnote w:type="continuationSeparator" w:id="0">
    <w:p w:rsidR="000246F5" w:rsidRDefault="000246F5" w:rsidP="00420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AAE544D"/>
    <w:multiLevelType w:val="hybridMultilevel"/>
    <w:tmpl w:val="912A728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E0F60"/>
    <w:multiLevelType w:val="hybridMultilevel"/>
    <w:tmpl w:val="2FBEF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81FF0"/>
    <w:multiLevelType w:val="multilevel"/>
    <w:tmpl w:val="040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AC509D9"/>
    <w:multiLevelType w:val="hybridMultilevel"/>
    <w:tmpl w:val="D2D0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104430"/>
    <w:multiLevelType w:val="hybridMultilevel"/>
    <w:tmpl w:val="5F40A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2D4306"/>
    <w:multiLevelType w:val="multilevel"/>
    <w:tmpl w:val="075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3D01D3"/>
    <w:multiLevelType w:val="hybridMultilevel"/>
    <w:tmpl w:val="42F6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A3C86"/>
    <w:multiLevelType w:val="hybridMultilevel"/>
    <w:tmpl w:val="D44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39EF0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DB6970"/>
    <w:multiLevelType w:val="hybridMultilevel"/>
    <w:tmpl w:val="65BAF22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F352AA"/>
    <w:multiLevelType w:val="hybridMultilevel"/>
    <w:tmpl w:val="B03A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A7523"/>
    <w:multiLevelType w:val="hybridMultilevel"/>
    <w:tmpl w:val="34E47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6D2C70BF"/>
    <w:multiLevelType w:val="hybridMultilevel"/>
    <w:tmpl w:val="5B043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56641"/>
    <w:multiLevelType w:val="hybridMultilevel"/>
    <w:tmpl w:val="20AC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B58B7"/>
    <w:multiLevelType w:val="hybridMultilevel"/>
    <w:tmpl w:val="4328B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E5597"/>
    <w:multiLevelType w:val="multilevel"/>
    <w:tmpl w:val="B62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12"/>
  </w:num>
  <w:num w:numId="5">
    <w:abstractNumId w:val="19"/>
  </w:num>
  <w:num w:numId="6">
    <w:abstractNumId w:val="3"/>
  </w:num>
  <w:num w:numId="7">
    <w:abstractNumId w:val="18"/>
  </w:num>
  <w:num w:numId="8">
    <w:abstractNumId w:val="20"/>
  </w:num>
  <w:num w:numId="9">
    <w:abstractNumId w:val="9"/>
  </w:num>
  <w:num w:numId="10">
    <w:abstractNumId w:val="16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B0"/>
    <w:rsid w:val="000246F5"/>
    <w:rsid w:val="00055004"/>
    <w:rsid w:val="0005730C"/>
    <w:rsid w:val="0006193B"/>
    <w:rsid w:val="00114763"/>
    <w:rsid w:val="00131F8B"/>
    <w:rsid w:val="00133DCD"/>
    <w:rsid w:val="001425E3"/>
    <w:rsid w:val="001700F7"/>
    <w:rsid w:val="001E48F9"/>
    <w:rsid w:val="001F77E0"/>
    <w:rsid w:val="00206454"/>
    <w:rsid w:val="002515B5"/>
    <w:rsid w:val="0028068C"/>
    <w:rsid w:val="00285271"/>
    <w:rsid w:val="00296B04"/>
    <w:rsid w:val="002B2900"/>
    <w:rsid w:val="002C3C86"/>
    <w:rsid w:val="002E64F6"/>
    <w:rsid w:val="003466BA"/>
    <w:rsid w:val="00351B83"/>
    <w:rsid w:val="00380FE6"/>
    <w:rsid w:val="003839CE"/>
    <w:rsid w:val="0041625C"/>
    <w:rsid w:val="004208D4"/>
    <w:rsid w:val="00427542"/>
    <w:rsid w:val="00430B13"/>
    <w:rsid w:val="004806B6"/>
    <w:rsid w:val="00487373"/>
    <w:rsid w:val="0058045C"/>
    <w:rsid w:val="005A1428"/>
    <w:rsid w:val="005C16E0"/>
    <w:rsid w:val="005E5DA2"/>
    <w:rsid w:val="00620BA2"/>
    <w:rsid w:val="006459FE"/>
    <w:rsid w:val="006A2E26"/>
    <w:rsid w:val="006D0BD2"/>
    <w:rsid w:val="0070475C"/>
    <w:rsid w:val="00740E71"/>
    <w:rsid w:val="00771EC0"/>
    <w:rsid w:val="007B1EAF"/>
    <w:rsid w:val="007D053F"/>
    <w:rsid w:val="007F38B2"/>
    <w:rsid w:val="008212FC"/>
    <w:rsid w:val="00826164"/>
    <w:rsid w:val="00851C2F"/>
    <w:rsid w:val="00883115"/>
    <w:rsid w:val="008929C4"/>
    <w:rsid w:val="0089405E"/>
    <w:rsid w:val="008A02CD"/>
    <w:rsid w:val="008D3AA4"/>
    <w:rsid w:val="008D4EB0"/>
    <w:rsid w:val="00903B6A"/>
    <w:rsid w:val="00990610"/>
    <w:rsid w:val="009C37C3"/>
    <w:rsid w:val="00A07DFC"/>
    <w:rsid w:val="00A55E20"/>
    <w:rsid w:val="00A65F86"/>
    <w:rsid w:val="00A93292"/>
    <w:rsid w:val="00AB3065"/>
    <w:rsid w:val="00AC40B8"/>
    <w:rsid w:val="00AE73DE"/>
    <w:rsid w:val="00B71898"/>
    <w:rsid w:val="00BB7781"/>
    <w:rsid w:val="00C83967"/>
    <w:rsid w:val="00D014DA"/>
    <w:rsid w:val="00D613B7"/>
    <w:rsid w:val="00D65DE5"/>
    <w:rsid w:val="00DA76B0"/>
    <w:rsid w:val="00DB55C4"/>
    <w:rsid w:val="00DC5BB0"/>
    <w:rsid w:val="00DF0136"/>
    <w:rsid w:val="00DF5687"/>
    <w:rsid w:val="00E13916"/>
    <w:rsid w:val="00E6435C"/>
    <w:rsid w:val="00E8657E"/>
    <w:rsid w:val="00E965F0"/>
    <w:rsid w:val="00EC7D44"/>
    <w:rsid w:val="00EF64ED"/>
    <w:rsid w:val="00FB6A5B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2BEED-F023-4D84-ABEE-3BB851F4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D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C5BB0"/>
    <w:pPr>
      <w:spacing w:after="0" w:line="240" w:lineRule="atLeast"/>
      <w:ind w:firstLine="709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DC5BB0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Body Text Indent 2"/>
    <w:basedOn w:val="a"/>
    <w:link w:val="20"/>
    <w:semiHidden/>
    <w:unhideWhenUsed/>
    <w:rsid w:val="00DC5BB0"/>
    <w:pPr>
      <w:spacing w:after="0" w:line="36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C5B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semiHidden/>
    <w:rsid w:val="00DC5BB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DC5BB0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C5BB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208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08D4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4208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08D4"/>
    <w:rPr>
      <w:sz w:val="22"/>
      <w:szCs w:val="22"/>
    </w:rPr>
  </w:style>
  <w:style w:type="paragraph" w:styleId="ac">
    <w:name w:val="Normal (Web)"/>
    <w:basedOn w:val="a"/>
    <w:uiPriority w:val="99"/>
    <w:semiHidden/>
    <w:unhideWhenUsed/>
    <w:rsid w:val="0005500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ad">
    <w:name w:val="Стиль"/>
    <w:uiPriority w:val="99"/>
    <w:rsid w:val="0005500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1"/>
    <w:qFormat/>
    <w:rsid w:val="00E8657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f">
    <w:name w:val="Emphasis"/>
    <w:basedOn w:val="a0"/>
    <w:qFormat/>
    <w:rsid w:val="00E865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7236-F821-492A-AB03-10B2987F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</dc:creator>
  <cp:keywords/>
  <cp:lastModifiedBy>котик</cp:lastModifiedBy>
  <cp:revision>4</cp:revision>
  <cp:lastPrinted>2005-12-31T20:45:00Z</cp:lastPrinted>
  <dcterms:created xsi:type="dcterms:W3CDTF">2013-10-04T11:06:00Z</dcterms:created>
  <dcterms:modified xsi:type="dcterms:W3CDTF">2013-10-05T09:43:00Z</dcterms:modified>
</cp:coreProperties>
</file>