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2696" w:rsidRDefault="00BE1104">
      <w:pPr>
        <w:pStyle w:val="Style1"/>
        <w:widowControl/>
        <w:rPr>
          <w:rStyle w:val="FontStyle16"/>
          <w:sz w:val="28"/>
        </w:rPr>
      </w:pPr>
      <w:r w:rsidRPr="005A2696">
        <w:rPr>
          <w:rStyle w:val="FontStyle16"/>
          <w:sz w:val="28"/>
        </w:rPr>
        <w:t xml:space="preserve">Обществознание 7 </w:t>
      </w:r>
      <w:proofErr w:type="spellStart"/>
      <w:r w:rsidRPr="005A2696">
        <w:rPr>
          <w:rStyle w:val="FontStyle16"/>
          <w:sz w:val="28"/>
        </w:rPr>
        <w:t>кл</w:t>
      </w:r>
      <w:proofErr w:type="spellEnd"/>
      <w:r w:rsidRPr="005A2696">
        <w:rPr>
          <w:rStyle w:val="FontStyle16"/>
          <w:sz w:val="28"/>
        </w:rPr>
        <w:t xml:space="preserve">. </w:t>
      </w:r>
      <w:r w:rsidR="00364309" w:rsidRPr="005A2696">
        <w:rPr>
          <w:rStyle w:val="FontStyle16"/>
          <w:sz w:val="28"/>
        </w:rPr>
        <w:t>Экономика.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Часть 1</w:t>
      </w:r>
    </w:p>
    <w:p w:rsidR="00C63BC3" w:rsidRPr="005A2696" w:rsidRDefault="00C63BC3">
      <w:pPr>
        <w:pStyle w:val="Style4"/>
        <w:widowControl/>
        <w:rPr>
          <w:rStyle w:val="FontStyle17"/>
          <w:sz w:val="22"/>
        </w:rPr>
      </w:pPr>
    </w:p>
    <w:p w:rsidR="00C63BC3" w:rsidRPr="005A2696" w:rsidRDefault="00C63BC3">
      <w:pPr>
        <w:pStyle w:val="Style4"/>
        <w:widowControl/>
        <w:rPr>
          <w:rStyle w:val="FontStyle17"/>
          <w:sz w:val="22"/>
        </w:rPr>
      </w:pPr>
    </w:p>
    <w:p w:rsidR="00C63BC3" w:rsidRPr="005A2696" w:rsidRDefault="00C63BC3">
      <w:pPr>
        <w:pStyle w:val="Style4"/>
        <w:widowControl/>
        <w:rPr>
          <w:rStyle w:val="FontStyle17"/>
          <w:sz w:val="22"/>
        </w:rPr>
      </w:pPr>
    </w:p>
    <w:p w:rsidR="00000000" w:rsidRPr="005A2696" w:rsidRDefault="00BE1104">
      <w:pPr>
        <w:pStyle w:val="Style4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2.</w:t>
      </w:r>
      <w:r w:rsidRPr="005A2696">
        <w:rPr>
          <w:rStyle w:val="FontStyle17"/>
          <w:sz w:val="24"/>
          <w:szCs w:val="20"/>
        </w:rPr>
        <w:t xml:space="preserve"> </w:t>
      </w:r>
      <w:r w:rsidRPr="005A2696">
        <w:rPr>
          <w:rStyle w:val="FontStyle17"/>
          <w:sz w:val="22"/>
        </w:rPr>
        <w:t>Обмен информацией, мыслями, чувствами ученые обозначают понятием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 познание 2) свобода 3)творчество 4) общение</w:t>
      </w:r>
    </w:p>
    <w:p w:rsidR="00C63BC3" w:rsidRPr="005A2696" w:rsidRDefault="00C63BC3">
      <w:pPr>
        <w:pStyle w:val="Style4"/>
        <w:widowControl/>
        <w:rPr>
          <w:rStyle w:val="FontStyle19"/>
          <w:sz w:val="22"/>
        </w:rPr>
      </w:pPr>
    </w:p>
    <w:p w:rsidR="00000000" w:rsidRPr="005A2696" w:rsidRDefault="00BE1104">
      <w:pPr>
        <w:pStyle w:val="Style4"/>
        <w:widowControl/>
        <w:rPr>
          <w:rStyle w:val="FontStyle17"/>
          <w:sz w:val="22"/>
        </w:rPr>
      </w:pPr>
      <w:r w:rsidRPr="005A2696">
        <w:rPr>
          <w:rStyle w:val="FontStyle19"/>
          <w:sz w:val="22"/>
        </w:rPr>
        <w:t>3.</w:t>
      </w:r>
      <w:r w:rsidRPr="005A2696">
        <w:rPr>
          <w:rStyle w:val="FontStyle19"/>
          <w:b w:val="0"/>
          <w:bCs w:val="0"/>
          <w:spacing w:val="0"/>
          <w:sz w:val="24"/>
          <w:szCs w:val="20"/>
        </w:rPr>
        <w:t xml:space="preserve"> </w:t>
      </w:r>
      <w:r w:rsidRPr="005A2696">
        <w:rPr>
          <w:rStyle w:val="FontStyle17"/>
          <w:sz w:val="22"/>
        </w:rPr>
        <w:t>Саша хорошо учится в общеобразовательной и музыкальной школе. Он помогает маме воспитывать младших сестренку и б</w:t>
      </w:r>
      <w:r w:rsidRPr="005A2696">
        <w:rPr>
          <w:rStyle w:val="FontStyle17"/>
          <w:sz w:val="22"/>
        </w:rPr>
        <w:t>рата. Все это характеризует Сашу как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1)гражданина 2) индивида 3) личность 4) сына</w:t>
      </w:r>
    </w:p>
    <w:p w:rsidR="00C63BC3" w:rsidRPr="005A2696" w:rsidRDefault="00C63BC3">
      <w:pPr>
        <w:pStyle w:val="Style4"/>
        <w:widowControl/>
        <w:rPr>
          <w:rStyle w:val="FontStyle19"/>
          <w:sz w:val="22"/>
        </w:rPr>
      </w:pPr>
    </w:p>
    <w:p w:rsidR="00000000" w:rsidRPr="005A2696" w:rsidRDefault="00BE1104">
      <w:pPr>
        <w:pStyle w:val="Style4"/>
        <w:widowControl/>
        <w:rPr>
          <w:rStyle w:val="FontStyle17"/>
          <w:sz w:val="22"/>
        </w:rPr>
      </w:pPr>
      <w:r w:rsidRPr="005A2696">
        <w:rPr>
          <w:rStyle w:val="FontStyle19"/>
          <w:sz w:val="22"/>
        </w:rPr>
        <w:t>4.</w:t>
      </w:r>
      <w:r w:rsidRPr="005A2696">
        <w:rPr>
          <w:rStyle w:val="FontStyle19"/>
          <w:b w:val="0"/>
          <w:bCs w:val="0"/>
          <w:spacing w:val="0"/>
          <w:sz w:val="24"/>
          <w:szCs w:val="20"/>
        </w:rPr>
        <w:t xml:space="preserve"> </w:t>
      </w:r>
      <w:r w:rsidRPr="005A2696">
        <w:rPr>
          <w:rStyle w:val="FontStyle17"/>
          <w:sz w:val="22"/>
        </w:rPr>
        <w:t>Есть несколько определений понятия «экономика». Какая позиция иллюстрирует экономику как науку?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изучение моделей функционирования фондового рынка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2)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 xml:space="preserve">оказание населению </w:t>
      </w:r>
      <w:r w:rsidRPr="005A2696">
        <w:rPr>
          <w:rStyle w:val="FontStyle18"/>
          <w:sz w:val="22"/>
        </w:rPr>
        <w:t>образовательных услуг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3)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развитие сетей мобильной связи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4)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производство большой партии новых автомобилей</w:t>
      </w:r>
    </w:p>
    <w:p w:rsidR="00364309" w:rsidRPr="005A2696" w:rsidRDefault="00364309">
      <w:pPr>
        <w:pStyle w:val="Style4"/>
        <w:widowControl/>
        <w:rPr>
          <w:rStyle w:val="FontStyle17"/>
          <w:sz w:val="22"/>
        </w:rPr>
      </w:pPr>
    </w:p>
    <w:p w:rsidR="00000000" w:rsidRPr="005A2696" w:rsidRDefault="00BE1104">
      <w:pPr>
        <w:pStyle w:val="Style4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5.</w:t>
      </w:r>
      <w:r w:rsidRPr="005A2696">
        <w:rPr>
          <w:rStyle w:val="FontStyle17"/>
          <w:sz w:val="24"/>
          <w:szCs w:val="20"/>
        </w:rPr>
        <w:t xml:space="preserve"> </w:t>
      </w:r>
      <w:r w:rsidRPr="005A2696">
        <w:rPr>
          <w:rStyle w:val="FontStyle17"/>
          <w:sz w:val="22"/>
        </w:rPr>
        <w:t>Верны ли следующие суждения о религии?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А. Религия опирается на представления людей о влиянии сверхъестественных сил на их жизнь.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Б. Религия устанавл</w:t>
      </w:r>
      <w:r w:rsidRPr="005A2696">
        <w:rPr>
          <w:rStyle w:val="FontStyle18"/>
          <w:sz w:val="22"/>
        </w:rPr>
        <w:t>ивает определенные социальные нормы и механизм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контроля над их исполнением.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 верно только А</w:t>
      </w:r>
      <w:r w:rsidR="00364309" w:rsidRPr="005A2696">
        <w:rPr>
          <w:rStyle w:val="FontStyle18"/>
          <w:sz w:val="22"/>
        </w:rPr>
        <w:t xml:space="preserve">      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="00364309"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2) верно только Б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3) верны оба суждения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="00364309" w:rsidRPr="005A2696">
        <w:rPr>
          <w:rStyle w:val="FontStyle18"/>
          <w:spacing w:val="0"/>
          <w:sz w:val="24"/>
          <w:szCs w:val="20"/>
        </w:rPr>
        <w:t xml:space="preserve">  </w:t>
      </w:r>
      <w:r w:rsidRPr="005A2696">
        <w:rPr>
          <w:rStyle w:val="FontStyle18"/>
          <w:sz w:val="22"/>
        </w:rPr>
        <w:t>4) оба суждения неверны</w:t>
      </w:r>
    </w:p>
    <w:p w:rsidR="00364309" w:rsidRPr="005A2696" w:rsidRDefault="00364309">
      <w:pPr>
        <w:pStyle w:val="Style4"/>
        <w:widowControl/>
        <w:rPr>
          <w:rStyle w:val="FontStyle19"/>
          <w:sz w:val="22"/>
        </w:rPr>
      </w:pPr>
    </w:p>
    <w:p w:rsidR="00000000" w:rsidRPr="005A2696" w:rsidRDefault="00BE1104" w:rsidP="00364309">
      <w:pPr>
        <w:pStyle w:val="Style4"/>
        <w:widowControl/>
        <w:rPr>
          <w:rStyle w:val="FontStyle18"/>
          <w:sz w:val="22"/>
        </w:rPr>
      </w:pPr>
      <w:r w:rsidRPr="005A2696">
        <w:rPr>
          <w:rStyle w:val="FontStyle19"/>
          <w:sz w:val="22"/>
        </w:rPr>
        <w:t>6.</w:t>
      </w:r>
      <w:r w:rsidRPr="005A2696">
        <w:rPr>
          <w:rStyle w:val="FontStyle19"/>
          <w:b w:val="0"/>
          <w:bCs w:val="0"/>
          <w:spacing w:val="0"/>
          <w:sz w:val="24"/>
          <w:szCs w:val="20"/>
        </w:rPr>
        <w:t xml:space="preserve"> </w:t>
      </w:r>
    </w:p>
    <w:p w:rsidR="00364309" w:rsidRPr="005A2696" w:rsidRDefault="00364309">
      <w:pPr>
        <w:pStyle w:val="Style12"/>
        <w:widowControl/>
        <w:rPr>
          <w:rStyle w:val="FontStyle17"/>
          <w:sz w:val="22"/>
        </w:rPr>
      </w:pPr>
    </w:p>
    <w:p w:rsidR="00364309" w:rsidRPr="005A2696" w:rsidRDefault="00BE1104">
      <w:pPr>
        <w:pStyle w:val="Style12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 xml:space="preserve">7. </w:t>
      </w:r>
      <w:r w:rsidR="00364309" w:rsidRPr="005A2696">
        <w:rPr>
          <w:rStyle w:val="FontStyle17"/>
          <w:sz w:val="22"/>
        </w:rPr>
        <w:t>В</w:t>
      </w:r>
      <w:r w:rsidRPr="005A2696">
        <w:rPr>
          <w:rStyle w:val="FontStyle17"/>
          <w:sz w:val="22"/>
        </w:rPr>
        <w:t>ерны ли суждения о семье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7"/>
          <w:sz w:val="22"/>
        </w:rPr>
        <w:t xml:space="preserve"> </w:t>
      </w:r>
      <w:r w:rsidRPr="005A2696">
        <w:rPr>
          <w:rStyle w:val="FontStyle18"/>
          <w:sz w:val="22"/>
        </w:rPr>
        <w:t xml:space="preserve">А. Семья - малая группа </w:t>
      </w:r>
    </w:p>
    <w:p w:rsidR="00364309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Б. Семья - социальный институт</w:t>
      </w:r>
    </w:p>
    <w:p w:rsidR="00000000" w:rsidRPr="005A2696" w:rsidRDefault="00364309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1)верно А                  2)верно Б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3)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верны оба суждения</w:t>
      </w:r>
      <w:r w:rsidR="00364309" w:rsidRPr="005A2696">
        <w:rPr>
          <w:rStyle w:val="FontStyle18"/>
          <w:sz w:val="22"/>
        </w:rPr>
        <w:t xml:space="preserve">     </w:t>
      </w:r>
      <w:r w:rsidRPr="005A2696">
        <w:rPr>
          <w:rStyle w:val="FontStyle18"/>
          <w:sz w:val="22"/>
        </w:rPr>
        <w:t>4)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оба неверны</w:t>
      </w:r>
    </w:p>
    <w:p w:rsidR="00364309" w:rsidRPr="005A2696" w:rsidRDefault="00364309">
      <w:pPr>
        <w:pStyle w:val="Style14"/>
        <w:widowControl/>
        <w:rPr>
          <w:rStyle w:val="FontStyle17"/>
          <w:sz w:val="22"/>
        </w:rPr>
      </w:pPr>
    </w:p>
    <w:p w:rsidR="00364309" w:rsidRPr="005A2696" w:rsidRDefault="00BE1104">
      <w:pPr>
        <w:pStyle w:val="Style14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 xml:space="preserve">8. Верны ли следующие суждения о </w:t>
      </w:r>
      <w:r w:rsidRPr="005A2696">
        <w:rPr>
          <w:rStyle w:val="FontStyle17"/>
          <w:sz w:val="22"/>
        </w:rPr>
        <w:t xml:space="preserve">бюджете? </w:t>
      </w:r>
    </w:p>
    <w:p w:rsidR="00000000" w:rsidRPr="005A2696" w:rsidRDefault="00BE1104">
      <w:pPr>
        <w:pStyle w:val="Style14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 xml:space="preserve">А. </w:t>
      </w:r>
      <w:r w:rsidR="00364309" w:rsidRPr="005A2696">
        <w:rPr>
          <w:rStyle w:val="FontStyle18"/>
          <w:sz w:val="22"/>
        </w:rPr>
        <w:t>Б</w:t>
      </w:r>
      <w:r w:rsidRPr="005A2696">
        <w:rPr>
          <w:rStyle w:val="FontStyle18"/>
          <w:sz w:val="22"/>
        </w:rPr>
        <w:t>юджет - это финансовый план</w:t>
      </w:r>
      <w:r w:rsidR="00364309" w:rsidRPr="005A2696">
        <w:rPr>
          <w:rStyle w:val="FontStyle18"/>
          <w:sz w:val="22"/>
        </w:rPr>
        <w:t xml:space="preserve"> доходов и расходов</w:t>
      </w:r>
      <w:r w:rsidRPr="005A2696">
        <w:rPr>
          <w:rStyle w:val="FontStyle18"/>
          <w:sz w:val="22"/>
        </w:rPr>
        <w:t>.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Б</w:t>
      </w:r>
      <w:r w:rsidR="00364309" w:rsidRPr="005A2696">
        <w:rPr>
          <w:rStyle w:val="FontStyle18"/>
          <w:sz w:val="22"/>
        </w:rPr>
        <w:t>.</w:t>
      </w:r>
      <w:r w:rsidRPr="005A2696">
        <w:rPr>
          <w:rStyle w:val="FontStyle18"/>
          <w:sz w:val="22"/>
        </w:rPr>
        <w:t xml:space="preserve"> Основным   источником</w:t>
      </w:r>
      <w:r w:rsidRPr="005A2696">
        <w:rPr>
          <w:rStyle w:val="FontStyle18"/>
          <w:sz w:val="22"/>
        </w:rPr>
        <w:t xml:space="preserve">   доходов   бюджета   являются   </w:t>
      </w:r>
      <w:r w:rsidR="00364309" w:rsidRPr="005A2696">
        <w:rPr>
          <w:rStyle w:val="FontStyle18"/>
          <w:sz w:val="22"/>
        </w:rPr>
        <w:t>пенсия и зарплата.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верно только А</w:t>
      </w:r>
      <w:r w:rsidR="00364309" w:rsidRPr="005A2696">
        <w:rPr>
          <w:rStyle w:val="FontStyle18"/>
          <w:sz w:val="22"/>
        </w:rPr>
        <w:t xml:space="preserve">   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="00364309" w:rsidRPr="005A2696">
        <w:rPr>
          <w:rStyle w:val="FontStyle18"/>
          <w:spacing w:val="0"/>
          <w:sz w:val="24"/>
          <w:szCs w:val="20"/>
        </w:rPr>
        <w:t xml:space="preserve">  </w:t>
      </w:r>
      <w:r w:rsidRPr="005A2696">
        <w:rPr>
          <w:rStyle w:val="FontStyle18"/>
          <w:sz w:val="22"/>
        </w:rPr>
        <w:t>3) верны оба суждения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lastRenderedPageBreak/>
        <w:t>2)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верно только Б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="00364309" w:rsidRPr="005A2696">
        <w:rPr>
          <w:rStyle w:val="FontStyle18"/>
          <w:spacing w:val="0"/>
          <w:sz w:val="24"/>
          <w:szCs w:val="20"/>
        </w:rPr>
        <w:t xml:space="preserve">     </w:t>
      </w:r>
      <w:r w:rsidRPr="005A2696">
        <w:rPr>
          <w:rStyle w:val="FontStyle18"/>
          <w:sz w:val="22"/>
        </w:rPr>
        <w:t>4) оба суждения неверны</w:t>
      </w:r>
    </w:p>
    <w:p w:rsidR="00364309" w:rsidRPr="005A2696" w:rsidRDefault="00364309">
      <w:pPr>
        <w:pStyle w:val="Style3"/>
        <w:widowControl/>
        <w:rPr>
          <w:rStyle w:val="FontStyle19"/>
          <w:sz w:val="22"/>
        </w:rPr>
      </w:pPr>
    </w:p>
    <w:p w:rsidR="00000000" w:rsidRPr="005A2696" w:rsidRDefault="00BE1104">
      <w:pPr>
        <w:pStyle w:val="Style3"/>
        <w:widowControl/>
        <w:rPr>
          <w:rStyle w:val="FontStyle17"/>
          <w:sz w:val="22"/>
        </w:rPr>
      </w:pPr>
      <w:r w:rsidRPr="005A2696">
        <w:rPr>
          <w:rStyle w:val="FontStyle19"/>
          <w:sz w:val="22"/>
        </w:rPr>
        <w:t xml:space="preserve">9. </w:t>
      </w:r>
      <w:r w:rsidRPr="005A2696">
        <w:rPr>
          <w:rStyle w:val="FontStyle17"/>
          <w:sz w:val="22"/>
        </w:rPr>
        <w:t>Структура общества представлена социальными общностями и группами в многообразии их связей. Кака</w:t>
      </w:r>
      <w:r w:rsidRPr="005A2696">
        <w:rPr>
          <w:rStyle w:val="FontStyle17"/>
          <w:sz w:val="22"/>
        </w:rPr>
        <w:t>я социальная группа выделена по профессиональному признаку?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 пассажиры 2) мужчины 3) горожане 4) инженеры</w:t>
      </w:r>
    </w:p>
    <w:p w:rsidR="00364309" w:rsidRPr="005A2696" w:rsidRDefault="00364309">
      <w:pPr>
        <w:pStyle w:val="Style3"/>
        <w:widowControl/>
        <w:rPr>
          <w:rStyle w:val="FontStyle17"/>
          <w:sz w:val="22"/>
        </w:rPr>
      </w:pPr>
    </w:p>
    <w:p w:rsidR="00000000" w:rsidRPr="005A2696" w:rsidRDefault="00364309">
      <w:pPr>
        <w:pStyle w:val="Style3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 xml:space="preserve">10. В </w:t>
      </w:r>
      <w:r w:rsidR="00BE1104" w:rsidRPr="005A2696">
        <w:rPr>
          <w:rStyle w:val="FontStyle17"/>
          <w:sz w:val="22"/>
        </w:rPr>
        <w:t xml:space="preserve">государстве А. верховная власть принадлежит наследственному правителю. Власть его не имеет законодательного ограничений. Он сосредотачивает в </w:t>
      </w:r>
      <w:r w:rsidR="00BE1104" w:rsidRPr="005A2696">
        <w:rPr>
          <w:rStyle w:val="FontStyle17"/>
          <w:sz w:val="22"/>
        </w:rPr>
        <w:t>своих руках всю полноту законодательных, распорядительных и судебных полномочий. Какая форма правления в этом государстве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смешанная республика</w:t>
      </w:r>
      <w:r w:rsidR="00364309" w:rsidRPr="005A2696">
        <w:rPr>
          <w:rStyle w:val="FontStyle18"/>
          <w:sz w:val="22"/>
        </w:rPr>
        <w:t xml:space="preserve"> 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="00364309" w:rsidRPr="005A2696">
        <w:rPr>
          <w:rStyle w:val="FontStyle18"/>
          <w:spacing w:val="0"/>
          <w:sz w:val="24"/>
          <w:szCs w:val="20"/>
        </w:rPr>
        <w:t xml:space="preserve">   </w:t>
      </w:r>
      <w:r w:rsidRPr="005A2696">
        <w:rPr>
          <w:rStyle w:val="FontStyle18"/>
          <w:sz w:val="22"/>
        </w:rPr>
        <w:t>3) президентская республика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2)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парламентарная монархия</w:t>
      </w:r>
      <w:r w:rsidR="00364309" w:rsidRPr="005A2696">
        <w:rPr>
          <w:rStyle w:val="FontStyle18"/>
          <w:sz w:val="22"/>
        </w:rPr>
        <w:t xml:space="preserve"> 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4) абсолютная монархия</w:t>
      </w:r>
    </w:p>
    <w:p w:rsidR="00364309" w:rsidRPr="005A2696" w:rsidRDefault="00364309">
      <w:pPr>
        <w:pStyle w:val="Style9"/>
        <w:widowControl/>
        <w:rPr>
          <w:rStyle w:val="FontStyle23"/>
          <w:sz w:val="22"/>
        </w:rPr>
      </w:pPr>
    </w:p>
    <w:p w:rsidR="00364309" w:rsidRPr="005A2696" w:rsidRDefault="00364309">
      <w:pPr>
        <w:pStyle w:val="Style9"/>
        <w:widowControl/>
        <w:rPr>
          <w:rStyle w:val="FontStyle23"/>
          <w:sz w:val="22"/>
        </w:rPr>
      </w:pPr>
    </w:p>
    <w:p w:rsidR="00000000" w:rsidRPr="005A2696" w:rsidRDefault="00BE1104">
      <w:pPr>
        <w:pStyle w:val="Style9"/>
        <w:widowControl/>
        <w:rPr>
          <w:rStyle w:val="FontStyle23"/>
          <w:sz w:val="22"/>
        </w:rPr>
      </w:pPr>
      <w:r w:rsidRPr="005A2696">
        <w:rPr>
          <w:rStyle w:val="FontStyle23"/>
          <w:sz w:val="22"/>
        </w:rPr>
        <w:t>Часть 2</w:t>
      </w:r>
    </w:p>
    <w:p w:rsidR="00000000" w:rsidRPr="005A2696" w:rsidRDefault="00BE1104">
      <w:pPr>
        <w:pStyle w:val="Style3"/>
        <w:widowControl/>
        <w:rPr>
          <w:rStyle w:val="FontStyle17"/>
          <w:sz w:val="22"/>
        </w:rPr>
      </w:pPr>
      <w:r w:rsidRPr="005A2696">
        <w:rPr>
          <w:rStyle w:val="FontStyle16"/>
          <w:sz w:val="28"/>
        </w:rPr>
        <w:t xml:space="preserve">1. </w:t>
      </w:r>
      <w:r w:rsidRPr="005A2696">
        <w:rPr>
          <w:rStyle w:val="FontStyle17"/>
          <w:sz w:val="22"/>
        </w:rPr>
        <w:t xml:space="preserve">В приведенном списке </w:t>
      </w:r>
      <w:r w:rsidRPr="005A2696">
        <w:rPr>
          <w:rStyle w:val="FontStyle17"/>
          <w:sz w:val="22"/>
        </w:rPr>
        <w:t>указаны черты сходства человека с животными и отличия человека от животных. Выберите и запишите в первую колонку таблицы порядковые номера черт сходства, а во вторую колонку - порядковые номера черт отличия.</w:t>
      </w:r>
    </w:p>
    <w:p w:rsidR="00000000" w:rsidRPr="005A2696" w:rsidRDefault="00BE1104" w:rsidP="00364309">
      <w:pPr>
        <w:pStyle w:val="Style13"/>
        <w:widowControl/>
        <w:ind w:left="720"/>
        <w:rPr>
          <w:rStyle w:val="FontStyle18"/>
          <w:sz w:val="22"/>
        </w:rPr>
      </w:pPr>
      <w:r w:rsidRPr="005A2696">
        <w:rPr>
          <w:rStyle w:val="FontStyle18"/>
          <w:sz w:val="22"/>
        </w:rPr>
        <w:t>1)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потребность в пище и воде</w:t>
      </w:r>
    </w:p>
    <w:p w:rsidR="00000000" w:rsidRPr="005A2696" w:rsidRDefault="00BE1104" w:rsidP="00364309">
      <w:pPr>
        <w:pStyle w:val="Style13"/>
        <w:widowControl/>
        <w:ind w:left="720"/>
        <w:rPr>
          <w:rStyle w:val="FontStyle18"/>
          <w:sz w:val="22"/>
        </w:rPr>
      </w:pPr>
      <w:r w:rsidRPr="005A2696">
        <w:rPr>
          <w:rStyle w:val="FontStyle18"/>
          <w:sz w:val="22"/>
        </w:rPr>
        <w:t>2)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способность к тв</w:t>
      </w:r>
      <w:r w:rsidRPr="005A2696">
        <w:rPr>
          <w:rStyle w:val="FontStyle18"/>
          <w:sz w:val="22"/>
        </w:rPr>
        <w:t>орчеству</w:t>
      </w:r>
    </w:p>
    <w:p w:rsidR="00000000" w:rsidRPr="005A2696" w:rsidRDefault="00BE1104" w:rsidP="00364309">
      <w:pPr>
        <w:pStyle w:val="Style13"/>
        <w:widowControl/>
        <w:ind w:left="720"/>
        <w:rPr>
          <w:rStyle w:val="FontStyle18"/>
          <w:sz w:val="22"/>
        </w:rPr>
      </w:pPr>
      <w:r w:rsidRPr="005A2696">
        <w:rPr>
          <w:rStyle w:val="FontStyle18"/>
          <w:sz w:val="22"/>
        </w:rPr>
        <w:t>3)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способность к чувственному познанию</w:t>
      </w:r>
    </w:p>
    <w:p w:rsidR="00000000" w:rsidRPr="005A2696" w:rsidRDefault="00BE1104" w:rsidP="00364309">
      <w:pPr>
        <w:pStyle w:val="Style13"/>
        <w:widowControl/>
        <w:ind w:left="720"/>
        <w:rPr>
          <w:rStyle w:val="FontStyle18"/>
          <w:sz w:val="22"/>
        </w:rPr>
      </w:pPr>
      <w:r w:rsidRPr="005A2696">
        <w:rPr>
          <w:rStyle w:val="FontStyle18"/>
          <w:sz w:val="22"/>
        </w:rPr>
        <w:t>4)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наличие сознания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105"/>
        <w:gridCol w:w="2041"/>
        <w:gridCol w:w="1743"/>
      </w:tblGrid>
      <w:tr w:rsidR="005A2696" w:rsidRPr="00BE1104" w:rsidTr="00BE1104">
        <w:tc>
          <w:tcPr>
            <w:tcW w:w="3783" w:type="dxa"/>
            <w:gridSpan w:val="2"/>
          </w:tcPr>
          <w:p w:rsidR="005A2696" w:rsidRPr="00BE1104" w:rsidRDefault="005A2696" w:rsidP="00BE1104">
            <w:pPr>
              <w:pStyle w:val="Style12"/>
              <w:widowControl/>
              <w:jc w:val="center"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Черты сходства</w:t>
            </w:r>
          </w:p>
        </w:tc>
        <w:tc>
          <w:tcPr>
            <w:tcW w:w="3784" w:type="dxa"/>
            <w:gridSpan w:val="2"/>
          </w:tcPr>
          <w:p w:rsidR="005A2696" w:rsidRPr="00BE1104" w:rsidRDefault="005A2696" w:rsidP="00BE1104">
            <w:pPr>
              <w:pStyle w:val="Style12"/>
              <w:widowControl/>
              <w:jc w:val="center"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Черты отличия</w:t>
            </w:r>
          </w:p>
        </w:tc>
      </w:tr>
      <w:tr w:rsidR="00BE1104" w:rsidRPr="00BE1104" w:rsidTr="00BE1104">
        <w:tc>
          <w:tcPr>
            <w:tcW w:w="1678" w:type="dxa"/>
          </w:tcPr>
          <w:p w:rsidR="005A2696" w:rsidRPr="00BE1104" w:rsidRDefault="005A2696" w:rsidP="00BE1104">
            <w:pPr>
              <w:pStyle w:val="Style12"/>
              <w:widowControl/>
              <w:rPr>
                <w:rStyle w:val="FontStyle18"/>
                <w:rFonts w:eastAsiaTheme="minorEastAsia"/>
                <w:sz w:val="22"/>
              </w:rPr>
            </w:pPr>
          </w:p>
        </w:tc>
        <w:tc>
          <w:tcPr>
            <w:tcW w:w="2105" w:type="dxa"/>
          </w:tcPr>
          <w:p w:rsidR="005A2696" w:rsidRPr="00BE1104" w:rsidRDefault="005A2696" w:rsidP="00BE1104">
            <w:pPr>
              <w:pStyle w:val="Style12"/>
              <w:widowControl/>
              <w:rPr>
                <w:rStyle w:val="FontStyle18"/>
                <w:rFonts w:eastAsiaTheme="minorEastAsia"/>
                <w:sz w:val="22"/>
              </w:rPr>
            </w:pPr>
          </w:p>
        </w:tc>
        <w:tc>
          <w:tcPr>
            <w:tcW w:w="2041" w:type="dxa"/>
          </w:tcPr>
          <w:p w:rsidR="005A2696" w:rsidRPr="00BE1104" w:rsidRDefault="005A2696" w:rsidP="00BE1104">
            <w:pPr>
              <w:pStyle w:val="Style12"/>
              <w:widowControl/>
              <w:rPr>
                <w:rStyle w:val="FontStyle18"/>
                <w:rFonts w:eastAsiaTheme="minorEastAsia"/>
                <w:sz w:val="22"/>
              </w:rPr>
            </w:pPr>
          </w:p>
        </w:tc>
        <w:tc>
          <w:tcPr>
            <w:tcW w:w="1743" w:type="dxa"/>
          </w:tcPr>
          <w:p w:rsidR="005A2696" w:rsidRPr="00BE1104" w:rsidRDefault="005A2696" w:rsidP="00BE1104">
            <w:pPr>
              <w:pStyle w:val="Style12"/>
              <w:widowControl/>
              <w:rPr>
                <w:rStyle w:val="FontStyle18"/>
                <w:rFonts w:eastAsiaTheme="minorEastAsia"/>
                <w:sz w:val="22"/>
              </w:rPr>
            </w:pPr>
          </w:p>
        </w:tc>
      </w:tr>
    </w:tbl>
    <w:p w:rsidR="005A2696" w:rsidRPr="005A2696" w:rsidRDefault="005A2696" w:rsidP="00364309">
      <w:pPr>
        <w:pStyle w:val="Style12"/>
        <w:widowControl/>
        <w:rPr>
          <w:rStyle w:val="FontStyle18"/>
          <w:sz w:val="22"/>
        </w:rPr>
      </w:pPr>
    </w:p>
    <w:p w:rsidR="00364309" w:rsidRPr="005A2696" w:rsidRDefault="00364309">
      <w:pPr>
        <w:pStyle w:val="Style5"/>
        <w:widowControl/>
        <w:rPr>
          <w:rStyle w:val="FontStyle17"/>
          <w:sz w:val="22"/>
        </w:rPr>
      </w:pPr>
    </w:p>
    <w:p w:rsidR="00000000" w:rsidRPr="005A2696" w:rsidRDefault="00BE1104">
      <w:pPr>
        <w:pStyle w:val="Style5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2. Найдите в приведенном списке конституционные обязанности граждан РФ. Запишите цифры, под которыми они указаны.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сохранять природу и окружающую среду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2)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получить специальное образование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3)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платить законно установленные налоги и сборы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4)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разрешать споры в судебном порядке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5)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защищать Отечество</w:t>
      </w:r>
    </w:p>
    <w:p w:rsidR="005A2696" w:rsidRDefault="005A2696">
      <w:pPr>
        <w:pStyle w:val="Style5"/>
        <w:widowControl/>
        <w:rPr>
          <w:rStyle w:val="FontStyle19"/>
          <w:sz w:val="22"/>
        </w:rPr>
      </w:pPr>
    </w:p>
    <w:p w:rsidR="005A2696" w:rsidRDefault="005A2696">
      <w:pPr>
        <w:pStyle w:val="Style5"/>
        <w:widowControl/>
        <w:rPr>
          <w:rStyle w:val="FontStyle19"/>
          <w:sz w:val="22"/>
        </w:rPr>
      </w:pPr>
    </w:p>
    <w:p w:rsidR="005A2696" w:rsidRDefault="005A2696">
      <w:pPr>
        <w:pStyle w:val="Style5"/>
        <w:widowControl/>
        <w:rPr>
          <w:rStyle w:val="FontStyle19"/>
          <w:sz w:val="22"/>
        </w:rPr>
      </w:pPr>
    </w:p>
    <w:p w:rsidR="005A2696" w:rsidRDefault="005A2696">
      <w:pPr>
        <w:pStyle w:val="Style5"/>
        <w:widowControl/>
        <w:rPr>
          <w:rStyle w:val="FontStyle19"/>
          <w:sz w:val="22"/>
        </w:rPr>
      </w:pPr>
    </w:p>
    <w:p w:rsidR="00000000" w:rsidRPr="005A2696" w:rsidRDefault="00BE1104">
      <w:pPr>
        <w:pStyle w:val="Style5"/>
        <w:widowControl/>
        <w:rPr>
          <w:rStyle w:val="FontStyle17"/>
          <w:sz w:val="22"/>
        </w:rPr>
      </w:pPr>
      <w:r w:rsidRPr="005A2696">
        <w:rPr>
          <w:rStyle w:val="FontStyle19"/>
          <w:sz w:val="22"/>
        </w:rPr>
        <w:lastRenderedPageBreak/>
        <w:t xml:space="preserve">3. </w:t>
      </w:r>
      <w:r w:rsidRPr="005A2696">
        <w:rPr>
          <w:rStyle w:val="FontStyle17"/>
          <w:sz w:val="22"/>
        </w:rPr>
        <w:t>Установите соответствие между стадией экономической деятельности и её проявлением: к каждой позиции, данной в пе</w:t>
      </w:r>
      <w:r w:rsidRPr="005A2696">
        <w:rPr>
          <w:rStyle w:val="FontStyle17"/>
          <w:sz w:val="22"/>
        </w:rPr>
        <w:t>рвом столбце, подберите соответствующую позицию из второго столбца.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СТАДИЯ</w:t>
      </w:r>
    </w:p>
    <w:p w:rsidR="00000000" w:rsidRPr="005A2696" w:rsidRDefault="00BE1104">
      <w:pPr>
        <w:pStyle w:val="Style11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ПРОЯВЛЕНИЕ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ЭКОНОМИЧЕСКОЙ</w:t>
      </w:r>
    </w:p>
    <w:p w:rsidR="00000000" w:rsidRPr="005A2696" w:rsidRDefault="00BE1104">
      <w:pPr>
        <w:pStyle w:val="Style11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ДЕЯТЕЛЬНОСТИ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A)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начисление банковского процента по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1)     распределение</w:t>
      </w:r>
    </w:p>
    <w:p w:rsidR="00000000" w:rsidRPr="005A2696" w:rsidRDefault="00BE1104">
      <w:pPr>
        <w:pStyle w:val="Style12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вкладам</w:t>
      </w:r>
    </w:p>
    <w:p w:rsidR="00000000" w:rsidRPr="005A2696" w:rsidRDefault="00BE1104">
      <w:pPr>
        <w:pStyle w:val="Style11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Б)     покупка акций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2)     обмен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B)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получение прибыли</w:t>
      </w:r>
    </w:p>
    <w:p w:rsidR="00000000" w:rsidRPr="005A2696" w:rsidRDefault="00BE1104">
      <w:pPr>
        <w:pStyle w:val="Style11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Г)     продажа именны</w:t>
      </w:r>
      <w:r w:rsidRPr="005A2696">
        <w:rPr>
          <w:rStyle w:val="FontStyle18"/>
          <w:sz w:val="22"/>
        </w:rPr>
        <w:t>х облигаций</w:t>
      </w:r>
    </w:p>
    <w:p w:rsidR="005A2696" w:rsidRDefault="005A2696">
      <w:pPr>
        <w:pStyle w:val="Style3"/>
        <w:widowControl/>
        <w:rPr>
          <w:rStyle w:val="FontStyle17"/>
          <w:sz w:val="22"/>
        </w:rPr>
      </w:pPr>
    </w:p>
    <w:p w:rsidR="005A2696" w:rsidRDefault="005A2696">
      <w:pPr>
        <w:pStyle w:val="Style3"/>
        <w:widowControl/>
        <w:rPr>
          <w:rStyle w:val="FontStyle17"/>
          <w:sz w:val="22"/>
        </w:rPr>
      </w:pPr>
    </w:p>
    <w:p w:rsidR="00000000" w:rsidRPr="005A2696" w:rsidRDefault="00BE1104">
      <w:pPr>
        <w:pStyle w:val="Style3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4. Установите соответствие между конкретными правилами и видами социальных норм: к каждому элементу, данному в первом столбце, подберите элемент из второго столбца.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2136"/>
      </w:tblGrid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ПРАВИЛА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ВИДЫ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А) при входе в помещение мужчина должен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СОЦИАЛЬНЫХ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снимать голов</w:t>
            </w:r>
            <w:r w:rsidRPr="00BE1104">
              <w:rPr>
                <w:rStyle w:val="FontStyle18"/>
                <w:rFonts w:eastAsiaTheme="minorEastAsia"/>
                <w:sz w:val="22"/>
              </w:rPr>
              <w:t>ной убор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НОРМ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Б) Президентом РФ может быть избран гражданин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5A2696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1</w:t>
            </w:r>
            <w:r w:rsidR="00BE1104" w:rsidRPr="00BE1104">
              <w:rPr>
                <w:rStyle w:val="FontStyle18"/>
                <w:rFonts w:eastAsiaTheme="minorEastAsia"/>
                <w:sz w:val="22"/>
              </w:rPr>
              <w:t>) Моральные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старше 35 лет, не менее 10 лет постоянно</w:t>
            </w:r>
          </w:p>
        </w:tc>
        <w:tc>
          <w:tcPr>
            <w:tcW w:w="213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</w:p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проживающий в России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5A2696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20"/>
                <w:rFonts w:ascii="Times New Roman" w:eastAsiaTheme="minorEastAsia" w:hAnsi="Times New Roman" w:cs="Times New Roman"/>
                <w:sz w:val="22"/>
              </w:rPr>
              <w:t>2)</w:t>
            </w:r>
            <w:r w:rsidR="00BE1104" w:rsidRPr="00BE1104">
              <w:rPr>
                <w:rStyle w:val="FontStyle20"/>
                <w:rFonts w:eastAsiaTheme="minorEastAsia"/>
                <w:sz w:val="22"/>
              </w:rPr>
              <w:t xml:space="preserve">  </w:t>
            </w:r>
            <w:r w:rsidR="00BE1104" w:rsidRPr="00BE1104">
              <w:rPr>
                <w:rStyle w:val="FontStyle18"/>
                <w:rFonts w:eastAsiaTheme="minorEastAsia"/>
                <w:sz w:val="22"/>
              </w:rPr>
              <w:t>правовые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В) каждый день надо делать какое-то доброе дело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3) нормы этикета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Г) младшие по возрасту должн</w:t>
            </w:r>
            <w:r w:rsidRPr="00BE1104">
              <w:rPr>
                <w:rStyle w:val="FontStyle18"/>
                <w:rFonts w:eastAsiaTheme="minorEastAsia"/>
                <w:sz w:val="22"/>
              </w:rPr>
              <w:t>ы первыми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приветствовать старших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Д) безбилетный проезд в общественном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транспорте наказывается штрафом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</w:tbl>
    <w:p w:rsidR="005A2696" w:rsidRDefault="005A2696">
      <w:pPr>
        <w:pStyle w:val="Style5"/>
        <w:widowControl/>
        <w:rPr>
          <w:rStyle w:val="FontStyle17"/>
          <w:sz w:val="22"/>
        </w:rPr>
      </w:pPr>
    </w:p>
    <w:p w:rsidR="00000000" w:rsidRPr="005A2696" w:rsidRDefault="00BE1104" w:rsidP="005A2696">
      <w:pPr>
        <w:pStyle w:val="Style5"/>
        <w:widowControl/>
        <w:jc w:val="both"/>
        <w:rPr>
          <w:rStyle w:val="FontStyle17"/>
          <w:sz w:val="22"/>
        </w:rPr>
      </w:pPr>
      <w:r w:rsidRPr="005A2696">
        <w:rPr>
          <w:rStyle w:val="FontStyle17"/>
          <w:sz w:val="22"/>
        </w:rPr>
        <w:t>5. Прочитайте приведённый ниже текст, каждое положение которого пронумеровано.</w:t>
      </w:r>
    </w:p>
    <w:p w:rsidR="00000000" w:rsidRPr="005A2696" w:rsidRDefault="00BE1104" w:rsidP="005A2696">
      <w:pPr>
        <w:pStyle w:val="Style11"/>
        <w:widowControl/>
        <w:jc w:val="both"/>
        <w:rPr>
          <w:rStyle w:val="FontStyle18"/>
          <w:sz w:val="22"/>
        </w:rPr>
      </w:pPr>
      <w:r w:rsidRPr="005A2696">
        <w:rPr>
          <w:rStyle w:val="FontStyle18"/>
          <w:sz w:val="22"/>
        </w:rPr>
        <w:t>(1) Все больше и больше людей в мире пользуются мобильными телефона</w:t>
      </w:r>
      <w:r w:rsidRPr="005A2696">
        <w:rPr>
          <w:rStyle w:val="FontStyle18"/>
          <w:sz w:val="22"/>
        </w:rPr>
        <w:t xml:space="preserve">ми: они не только звонят или отвечают на звонки, но и переписываются с помощью </w:t>
      </w:r>
      <w:r w:rsidRPr="005A2696">
        <w:rPr>
          <w:rStyle w:val="FontStyle18"/>
          <w:sz w:val="22"/>
          <w:lang w:val="en-US"/>
        </w:rPr>
        <w:t>SMS</w:t>
      </w:r>
      <w:r w:rsidRPr="005A2696">
        <w:rPr>
          <w:rStyle w:val="FontStyle18"/>
          <w:sz w:val="22"/>
        </w:rPr>
        <w:t xml:space="preserve"> </w:t>
      </w:r>
      <w:r w:rsidRPr="005A2696">
        <w:rPr>
          <w:rStyle w:val="FontStyle18"/>
          <w:sz w:val="22"/>
        </w:rPr>
        <w:t xml:space="preserve">сообщений. (2) Привычка общаться с помощью коротких простых текстов может привести к тому, что </w:t>
      </w:r>
      <w:r w:rsidRPr="005A2696">
        <w:rPr>
          <w:rStyle w:val="FontStyle18"/>
          <w:sz w:val="22"/>
        </w:rPr>
        <w:lastRenderedPageBreak/>
        <w:t>человек разучится разговаривать по душам, вникать в интонации собеседника и со</w:t>
      </w:r>
      <w:r w:rsidRPr="005A2696">
        <w:rPr>
          <w:rStyle w:val="FontStyle18"/>
          <w:sz w:val="22"/>
        </w:rPr>
        <w:t>чувствовать ему. (3) В ряде стран Европы десяткам пользователей телефонов поставлен диагноз -</w:t>
      </w:r>
      <w:r w:rsidRPr="005A2696">
        <w:rPr>
          <w:rStyle w:val="FontStyle18"/>
          <w:sz w:val="22"/>
        </w:rPr>
        <w:t>«</w:t>
      </w:r>
      <w:r w:rsidRPr="005A2696">
        <w:rPr>
          <w:rStyle w:val="FontStyle18"/>
          <w:sz w:val="22"/>
          <w:lang w:val="en-US"/>
        </w:rPr>
        <w:t>SMS</w:t>
      </w:r>
      <w:r w:rsidRPr="005A2696">
        <w:rPr>
          <w:rStyle w:val="FontStyle18"/>
          <w:sz w:val="22"/>
        </w:rPr>
        <w:t xml:space="preserve">-зависимость». (4) Специалисты отделения вредных привычек одной из клиник зафиксировали, что люди, страдающие этим заболеванием, могут писать </w:t>
      </w:r>
      <w:r w:rsidRPr="005A2696">
        <w:rPr>
          <w:rStyle w:val="FontStyle18"/>
          <w:sz w:val="22"/>
          <w:lang w:val="en-US"/>
        </w:rPr>
        <w:t>SMS</w:t>
      </w:r>
      <w:r w:rsidRPr="005A2696">
        <w:rPr>
          <w:rStyle w:val="FontStyle18"/>
          <w:sz w:val="22"/>
        </w:rPr>
        <w:t xml:space="preserve"> </w:t>
      </w:r>
      <w:r w:rsidRPr="005A2696">
        <w:rPr>
          <w:rStyle w:val="FontStyle18"/>
          <w:sz w:val="22"/>
        </w:rPr>
        <w:t xml:space="preserve">сообщения по </w:t>
      </w:r>
      <w:r w:rsidRPr="005A2696">
        <w:rPr>
          <w:rStyle w:val="FontStyle18"/>
          <w:sz w:val="22"/>
        </w:rPr>
        <w:t>семь и более часов в день.      ,</w:t>
      </w:r>
    </w:p>
    <w:p w:rsidR="00000000" w:rsidRPr="005A2696" w:rsidRDefault="00BE1104" w:rsidP="005A2696">
      <w:pPr>
        <w:pStyle w:val="Style5"/>
        <w:widowControl/>
        <w:ind w:left="720"/>
        <w:rPr>
          <w:rStyle w:val="FontStyle17"/>
          <w:sz w:val="22"/>
        </w:rPr>
      </w:pPr>
      <w:r w:rsidRPr="005A2696">
        <w:rPr>
          <w:rStyle w:val="FontStyle17"/>
          <w:sz w:val="22"/>
        </w:rPr>
        <w:t>Определите, какие положения текста носят</w:t>
      </w:r>
    </w:p>
    <w:p w:rsidR="00000000" w:rsidRPr="005A2696" w:rsidRDefault="00BE1104" w:rsidP="005A2696">
      <w:pPr>
        <w:pStyle w:val="Style5"/>
        <w:widowControl/>
        <w:ind w:left="720"/>
        <w:rPr>
          <w:rStyle w:val="FontStyle17"/>
          <w:sz w:val="22"/>
        </w:rPr>
      </w:pPr>
      <w:r w:rsidRPr="005A2696">
        <w:rPr>
          <w:rStyle w:val="FontStyle17"/>
          <w:sz w:val="22"/>
        </w:rPr>
        <w:t>А) фактический характер</w:t>
      </w:r>
    </w:p>
    <w:p w:rsidR="00000000" w:rsidRPr="005A2696" w:rsidRDefault="00BE1104" w:rsidP="005A2696">
      <w:pPr>
        <w:pStyle w:val="Style5"/>
        <w:widowControl/>
        <w:ind w:left="720"/>
        <w:rPr>
          <w:rStyle w:val="FontStyle17"/>
          <w:sz w:val="22"/>
        </w:rPr>
      </w:pPr>
      <w:r w:rsidRPr="005A2696">
        <w:rPr>
          <w:rStyle w:val="FontStyle17"/>
          <w:sz w:val="22"/>
        </w:rPr>
        <w:t>Б) характер оценочных суждений</w:t>
      </w:r>
    </w:p>
    <w:p w:rsidR="005A2696" w:rsidRDefault="005A2696">
      <w:pPr>
        <w:pStyle w:val="Style5"/>
        <w:widowControl/>
        <w:rPr>
          <w:rStyle w:val="FontStyle17"/>
          <w:sz w:val="22"/>
        </w:rPr>
      </w:pPr>
    </w:p>
    <w:p w:rsidR="00000000" w:rsidRPr="005A2696" w:rsidRDefault="00BE1104">
      <w:pPr>
        <w:pStyle w:val="Style5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6.запишите слово, пропущенное в схеме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6"/>
        <w:gridCol w:w="432"/>
        <w:gridCol w:w="922"/>
        <w:gridCol w:w="1517"/>
        <w:gridCol w:w="1507"/>
        <w:gridCol w:w="1234"/>
      </w:tblGrid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5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структура деятельности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2"/>
              <w:widowControl/>
              <w:rPr>
                <w:rStyle w:val="FontStyle21"/>
                <w:rFonts w:eastAsiaTheme="minorEastAsia"/>
                <w:position w:val="-6"/>
                <w:sz w:val="36"/>
              </w:rPr>
            </w:pPr>
            <w:r w:rsidRPr="00BE1104">
              <w:rPr>
                <w:rStyle w:val="FontStyle21"/>
                <w:rFonts w:eastAsiaTheme="minorEastAsia"/>
                <w:position w:val="-6"/>
                <w:sz w:val="36"/>
              </w:rPr>
              <w:t>*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  <w:lang w:val="en-US" w:eastAsia="en-US"/>
              </w:rPr>
            </w:pPr>
            <w:proofErr w:type="spellStart"/>
            <w:r w:rsidRPr="00BE1104">
              <w:rPr>
                <w:rStyle w:val="FontStyle18"/>
                <w:rFonts w:eastAsiaTheme="minorEastAsia"/>
                <w:sz w:val="22"/>
                <w:lang w:val="en-US" w:eastAsia="en-US"/>
              </w:rPr>
              <w:t>i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мотив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цель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средства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действия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7"/>
              <w:widowControl/>
              <w:rPr>
                <w:rStyle w:val="FontStyle22"/>
                <w:rFonts w:eastAsiaTheme="minorEastAsia"/>
                <w:sz w:val="32"/>
              </w:rPr>
            </w:pPr>
            <w:r w:rsidRPr="00BE1104">
              <w:rPr>
                <w:rStyle w:val="FontStyle22"/>
                <w:rFonts w:eastAsiaTheme="minorEastAsia"/>
                <w:sz w:val="32"/>
              </w:rPr>
              <w:t>?</w:t>
            </w:r>
          </w:p>
        </w:tc>
      </w:tr>
    </w:tbl>
    <w:p w:rsidR="005A2696" w:rsidRDefault="005A2696">
      <w:pPr>
        <w:pStyle w:val="Style5"/>
        <w:widowControl/>
        <w:rPr>
          <w:rStyle w:val="FontStyle18"/>
          <w:spacing w:val="-10"/>
          <w:sz w:val="22"/>
          <w:u w:val="single"/>
        </w:rPr>
      </w:pPr>
    </w:p>
    <w:p w:rsidR="005A2696" w:rsidRDefault="005A2696">
      <w:pPr>
        <w:pStyle w:val="Style5"/>
        <w:widowControl/>
        <w:rPr>
          <w:rStyle w:val="FontStyle18"/>
          <w:spacing w:val="-10"/>
          <w:sz w:val="22"/>
          <w:u w:val="single"/>
        </w:rPr>
      </w:pPr>
    </w:p>
    <w:p w:rsidR="00000000" w:rsidRPr="005A2696" w:rsidRDefault="00BE1104">
      <w:pPr>
        <w:pStyle w:val="Style5"/>
        <w:widowControl/>
        <w:rPr>
          <w:rStyle w:val="FontStyle17"/>
          <w:sz w:val="22"/>
        </w:rPr>
      </w:pPr>
      <w:r w:rsidRPr="005A2696">
        <w:rPr>
          <w:rStyle w:val="FontStyle18"/>
          <w:spacing w:val="-10"/>
          <w:sz w:val="22"/>
        </w:rPr>
        <w:t>7.</w:t>
      </w:r>
      <w:r w:rsidRPr="005A2696">
        <w:rPr>
          <w:rStyle w:val="FontStyle18"/>
          <w:sz w:val="22"/>
        </w:rPr>
        <w:t xml:space="preserve"> </w:t>
      </w:r>
      <w:r w:rsidRPr="005A2696">
        <w:rPr>
          <w:rStyle w:val="FontStyle17"/>
          <w:sz w:val="22"/>
        </w:rPr>
        <w:t>Соотнесите понятие</w:t>
      </w:r>
      <w:r w:rsidRPr="005A2696">
        <w:rPr>
          <w:rStyle w:val="FontStyle17"/>
          <w:sz w:val="22"/>
        </w:rPr>
        <w:t xml:space="preserve"> и термин.</w:t>
      </w:r>
    </w:p>
    <w:p w:rsidR="005A2696" w:rsidRPr="005A2696" w:rsidRDefault="005A2696">
      <w:pPr>
        <w:pStyle w:val="Style5"/>
        <w:widowControl/>
        <w:rPr>
          <w:rStyle w:val="FontStyle17"/>
          <w:sz w:val="22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614"/>
        <w:gridCol w:w="4339"/>
      </w:tblGrid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1 .Налог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1.</w:t>
            </w:r>
          </w:p>
        </w:tc>
        <w:tc>
          <w:tcPr>
            <w:tcW w:w="4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документ, удостоверяющий факт получения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2 чек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8"/>
              <w:widowControl/>
              <w:rPr>
                <w:rFonts w:eastAsiaTheme="minorEastAsia" w:cstheme="minorBidi"/>
                <w:sz w:val="3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денег в долг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3.Статья дохода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2.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 xml:space="preserve">то </w:t>
            </w:r>
            <w:r w:rsidRPr="00BE1104">
              <w:rPr>
                <w:rStyle w:val="FontStyle18"/>
                <w:rFonts w:eastAsiaTheme="minorEastAsia"/>
                <w:sz w:val="22"/>
              </w:rPr>
              <w:t>на что тратятся средства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4.Статья расхода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3.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 xml:space="preserve"> источник поступления средств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5.Облигация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4.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BE1104" w:rsidRDefault="00BE1104">
            <w:pPr>
              <w:pStyle w:val="Style10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 xml:space="preserve"> указание банку выплатить деньги</w:t>
            </w:r>
          </w:p>
        </w:tc>
      </w:tr>
      <w:tr w:rsidR="00000000" w:rsidRPr="00BE110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6. монета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5.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BE1104" w:rsidRDefault="00BE1104">
            <w:pPr>
              <w:pStyle w:val="Style6"/>
              <w:widowControl/>
              <w:rPr>
                <w:rStyle w:val="FontStyle18"/>
                <w:rFonts w:eastAsiaTheme="minorEastAsia"/>
                <w:sz w:val="22"/>
              </w:rPr>
            </w:pPr>
            <w:r w:rsidRPr="00BE1104">
              <w:rPr>
                <w:rStyle w:val="FontStyle18"/>
                <w:rFonts w:eastAsiaTheme="minorEastAsia"/>
                <w:sz w:val="22"/>
              </w:rPr>
              <w:t>символическое обозначение денег</w:t>
            </w:r>
          </w:p>
        </w:tc>
      </w:tr>
    </w:tbl>
    <w:p w:rsidR="005A2696" w:rsidRDefault="005A2696">
      <w:pPr>
        <w:pStyle w:val="Style9"/>
        <w:widowControl/>
        <w:rPr>
          <w:rStyle w:val="FontStyle23"/>
          <w:sz w:val="22"/>
        </w:rPr>
      </w:pPr>
    </w:p>
    <w:p w:rsidR="005A2696" w:rsidRDefault="005A2696">
      <w:pPr>
        <w:pStyle w:val="Style9"/>
        <w:widowControl/>
        <w:rPr>
          <w:rStyle w:val="FontStyle23"/>
          <w:sz w:val="22"/>
        </w:rPr>
      </w:pPr>
    </w:p>
    <w:p w:rsidR="00000000" w:rsidRPr="005A2696" w:rsidRDefault="00BE1104">
      <w:pPr>
        <w:pStyle w:val="Style9"/>
        <w:widowControl/>
        <w:rPr>
          <w:rStyle w:val="FontStyle23"/>
          <w:sz w:val="22"/>
        </w:rPr>
      </w:pPr>
      <w:r w:rsidRPr="005A2696">
        <w:rPr>
          <w:rStyle w:val="FontStyle23"/>
          <w:sz w:val="22"/>
        </w:rPr>
        <w:t>Часть 3</w:t>
      </w:r>
    </w:p>
    <w:p w:rsidR="00000000" w:rsidRPr="005A2696" w:rsidRDefault="00BE1104">
      <w:pPr>
        <w:pStyle w:val="Style5"/>
        <w:widowControl/>
        <w:rPr>
          <w:rStyle w:val="FontStyle17"/>
          <w:sz w:val="22"/>
        </w:rPr>
      </w:pPr>
      <w:r w:rsidRPr="005A2696">
        <w:rPr>
          <w:rStyle w:val="FontStyle17"/>
          <w:sz w:val="22"/>
        </w:rPr>
        <w:t>Ответьте на вопросы: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1.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чем определяется размер заработной платы?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2.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как с</w:t>
      </w:r>
      <w:r w:rsidRPr="005A2696">
        <w:rPr>
          <w:rStyle w:val="FontStyle18"/>
          <w:sz w:val="22"/>
        </w:rPr>
        <w:t>низить затраты производства?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3.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Виды бизнеса...</w:t>
      </w:r>
    </w:p>
    <w:p w:rsidR="00000000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4.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Формы бизнеса...</w:t>
      </w:r>
    </w:p>
    <w:p w:rsidR="00C63BC3" w:rsidRPr="005A2696" w:rsidRDefault="00BE1104">
      <w:pPr>
        <w:pStyle w:val="Style13"/>
        <w:widowControl/>
        <w:rPr>
          <w:rStyle w:val="FontStyle18"/>
          <w:sz w:val="22"/>
        </w:rPr>
      </w:pPr>
      <w:r w:rsidRPr="005A2696">
        <w:rPr>
          <w:rStyle w:val="FontStyle18"/>
          <w:sz w:val="22"/>
        </w:rPr>
        <w:t>5.</w:t>
      </w:r>
      <w:r w:rsidRPr="005A2696">
        <w:rPr>
          <w:rStyle w:val="FontStyle18"/>
          <w:spacing w:val="0"/>
          <w:sz w:val="24"/>
          <w:szCs w:val="20"/>
        </w:rPr>
        <w:t xml:space="preserve"> </w:t>
      </w:r>
      <w:r w:rsidRPr="005A2696">
        <w:rPr>
          <w:rStyle w:val="FontStyle18"/>
          <w:sz w:val="22"/>
        </w:rPr>
        <w:t>Функции денег...</w:t>
      </w:r>
    </w:p>
    <w:sectPr w:rsidR="00C63BC3" w:rsidRPr="005A2696" w:rsidSect="00C63BC3">
      <w:type w:val="continuous"/>
      <w:pgSz w:w="16834" w:h="11909"/>
      <w:pgMar w:top="567" w:right="731" w:bottom="567" w:left="68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04" w:rsidRDefault="00BE1104">
      <w:r>
        <w:separator/>
      </w:r>
    </w:p>
  </w:endnote>
  <w:endnote w:type="continuationSeparator" w:id="0">
    <w:p w:rsidR="00BE1104" w:rsidRDefault="00BE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04" w:rsidRDefault="00BE1104">
      <w:r>
        <w:separator/>
      </w:r>
    </w:p>
  </w:footnote>
  <w:footnote w:type="continuationSeparator" w:id="0">
    <w:p w:rsidR="00BE1104" w:rsidRDefault="00BE1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C3"/>
    <w:rsid w:val="00364309"/>
    <w:rsid w:val="005A2696"/>
    <w:rsid w:val="00BE1104"/>
    <w:rsid w:val="00C6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Candara" w:hAnsi="Candara" w:cs="Candara"/>
      <w:i/>
      <w:iCs/>
      <w:spacing w:val="-30"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Candara" w:hAnsi="Candara" w:cs="Candara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5A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Спирина</dc:creator>
  <cp:lastModifiedBy>Ольга Спирина</cp:lastModifiedBy>
  <cp:revision>2</cp:revision>
  <dcterms:created xsi:type="dcterms:W3CDTF">2013-04-02T13:05:00Z</dcterms:created>
  <dcterms:modified xsi:type="dcterms:W3CDTF">2013-04-02T13:22:00Z</dcterms:modified>
</cp:coreProperties>
</file>