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66" w:rsidRPr="004304FA" w:rsidRDefault="009A48CD" w:rsidP="00C14B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  <w:r w:rsidR="00C14B66" w:rsidRPr="004304FA">
        <w:rPr>
          <w:rFonts w:ascii="Times New Roman" w:hAnsi="Times New Roman" w:cs="Times New Roman"/>
          <w:b/>
          <w:sz w:val="44"/>
          <w:szCs w:val="44"/>
        </w:rPr>
        <w:t xml:space="preserve"> урока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На основе системно-</w:t>
      </w:r>
      <w:proofErr w:type="spellStart"/>
      <w:r w:rsidRPr="00E8179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8179F">
        <w:rPr>
          <w:rFonts w:ascii="Times New Roman" w:hAnsi="Times New Roman" w:cs="Times New Roman"/>
          <w:sz w:val="28"/>
          <w:szCs w:val="28"/>
        </w:rPr>
        <w:t xml:space="preserve">  метода обучения 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8179F">
        <w:rPr>
          <w:rFonts w:ascii="Times New Roman" w:hAnsi="Times New Roman" w:cs="Times New Roman"/>
          <w:sz w:val="28"/>
          <w:szCs w:val="28"/>
        </w:rPr>
        <w:t xml:space="preserve"> </w:t>
      </w:r>
      <w:r w:rsidRPr="00E8179F">
        <w:rPr>
          <w:rFonts w:ascii="Times New Roman" w:hAnsi="Times New Roman" w:cs="Times New Roman"/>
          <w:b/>
          <w:sz w:val="28"/>
          <w:szCs w:val="28"/>
        </w:rPr>
        <w:t>Образы и мотивы в орнаментах русской народной вышивки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E8179F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E8179F">
        <w:rPr>
          <w:rFonts w:ascii="Times New Roman" w:hAnsi="Times New Roman" w:cs="Times New Roman"/>
          <w:sz w:val="28"/>
          <w:szCs w:val="28"/>
        </w:rPr>
        <w:t>: (для учителя): Познакомить учащихся с образами и мотивами в орнаментах русской народной вышивки, на примере рушника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Планируемый результат (для учащихся): учащиеся познакомятся с образами и мотивами в орнаментах русской народной вышивки, на примере рушника и выполнят работу на альбомном листе маркерами,  изображая орнамент русской народной вышивки.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Учащиеся будут знать: символическое значение образов и мотивов в русской народной вышивке, народные традиции и их, важное,  значение для человека.</w:t>
      </w:r>
      <w:r w:rsidRPr="00E817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79F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179F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E8179F">
        <w:rPr>
          <w:rFonts w:ascii="Times New Roman" w:hAnsi="Times New Roman" w:cs="Times New Roman"/>
          <w:sz w:val="28"/>
          <w:szCs w:val="28"/>
        </w:rPr>
        <w:t xml:space="preserve">: эмоциональное-ценностное отношение к декоративно-прикладному искусству; эстетические чувства; уважение к традициям и  культуре русского народа.  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179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E8179F">
        <w:rPr>
          <w:rFonts w:ascii="Times New Roman" w:hAnsi="Times New Roman" w:cs="Times New Roman"/>
          <w:sz w:val="28"/>
          <w:szCs w:val="28"/>
        </w:rPr>
        <w:t xml:space="preserve">: формирование  художественной культуры учащихся через восприятие и </w:t>
      </w:r>
      <w:proofErr w:type="spellStart"/>
      <w:r w:rsidRPr="00E8179F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E8179F">
        <w:rPr>
          <w:rFonts w:ascii="Times New Roman" w:hAnsi="Times New Roman" w:cs="Times New Roman"/>
          <w:sz w:val="28"/>
          <w:szCs w:val="28"/>
        </w:rPr>
        <w:t xml:space="preserve"> освоение образно-выразительного языка искусства.</w:t>
      </w:r>
    </w:p>
    <w:p w:rsidR="00C14B66" w:rsidRPr="00E8179F" w:rsidRDefault="00C14B66" w:rsidP="00C1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179F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E8179F">
        <w:rPr>
          <w:rFonts w:ascii="Times New Roman" w:hAnsi="Times New Roman" w:cs="Times New Roman"/>
          <w:sz w:val="28"/>
          <w:szCs w:val="28"/>
        </w:rPr>
        <w:t xml:space="preserve">: освоить язык орнамента на материале русской народной вышивки, уметь самостоятельно выстроить орнаментальную композицию, используя традиционные образы и мотивы. </w:t>
      </w:r>
    </w:p>
    <w:p w:rsidR="00C14B66" w:rsidRPr="00E8179F" w:rsidRDefault="00C14B66" w:rsidP="009A48CD">
      <w:pPr>
        <w:pStyle w:val="ParagraphStyle"/>
        <w:rPr>
          <w:rFonts w:ascii="Times New Roman" w:hAnsi="Times New Roman" w:cs="Times New Roman"/>
          <w:spacing w:val="45"/>
          <w:sz w:val="28"/>
          <w:szCs w:val="28"/>
        </w:rPr>
      </w:pPr>
      <w:r w:rsidRPr="00E8179F">
        <w:rPr>
          <w:rFonts w:ascii="Times New Roman" w:hAnsi="Times New Roman" w:cs="Times New Roman"/>
          <w:spacing w:val="45"/>
          <w:sz w:val="28"/>
          <w:szCs w:val="28"/>
        </w:rPr>
        <w:t>Оборудование и материалы:</w:t>
      </w:r>
    </w:p>
    <w:p w:rsidR="00C14B66" w:rsidRPr="00E8179F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1. Презентация </w:t>
      </w:r>
      <w:r w:rsidRPr="00E8179F">
        <w:rPr>
          <w:rFonts w:ascii="Times New Roman" w:hAnsi="Times New Roman" w:cs="Times New Roman"/>
          <w:bCs/>
          <w:sz w:val="28"/>
          <w:szCs w:val="28"/>
        </w:rPr>
        <w:t>«</w:t>
      </w:r>
      <w:r w:rsidR="009A48CD" w:rsidRPr="00E8179F">
        <w:rPr>
          <w:rFonts w:ascii="Times New Roman" w:hAnsi="Times New Roman" w:cs="Times New Roman"/>
          <w:bCs/>
          <w:sz w:val="28"/>
          <w:szCs w:val="28"/>
        </w:rPr>
        <w:t>Русская народная</w:t>
      </w:r>
      <w:r w:rsidRPr="00E8179F">
        <w:rPr>
          <w:rFonts w:ascii="Times New Roman" w:hAnsi="Times New Roman" w:cs="Times New Roman"/>
          <w:bCs/>
          <w:sz w:val="28"/>
          <w:szCs w:val="28"/>
        </w:rPr>
        <w:t xml:space="preserve"> выши</w:t>
      </w:r>
      <w:r w:rsidR="009A48CD" w:rsidRPr="00E8179F">
        <w:rPr>
          <w:rFonts w:ascii="Times New Roman" w:hAnsi="Times New Roman" w:cs="Times New Roman"/>
          <w:bCs/>
          <w:sz w:val="28"/>
          <w:szCs w:val="28"/>
        </w:rPr>
        <w:t>вка</w:t>
      </w:r>
      <w:r w:rsidRPr="00E8179F">
        <w:rPr>
          <w:rFonts w:ascii="Times New Roman" w:hAnsi="Times New Roman" w:cs="Times New Roman"/>
          <w:bCs/>
          <w:sz w:val="28"/>
          <w:szCs w:val="28"/>
        </w:rPr>
        <w:t>»</w:t>
      </w:r>
    </w:p>
    <w:p w:rsidR="00C14B66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2. Таблица с изображением знаков-символов.</w:t>
      </w:r>
    </w:p>
    <w:p w:rsidR="006A5607" w:rsidRPr="00E8179F" w:rsidRDefault="006A5607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Опорные слова: рушник, орнамент, ленточный орнамент, комбинированный орнамент</w:t>
      </w:r>
    </w:p>
    <w:p w:rsidR="00C14B66" w:rsidRPr="00E8179F" w:rsidRDefault="006A5607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4B66" w:rsidRPr="00E8179F">
        <w:rPr>
          <w:rFonts w:ascii="Times New Roman" w:hAnsi="Times New Roman" w:cs="Times New Roman"/>
          <w:sz w:val="28"/>
          <w:szCs w:val="28"/>
        </w:rPr>
        <w:t>. Художественные материалы для работы.</w:t>
      </w:r>
    </w:p>
    <w:p w:rsidR="00C14B66" w:rsidRPr="00E8179F" w:rsidRDefault="006A5607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B66" w:rsidRPr="00E8179F">
        <w:rPr>
          <w:rFonts w:ascii="Times New Roman" w:hAnsi="Times New Roman" w:cs="Times New Roman"/>
          <w:sz w:val="28"/>
          <w:szCs w:val="28"/>
        </w:rPr>
        <w:t>. ТСО (компьютер, мультимедийное оборудование).</w:t>
      </w:r>
    </w:p>
    <w:p w:rsidR="00C14B66" w:rsidRPr="00E8179F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План урока:</w:t>
      </w:r>
    </w:p>
    <w:p w:rsidR="00C14B66" w:rsidRPr="00E8179F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1. Беседа о символическом значении полотенца в жизни русского человека.</w:t>
      </w:r>
    </w:p>
    <w:p w:rsidR="00C14B66" w:rsidRPr="00E8179F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2. Текущий контроль умения и знания приемов работы с художественными средствами.</w:t>
      </w:r>
    </w:p>
    <w:p w:rsidR="00C14B66" w:rsidRPr="00E8179F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3. Постановка художественной задачи.</w:t>
      </w:r>
    </w:p>
    <w:p w:rsidR="00C14B66" w:rsidRPr="00E8179F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4. Практическое выполнение задания.</w:t>
      </w:r>
    </w:p>
    <w:p w:rsidR="00C14B66" w:rsidRPr="00E8179F" w:rsidRDefault="00C14B66" w:rsidP="00C14B6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5. Подведение итогов. Выставка работ.</w:t>
      </w:r>
    </w:p>
    <w:p w:rsidR="00C14B66" w:rsidRPr="00E8179F" w:rsidRDefault="009A48CD" w:rsidP="00C14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79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B3730" w:rsidRDefault="00D77330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     </w:t>
      </w:r>
      <w:r w:rsidR="007B3730">
        <w:rPr>
          <w:rFonts w:ascii="Times New Roman" w:hAnsi="Times New Roman" w:cs="Times New Roman"/>
          <w:sz w:val="28"/>
          <w:szCs w:val="28"/>
        </w:rPr>
        <w:t>СЛАЙД 1</w:t>
      </w:r>
    </w:p>
    <w:p w:rsidR="00C14B66" w:rsidRPr="00E8179F" w:rsidRDefault="00C14B66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Добрый день, ребята! Сегодня на уроке мы продолжим изучать роль декоративно-прикладного искусства в жизни человека. </w:t>
      </w:r>
    </w:p>
    <w:p w:rsidR="00C14B66" w:rsidRPr="00E8179F" w:rsidRDefault="00D77330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    </w:t>
      </w:r>
      <w:r w:rsidR="00C14B66" w:rsidRPr="00E8179F">
        <w:rPr>
          <w:rFonts w:ascii="Times New Roman" w:hAnsi="Times New Roman" w:cs="Times New Roman"/>
          <w:sz w:val="28"/>
          <w:szCs w:val="28"/>
        </w:rPr>
        <w:t>Проверьте,  как организовано ваше «рабочее место»  на парте должны лежать: альбом, карандаш, маркеры и фломастеры красног</w:t>
      </w:r>
      <w:r w:rsidRPr="00E8179F">
        <w:rPr>
          <w:rFonts w:ascii="Times New Roman" w:hAnsi="Times New Roman" w:cs="Times New Roman"/>
          <w:sz w:val="28"/>
          <w:szCs w:val="28"/>
        </w:rPr>
        <w:t>о</w:t>
      </w:r>
      <w:r w:rsidR="00E8179F">
        <w:rPr>
          <w:rFonts w:ascii="Times New Roman" w:hAnsi="Times New Roman" w:cs="Times New Roman"/>
          <w:sz w:val="28"/>
          <w:szCs w:val="28"/>
        </w:rPr>
        <w:t>, учебник</w:t>
      </w:r>
      <w:r w:rsidR="00C14B66" w:rsidRPr="00E8179F">
        <w:rPr>
          <w:rFonts w:ascii="Times New Roman" w:hAnsi="Times New Roman" w:cs="Times New Roman"/>
          <w:sz w:val="28"/>
          <w:szCs w:val="28"/>
        </w:rPr>
        <w:t>.</w:t>
      </w:r>
    </w:p>
    <w:p w:rsidR="007B3730" w:rsidRDefault="00D77330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    </w:t>
      </w:r>
      <w:r w:rsidR="007B3730">
        <w:rPr>
          <w:rFonts w:ascii="Times New Roman" w:hAnsi="Times New Roman" w:cs="Times New Roman"/>
          <w:sz w:val="28"/>
          <w:szCs w:val="28"/>
        </w:rPr>
        <w:t>СЛАЙД 2</w:t>
      </w:r>
    </w:p>
    <w:p w:rsidR="00C14B66" w:rsidRPr="00E8179F" w:rsidRDefault="00C14B66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Рассмотрите представленные репродукции и определите главную тему, объединяющую эти произведения?</w:t>
      </w:r>
    </w:p>
    <w:p w:rsidR="007B3730" w:rsidRDefault="007B3730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C14B66" w:rsidRPr="00E8179F" w:rsidRDefault="00C14B66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>- В каждой из них изображены полотенца, рушники.</w:t>
      </w:r>
    </w:p>
    <w:p w:rsidR="007B3730" w:rsidRDefault="007B3730" w:rsidP="009A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164348" w:rsidRDefault="00164348" w:rsidP="009A4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lastRenderedPageBreak/>
        <w:t>Тема нашего урока: Русская народная вышивка.</w:t>
      </w:r>
      <w:r w:rsidR="00E8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9F" w:rsidRPr="00E8179F" w:rsidRDefault="00E8179F" w:rsidP="009A4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Откройте стр. 44.</w:t>
      </w:r>
    </w:p>
    <w:p w:rsidR="007B3730" w:rsidRDefault="00D77330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       </w:t>
      </w:r>
      <w:r w:rsidR="007B3730">
        <w:rPr>
          <w:rFonts w:ascii="Times New Roman" w:hAnsi="Times New Roman" w:cs="Times New Roman"/>
          <w:sz w:val="28"/>
          <w:szCs w:val="28"/>
        </w:rPr>
        <w:t>СЛАЙД 5</w:t>
      </w:r>
    </w:p>
    <w:p w:rsidR="00326BC7" w:rsidRDefault="00164348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Испокон веков славилась наша земля искусством мастериц-рукодельниц. Женщины в русской деревне пряли, ткали, вышивали, </w:t>
      </w:r>
      <w:r w:rsidR="00326BC7" w:rsidRPr="00E8179F">
        <w:rPr>
          <w:rFonts w:ascii="Times New Roman" w:hAnsi="Times New Roman" w:cs="Times New Roman"/>
          <w:sz w:val="28"/>
          <w:szCs w:val="28"/>
        </w:rPr>
        <w:t>даря дивные узоры всем на радость. Праздничные одежды, скатерти, столешники, края покрывал - подзоры, концы полотенец - все было украшено тканым или вышитым орнаментом.</w:t>
      </w:r>
    </w:p>
    <w:p w:rsidR="00E8179F" w:rsidRDefault="00E8179F" w:rsidP="009A4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тр. 44</w:t>
      </w:r>
    </w:p>
    <w:p w:rsidR="00E8179F" w:rsidRDefault="00E8179F" w:rsidP="009A48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шила, красна девица,</w:t>
      </w:r>
    </w:p>
    <w:p w:rsidR="00E8179F" w:rsidRDefault="00E8179F" w:rsidP="009A48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по плису и по бархату, </w:t>
      </w:r>
    </w:p>
    <w:p w:rsidR="00E8179F" w:rsidRDefault="00E8179F" w:rsidP="009A48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узорной красной ленточке,</w:t>
      </w:r>
    </w:p>
    <w:p w:rsidR="00E8179F" w:rsidRDefault="00E8179F" w:rsidP="009A48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 шила, красна девица, </w:t>
      </w:r>
    </w:p>
    <w:p w:rsidR="00E8179F" w:rsidRDefault="00E8179F" w:rsidP="009A48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приданое немалое. </w:t>
      </w:r>
    </w:p>
    <w:p w:rsidR="007B3730" w:rsidRPr="007B3730" w:rsidRDefault="00A65627" w:rsidP="009A4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326BC7" w:rsidRPr="00E8179F" w:rsidRDefault="00326BC7" w:rsidP="00326BC7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hAnsi="Times New Roman" w:cs="Times New Roman"/>
          <w:sz w:val="28"/>
          <w:szCs w:val="28"/>
        </w:rPr>
        <w:t xml:space="preserve"> 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момент жизни, сколько бы он ни длился (день ли, месяц, или год), оформлялся особыми правилами поведения, обрядами и одеждой.</w:t>
      </w:r>
    </w:p>
    <w:p w:rsidR="00A65627" w:rsidRDefault="00D77330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 из них - п</w:t>
      </w:r>
      <w:r w:rsidR="001B7C46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ростая вещь – полотенце</w:t>
      </w:r>
      <w:r w:rsidR="004F5E45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рушник</w:t>
      </w:r>
      <w:r w:rsidR="001B7C46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5E45" w:rsidRPr="00E8179F" w:rsidRDefault="00A65627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7</w:t>
      </w:r>
      <w:r w:rsidR="004F5E45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5E45" w:rsidRPr="00E8179F" w:rsidRDefault="004F5E45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 вы думаете</w:t>
      </w:r>
      <w:r w:rsidR="001D30B9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какого слова произошло слово </w:t>
      </w:r>
      <w:r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рушник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4F5E45" w:rsidRPr="00E8179F" w:rsidRDefault="004F5E45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ручник </w:t>
      </w:r>
      <w:r w:rsidR="001D30B9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руки.                                                       </w:t>
      </w:r>
    </w:p>
    <w:p w:rsidR="001B7C46" w:rsidRDefault="001B7C46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ведь если подумать, вспомнить, то окажется, что полотенце сопровождает человека всю жизнь.</w:t>
      </w:r>
    </w:p>
    <w:p w:rsidR="007B3730" w:rsidRPr="00E8179F" w:rsidRDefault="007B3730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8</w:t>
      </w:r>
    </w:p>
    <w:p w:rsidR="001B7C46" w:rsidRPr="00E8179F" w:rsidRDefault="001D30B9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B7C46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Вспомните, когда вы используете полотенце?</w:t>
      </w:r>
    </w:p>
    <w:p w:rsidR="004F4A5B" w:rsidRDefault="001D30B9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B7C46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Используется ли полотенце в каких-нибудь праздниках или обрядах?</w:t>
      </w:r>
    </w:p>
    <w:p w:rsidR="009724BD" w:rsidRDefault="009724BD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свадьбах, при встрече жениха и невесты, и дорогих гостей с хлебом-солью. </w:t>
      </w:r>
    </w:p>
    <w:p w:rsidR="009724BD" w:rsidRDefault="009724BD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наших далеких предков существовал ежедневный магический ритуал очищения водой: утром – от ночных страхов и ужасов, вечером – от дневных тягот, забот и усталости. В обряд очищения входило и вытирание лица полотенцем. Утром лицо вытиралось нижним концом,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узор создавал</w:t>
      </w:r>
      <w:r w:rsidRPr="00972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композицию восхода, орнамент набирался от широкой полосы </w:t>
      </w:r>
      <w:proofErr w:type="gramStart"/>
      <w:r w:rsidRPr="009724B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972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узкой. Вечером, наоборот, верхним концом, где композиция была зеркальной и символизировала закат.</w:t>
      </w:r>
      <w:r w:rsidR="00FD3377" w:rsidRPr="00FD3377">
        <w:t xml:space="preserve"> </w:t>
      </w:r>
      <w:r w:rsid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разнообразии русской вышивки</w:t>
      </w:r>
      <w:r w:rsidR="00FD3377" w:rsidRP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встречается знак</w:t>
      </w:r>
      <w:r w:rsid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D3377" w:rsidRP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несущие в себе символику – </w:t>
      </w:r>
      <w:r w:rsidR="00FD3377" w:rsidRPr="00FD33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солярные знаки</w:t>
      </w:r>
      <w:r w:rsidR="00FD3377" w:rsidRP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42B7A" w:rsidRDefault="00942B7A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33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Повторение пройденного материала.</w:t>
      </w:r>
    </w:p>
    <w:p w:rsidR="007B3730" w:rsidRPr="007B3730" w:rsidRDefault="007B3730" w:rsidP="001B7C4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373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9</w:t>
      </w:r>
    </w:p>
    <w:p w:rsidR="00FD3377" w:rsidRDefault="00FD3377" w:rsidP="00EB1A4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Где вы видели изображения солярных знаков?</w:t>
      </w:r>
    </w:p>
    <w:p w:rsidR="007B3730" w:rsidRDefault="007B3730" w:rsidP="00EB1A4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10</w:t>
      </w:r>
    </w:p>
    <w:p w:rsidR="00FD3377" w:rsidRDefault="00FD3377" w:rsidP="00EB1A4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5A606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усская крестьянская одежда и</w:t>
      </w:r>
      <w:r w:rsidR="00EB1A43" w:rsidRP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утварь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B1A43" w:rsidRP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прялки и гребни</w:t>
      </w:r>
      <w:r w:rsidR="005A60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валек и трепало, детские люльки, игрушки,</w:t>
      </w:r>
      <w:r w:rsidR="00EB1A43" w:rsidRPr="00FD3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резьба на украшениях русской избы. </w:t>
      </w:r>
    </w:p>
    <w:p w:rsidR="00EB1A43" w:rsidRPr="00EB1A43" w:rsidRDefault="00EB1A43" w:rsidP="00EB1A4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1A43"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чего покрывались орнаментами эти предметы?</w:t>
      </w:r>
    </w:p>
    <w:p w:rsidR="00EB1A43" w:rsidRDefault="00EB1A43" w:rsidP="00EB1A43">
      <w:pPr>
        <w:autoSpaceDE w:val="0"/>
        <w:autoSpaceDN w:val="0"/>
        <w:adjustRightInd w:val="0"/>
        <w:spacing w:after="0" w:line="264" w:lineRule="auto"/>
        <w:ind w:firstLine="360"/>
        <w:jc w:val="both"/>
      </w:pPr>
      <w:r w:rsidRPr="00EB1A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функция орнаментов славян – </w:t>
      </w:r>
      <w:proofErr w:type="spellStart"/>
      <w:r w:rsidRPr="00EB1A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обереговая</w:t>
      </w:r>
      <w:proofErr w:type="spellEnd"/>
      <w:r w:rsidRPr="00EB1A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EB1A43">
        <w:t xml:space="preserve"> </w:t>
      </w:r>
    </w:p>
    <w:p w:rsidR="00EB1A43" w:rsidRDefault="00EB1A43" w:rsidP="00942B7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1A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Здесь можно привести пример:  «обыденное» полотенце, которое за одну ночь или один день вышивало все село, пытаясь оградить людей или животных от мора или стихийных бедствий: засухи, града.</w:t>
      </w:r>
    </w:p>
    <w:p w:rsidR="007B3730" w:rsidRPr="007B3730" w:rsidRDefault="007B3730" w:rsidP="00942B7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373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11</w:t>
      </w:r>
    </w:p>
    <w:p w:rsidR="00143595" w:rsidRDefault="00143595" w:rsidP="001B7C46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Что такое - орнамент? </w:t>
      </w:r>
    </w:p>
    <w:p w:rsidR="007B3730" w:rsidRPr="00E8179F" w:rsidRDefault="007B3730" w:rsidP="001B7C46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12</w:t>
      </w:r>
    </w:p>
    <w:p w:rsidR="00143595" w:rsidRPr="00E8179F" w:rsidRDefault="0086498F" w:rsidP="001B7C46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-Узор, повтор и чередование</w:t>
      </w:r>
      <w:r w:rsidR="00143595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составляющих его элементов.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</w:t>
      </w:r>
      <w:r w:rsidR="007852A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будто нанизываются бусы.</w:t>
      </w:r>
    </w:p>
    <w:p w:rsidR="004F4A5B" w:rsidRDefault="004F4A5B" w:rsidP="001B7C46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Покрывая узорами чистое полотно, мастерицы как бы переписывали созданные нашими предками своеобразные «письмена». Эти родовые письмена полны значений, накопившихся за многие века и тысячелетия.</w:t>
      </w:r>
    </w:p>
    <w:p w:rsidR="007B3730" w:rsidRPr="00E8179F" w:rsidRDefault="007B3730" w:rsidP="001B7C46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13</w:t>
      </w:r>
    </w:p>
    <w:p w:rsidR="009061B2" w:rsidRDefault="009061B2" w:rsidP="009061B2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sz w:val="28"/>
          <w:szCs w:val="28"/>
        </w:rPr>
        <w:t xml:space="preserve"> 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Вслушаемся в слово </w:t>
      </w:r>
      <w:r w:rsidRPr="007B37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узор: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оно звучит примерно так </w:t>
      </w:r>
      <w:r w:rsidR="00E407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же, как "Зарница", "Зарево". Поэму 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белом полотенце рдеет </w:t>
      </w:r>
      <w:r w:rsidR="00E407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орнамент 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заря!</w:t>
      </w:r>
    </w:p>
    <w:p w:rsidR="0018277D" w:rsidRPr="0018277D" w:rsidRDefault="0018277D" w:rsidP="0018277D">
      <w:pPr>
        <w:pStyle w:val="ParagraphStyle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27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 чем символизируется белый цвет?</w:t>
      </w:r>
    </w:p>
    <w:p w:rsidR="0018277D" w:rsidRPr="0018277D" w:rsidRDefault="0018277D" w:rsidP="0018277D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77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Белый цвет связан в народных представлениях со светом, чистотой, с понятием о благе. Не случайно фон на тканях мастерицы называли "земля". Белый цвет льняного полотна олицетворял собой женское начало.</w:t>
      </w:r>
    </w:p>
    <w:p w:rsidR="0018277D" w:rsidRPr="0018277D" w:rsidRDefault="0018277D" w:rsidP="0018277D">
      <w:pPr>
        <w:pStyle w:val="ParagraphStyle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27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 чем символизируется красный цвет?</w:t>
      </w:r>
    </w:p>
    <w:p w:rsidR="0018277D" w:rsidRPr="00E8179F" w:rsidRDefault="0018277D" w:rsidP="0018277D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77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Красный цвет, впустив другие цвета в орнамент вышивки, был главным. Символ огня, жизни, красоты, силы, олицетворял собой мужское начало.</w:t>
      </w:r>
    </w:p>
    <w:p w:rsidR="007B3730" w:rsidRPr="007B3730" w:rsidRDefault="007B3730" w:rsidP="009061B2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373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14</w:t>
      </w:r>
    </w:p>
    <w:p w:rsidR="009117B5" w:rsidRPr="00E8179F" w:rsidRDefault="009117B5" w:rsidP="009061B2">
      <w:pPr>
        <w:pStyle w:val="ParagraphStyle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С диска прим</w:t>
      </w:r>
      <w:r w:rsidR="008D138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е</w:t>
      </w:r>
      <w:r w:rsidRPr="00E817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ры.</w:t>
      </w:r>
    </w:p>
    <w:p w:rsidR="009061B2" w:rsidRPr="00E8179F" w:rsidRDefault="009061B2" w:rsidP="009061B2">
      <w:pPr>
        <w:pStyle w:val="ParagraphStyle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Типы орнаментов.</w:t>
      </w:r>
      <w:r w:rsidR="009117B5"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85236B" w:rsidRPr="00E8179F" w:rsidRDefault="0085236B" w:rsidP="009061B2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Ленточный орнамент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декоративные элементы создают ритмический ряд с открытым двусторонним движением.</w:t>
      </w:r>
    </w:p>
    <w:p w:rsidR="009061B2" w:rsidRDefault="004F4A5B" w:rsidP="009061B2">
      <w:pPr>
        <w:pStyle w:val="ParagraphStyle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Комбинированный орнамент -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61B2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совмещение разных изображений</w:t>
      </w:r>
      <w:r w:rsidR="00984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61B2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– животных и растений, а так же одновременное использование красного и чер</w:t>
      </w: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цвета ниток</w:t>
      </w:r>
      <w:proofErr w:type="gramStart"/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61B2"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proofErr w:type="gramEnd"/>
    </w:p>
    <w:p w:rsidR="007B3730" w:rsidRPr="007B3730" w:rsidRDefault="007B3730" w:rsidP="009061B2">
      <w:pPr>
        <w:pStyle w:val="ParagraphStyle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373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15</w:t>
      </w:r>
    </w:p>
    <w:p w:rsidR="00E67FD3" w:rsidRPr="00E8179F" w:rsidRDefault="00253FF2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Проведем </w:t>
      </w:r>
      <w:r w:rsidR="00E67FD3"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эксперимент, ув</w:t>
      </w:r>
      <w:r w:rsidR="00224F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еличим изображение вышивки</w:t>
      </w:r>
      <w:r w:rsidR="00E67FD3"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E67FD3" w:rsidRPr="00E8179F" w:rsidRDefault="00E67FD3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мы видим?</w:t>
      </w:r>
    </w:p>
    <w:p w:rsidR="00E67FD3" w:rsidRDefault="00E67FD3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Ромбы, треугольники, кресты, квадраты, круги так полны таинственного смысла! </w:t>
      </w:r>
    </w:p>
    <w:p w:rsidR="00253FF2" w:rsidRDefault="00C84DD4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 называются эти символы?</w:t>
      </w:r>
    </w:p>
    <w:p w:rsidR="00253FF2" w:rsidRDefault="00253FF2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Солярные знаки.</w:t>
      </w:r>
    </w:p>
    <w:p w:rsidR="007B3730" w:rsidRDefault="007B3730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16</w:t>
      </w:r>
    </w:p>
    <w:p w:rsidR="0018277D" w:rsidRDefault="0018277D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Рассмотрим стр. учебника 45. Репродукция «Встреча весны». </w:t>
      </w:r>
      <w:r w:rsidR="006A56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Какие изображения используются в вышивке? </w:t>
      </w:r>
    </w:p>
    <w:p w:rsidR="006A5607" w:rsidRDefault="006A5607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Богиня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Макош</w:t>
      </w:r>
      <w:proofErr w:type="spellEnd"/>
      <w:r w:rsidR="00984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84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984E8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 женского начала, </w:t>
      </w:r>
      <w:r w:rsidR="008C2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символ плодородия,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солнечные солярные знаки, всадники на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конях-символы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солнца. Обратите внимание, руки подняты вверх – символизируют приход весны. Здесь мы видим использование комбинированного орнамента.</w:t>
      </w:r>
    </w:p>
    <w:p w:rsidR="006A5607" w:rsidRPr="00E8179F" w:rsidRDefault="006A5607" w:rsidP="00E67FD3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Найдите, на какой странице изображена репродукция Дерева жизни. Стр.48.</w:t>
      </w:r>
    </w:p>
    <w:p w:rsidR="007B3730" w:rsidRPr="007B3730" w:rsidRDefault="007B3730" w:rsidP="001B7C4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373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СЛАЙД 17</w:t>
      </w:r>
    </w:p>
    <w:p w:rsidR="008853F8" w:rsidRPr="00E8179F" w:rsidRDefault="00E67FD3" w:rsidP="001B7C4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Рассмотрим домашнее задание. Каждая группа заготовила загадку. </w:t>
      </w:r>
      <w:r w:rsidR="008853F8"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Попробуем их </w:t>
      </w:r>
      <w:r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разгадать.</w:t>
      </w:r>
    </w:p>
    <w:p w:rsidR="008853F8" w:rsidRPr="00E8179F" w:rsidRDefault="008853F8" w:rsidP="001B7C4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изображают элементы - символы с помощью жестов. Остальные должны угадать их. </w:t>
      </w:r>
      <w:r w:rsidR="00E67FD3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0E24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Солнце, вода, земля, птица, всадник, конь, женская фигура (</w:t>
      </w:r>
      <w:proofErr w:type="spellStart"/>
      <w:r w:rsidR="00110E24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макош</w:t>
      </w:r>
      <w:proofErr w:type="spellEnd"/>
      <w:r w:rsidR="00110E24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7B3730" w:rsidRPr="007B3730" w:rsidRDefault="007B3730" w:rsidP="00224F4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B37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СЛАЙД 18</w:t>
      </w:r>
    </w:p>
    <w:p w:rsidR="00563178" w:rsidRPr="00224F4F" w:rsidRDefault="00EE5069" w:rsidP="00224F4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Постановка художественной задачи.</w:t>
      </w:r>
    </w:p>
    <w:p w:rsidR="00EE5069" w:rsidRPr="00E8179F" w:rsidRDefault="00EE5069" w:rsidP="00EE5069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Помните, как в сказке говорят: "Скатертью дорога". Почему?</w:t>
      </w:r>
    </w:p>
    <w:p w:rsidR="003868B3" w:rsidRPr="00E8179F" w:rsidRDefault="00EE5069" w:rsidP="00EE5069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Чтобы дорога была гладкой, удачной</w:t>
      </w:r>
      <w:r w:rsidR="003868B3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868B3" w:rsidRPr="00E8179F" w:rsidRDefault="003868B3" w:rsidP="00EE5069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Поэтому вы и используйте в своей работе знаки-обереги, знаки-символы.</w:t>
      </w:r>
    </w:p>
    <w:p w:rsidR="00F777EF" w:rsidRPr="00E8179F" w:rsidRDefault="00F777EF" w:rsidP="00F777EF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теперь каждый из вас пусть выполнит свой эскиз вышитого полотенца.</w:t>
      </w:r>
    </w:p>
    <w:p w:rsidR="00F777EF" w:rsidRPr="00E8179F" w:rsidRDefault="00F777EF" w:rsidP="00F777EF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окончании работы мы с</w:t>
      </w:r>
      <w:r w:rsidR="00563178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ложим все эскизы в одну дорожку, чтобы ваша дорога была счастливой, удачливой.</w:t>
      </w:r>
    </w:p>
    <w:p w:rsidR="003868B3" w:rsidRPr="00E8179F" w:rsidRDefault="003868B3" w:rsidP="0056317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Практическое выполнение задания.</w:t>
      </w:r>
    </w:p>
    <w:p w:rsidR="003868B3" w:rsidRPr="00E8179F" w:rsidRDefault="003868B3" w:rsidP="0056317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Постараемся создать композицию из знаков-символов.</w:t>
      </w:r>
    </w:p>
    <w:p w:rsidR="007B3730" w:rsidRPr="007B3730" w:rsidRDefault="007B3730" w:rsidP="0056317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B37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СЛАЙД 19</w:t>
      </w:r>
    </w:p>
    <w:p w:rsidR="00F6525F" w:rsidRPr="00E8179F" w:rsidRDefault="00F6525F" w:rsidP="0056317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Вопросы для выявления усвоения темы урока</w:t>
      </w:r>
    </w:p>
    <w:p w:rsidR="003C37F4" w:rsidRPr="00E8179F" w:rsidRDefault="00AD6F7B" w:rsidP="00563178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Ребята, давайте вспомним, </w:t>
      </w:r>
      <w:r w:rsidR="001040F4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2B544A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какой целью вышивали изображения</w:t>
      </w:r>
      <w:r w:rsidR="001040F4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одежде </w:t>
      </w:r>
      <w:r w:rsidR="002B544A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и рушниках</w:t>
      </w:r>
      <w:r w:rsidR="001040F4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F6525F" w:rsidRPr="00E8179F" w:rsidRDefault="002B544A" w:rsidP="00F652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Какие цвета</w:t>
      </w:r>
      <w:r w:rsidR="00F6525F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использовали в русской народной вышивке? Почему выбирали именно эти цвета?</w:t>
      </w:r>
    </w:p>
    <w:p w:rsidR="00F6525F" w:rsidRPr="00E8179F" w:rsidRDefault="00F6525F" w:rsidP="00F652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3. Что называется комбинированным орнаментом? Какие еще виды орнамента присутствовали в вышивке?</w:t>
      </w:r>
    </w:p>
    <w:p w:rsidR="00F6525F" w:rsidRPr="00E8179F" w:rsidRDefault="0009069C" w:rsidP="003868B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6525F"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От какого народного слова появилось выражение «ручник»? </w:t>
      </w:r>
    </w:p>
    <w:p w:rsidR="003868B3" w:rsidRPr="00E8179F" w:rsidRDefault="00EE5069" w:rsidP="003868B3">
      <w:pPr>
        <w:pStyle w:val="ParagraphStyle"/>
        <w:spacing w:before="60" w:after="60" w:line="264" w:lineRule="auto"/>
        <w:ind w:firstLine="36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68B3" w:rsidRPr="00E817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Подведение итогов.</w:t>
      </w:r>
    </w:p>
    <w:p w:rsidR="003868B3" w:rsidRPr="00E8179F" w:rsidRDefault="003868B3" w:rsidP="003868B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конце урока на доске организуется экспресс-выставка готовых работ.</w:t>
      </w:r>
    </w:p>
    <w:p w:rsidR="00EE5069" w:rsidRPr="00E8179F" w:rsidRDefault="00EE5069" w:rsidP="00EE5069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68B3" w:rsidRPr="00E817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Вывод.</w:t>
      </w:r>
    </w:p>
    <w:p w:rsidR="00EE5069" w:rsidRPr="00E8179F" w:rsidRDefault="00EE5069" w:rsidP="001B7C4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Традиция вышивания сохраняется и сегодня. Наряду с древними образами вышивка обогащается темами, связанными с современной жизнью людей. Вышивка живет как элемент женской одежды, как узорное украшение на полотенцах и других вещах, как самостоятельное произведение искусства. </w:t>
      </w:r>
    </w:p>
    <w:p w:rsidR="007F0ED5" w:rsidRPr="00E8179F" w:rsidRDefault="007F0ED5" w:rsidP="007F0ED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7F0ED5" w:rsidRPr="00E8179F" w:rsidRDefault="007F0ED5" w:rsidP="007F0ED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110E24" w:rsidRPr="00E8179F" w:rsidRDefault="00110E24" w:rsidP="001B7C46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798B" w:rsidRPr="00E8179F" w:rsidRDefault="008B798B" w:rsidP="00C14B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98B" w:rsidRPr="00E8179F" w:rsidSect="00E81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6AB5"/>
    <w:multiLevelType w:val="hybridMultilevel"/>
    <w:tmpl w:val="42566D00"/>
    <w:lvl w:ilvl="0" w:tplc="1E1A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A5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43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E9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C6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AA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83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40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E5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66"/>
    <w:rsid w:val="0009069C"/>
    <w:rsid w:val="000E69BB"/>
    <w:rsid w:val="001040F4"/>
    <w:rsid w:val="00110E24"/>
    <w:rsid w:val="00143595"/>
    <w:rsid w:val="00164348"/>
    <w:rsid w:val="00165382"/>
    <w:rsid w:val="0018277D"/>
    <w:rsid w:val="001B7C46"/>
    <w:rsid w:val="001D30B9"/>
    <w:rsid w:val="00224F4F"/>
    <w:rsid w:val="00253FF2"/>
    <w:rsid w:val="002B544A"/>
    <w:rsid w:val="00326BC7"/>
    <w:rsid w:val="003868B3"/>
    <w:rsid w:val="003C37F4"/>
    <w:rsid w:val="0046164B"/>
    <w:rsid w:val="004F4A5B"/>
    <w:rsid w:val="004F5E45"/>
    <w:rsid w:val="005549A3"/>
    <w:rsid w:val="00563178"/>
    <w:rsid w:val="005A6063"/>
    <w:rsid w:val="006A5607"/>
    <w:rsid w:val="00755FCF"/>
    <w:rsid w:val="007852A9"/>
    <w:rsid w:val="007B3730"/>
    <w:rsid w:val="007F0ED5"/>
    <w:rsid w:val="0085236B"/>
    <w:rsid w:val="0086498F"/>
    <w:rsid w:val="008853F8"/>
    <w:rsid w:val="008B798B"/>
    <w:rsid w:val="008C2D36"/>
    <w:rsid w:val="008D138A"/>
    <w:rsid w:val="009061B2"/>
    <w:rsid w:val="009117B5"/>
    <w:rsid w:val="00942B7A"/>
    <w:rsid w:val="009724BD"/>
    <w:rsid w:val="00984E83"/>
    <w:rsid w:val="009A48CD"/>
    <w:rsid w:val="00A65627"/>
    <w:rsid w:val="00AD6F7B"/>
    <w:rsid w:val="00AF439E"/>
    <w:rsid w:val="00C14B66"/>
    <w:rsid w:val="00C16BF4"/>
    <w:rsid w:val="00C84DD4"/>
    <w:rsid w:val="00D77330"/>
    <w:rsid w:val="00E40713"/>
    <w:rsid w:val="00E57B84"/>
    <w:rsid w:val="00E67FD3"/>
    <w:rsid w:val="00E8179F"/>
    <w:rsid w:val="00EB1A43"/>
    <w:rsid w:val="00EE5069"/>
    <w:rsid w:val="00F6525F"/>
    <w:rsid w:val="00F777EF"/>
    <w:rsid w:val="00F94911"/>
    <w:rsid w:val="00FC4E44"/>
    <w:rsid w:val="00F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4B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4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29</cp:revision>
  <cp:lastPrinted>2014-10-04T10:17:00Z</cp:lastPrinted>
  <dcterms:created xsi:type="dcterms:W3CDTF">2014-08-17T13:56:00Z</dcterms:created>
  <dcterms:modified xsi:type="dcterms:W3CDTF">2014-10-07T17:45:00Z</dcterms:modified>
</cp:coreProperties>
</file>