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52" w:rsidRDefault="00442F52" w:rsidP="00442F52">
      <w:pPr>
        <w:ind w:firstLine="708"/>
        <w:jc w:val="center"/>
        <w:rPr>
          <w:rFonts w:ascii="Times New Roman" w:hAnsi="Times New Roman"/>
          <w:sz w:val="28"/>
          <w:szCs w:val="28"/>
        </w:rPr>
      </w:pPr>
      <w:r>
        <w:rPr>
          <w:rFonts w:ascii="Times New Roman" w:hAnsi="Times New Roman"/>
          <w:sz w:val="28"/>
          <w:szCs w:val="28"/>
        </w:rPr>
        <w:t>Муниципальное казенное общеобразовательное учреждение                                        средняя общеобразовательная школа                                                                                      с. Рожки Малмыжского района Кировской области</w:t>
      </w:r>
    </w:p>
    <w:p w:rsidR="00442F52" w:rsidRDefault="00442F52" w:rsidP="00442F52">
      <w:pPr>
        <w:ind w:firstLine="708"/>
        <w:jc w:val="both"/>
        <w:rPr>
          <w:rFonts w:ascii="Times New Roman" w:hAnsi="Times New Roman"/>
          <w:sz w:val="28"/>
          <w:szCs w:val="28"/>
        </w:rPr>
      </w:pPr>
    </w:p>
    <w:p w:rsidR="00442F52" w:rsidRDefault="00442F52" w:rsidP="00442F52">
      <w:pPr>
        <w:ind w:firstLine="708"/>
        <w:jc w:val="both"/>
        <w:rPr>
          <w:rFonts w:ascii="Times New Roman" w:hAnsi="Times New Roman"/>
          <w:sz w:val="28"/>
          <w:szCs w:val="28"/>
        </w:rPr>
      </w:pPr>
    </w:p>
    <w:p w:rsidR="00442F52" w:rsidRDefault="00442F52" w:rsidP="00442F52">
      <w:pPr>
        <w:ind w:firstLine="708"/>
        <w:jc w:val="both"/>
        <w:rPr>
          <w:rFonts w:ascii="Times New Roman" w:hAnsi="Times New Roman"/>
          <w:sz w:val="28"/>
          <w:szCs w:val="28"/>
        </w:rPr>
      </w:pPr>
    </w:p>
    <w:p w:rsidR="00442F52" w:rsidRDefault="00442F52" w:rsidP="00442F52">
      <w:pPr>
        <w:ind w:firstLine="708"/>
        <w:jc w:val="both"/>
        <w:rPr>
          <w:rFonts w:ascii="Times New Roman" w:hAnsi="Times New Roman"/>
          <w:sz w:val="28"/>
          <w:szCs w:val="28"/>
        </w:rPr>
      </w:pPr>
    </w:p>
    <w:p w:rsidR="00442F52" w:rsidRDefault="00442F52" w:rsidP="00442F52">
      <w:pPr>
        <w:spacing w:line="360" w:lineRule="auto"/>
        <w:ind w:firstLine="708"/>
        <w:jc w:val="center"/>
        <w:rPr>
          <w:rFonts w:ascii="Times New Roman" w:hAnsi="Times New Roman"/>
          <w:b/>
          <w:sz w:val="52"/>
          <w:szCs w:val="28"/>
        </w:rPr>
      </w:pPr>
      <w:r w:rsidRPr="003633BB">
        <w:rPr>
          <w:rFonts w:ascii="Times New Roman" w:hAnsi="Times New Roman"/>
          <w:b/>
          <w:sz w:val="52"/>
          <w:szCs w:val="28"/>
        </w:rPr>
        <w:t>Формирование основ здорового образа жизни у учащихся                                через проектную деятельность</w:t>
      </w:r>
    </w:p>
    <w:p w:rsidR="00442F52" w:rsidRDefault="00442F52" w:rsidP="006E3717">
      <w:pPr>
        <w:pStyle w:val="a3"/>
        <w:spacing w:line="276" w:lineRule="auto"/>
        <w:jc w:val="center"/>
        <w:rPr>
          <w:rFonts w:ascii="Times New Roman" w:hAnsi="Times New Roman" w:cs="Times New Roman"/>
          <w:b/>
          <w:sz w:val="32"/>
          <w:szCs w:val="32"/>
        </w:rPr>
      </w:pPr>
    </w:p>
    <w:p w:rsidR="00442F52" w:rsidRDefault="00442F52" w:rsidP="006E3717">
      <w:pPr>
        <w:pStyle w:val="a3"/>
        <w:spacing w:line="276" w:lineRule="auto"/>
        <w:jc w:val="center"/>
        <w:rPr>
          <w:rFonts w:ascii="Times New Roman" w:hAnsi="Times New Roman" w:cs="Times New Roman"/>
          <w:b/>
          <w:sz w:val="32"/>
          <w:szCs w:val="32"/>
        </w:rPr>
      </w:pPr>
    </w:p>
    <w:p w:rsidR="00442F52" w:rsidRDefault="00442F52" w:rsidP="006E3717">
      <w:pPr>
        <w:pStyle w:val="a3"/>
        <w:spacing w:line="276" w:lineRule="auto"/>
        <w:jc w:val="center"/>
        <w:rPr>
          <w:rFonts w:ascii="Times New Roman" w:hAnsi="Times New Roman" w:cs="Times New Roman"/>
          <w:b/>
          <w:sz w:val="32"/>
          <w:szCs w:val="32"/>
        </w:rPr>
      </w:pPr>
    </w:p>
    <w:p w:rsidR="00442F52" w:rsidRDefault="00442F52" w:rsidP="006E3717">
      <w:pPr>
        <w:pStyle w:val="a3"/>
        <w:spacing w:line="276" w:lineRule="auto"/>
        <w:jc w:val="center"/>
        <w:rPr>
          <w:rFonts w:ascii="Times New Roman" w:hAnsi="Times New Roman" w:cs="Times New Roman"/>
          <w:b/>
          <w:sz w:val="32"/>
          <w:szCs w:val="32"/>
        </w:rPr>
      </w:pPr>
    </w:p>
    <w:p w:rsidR="00442F52" w:rsidRDefault="00442F52" w:rsidP="006E3717">
      <w:pPr>
        <w:pStyle w:val="a3"/>
        <w:spacing w:line="276" w:lineRule="auto"/>
        <w:jc w:val="center"/>
        <w:rPr>
          <w:rFonts w:ascii="Times New Roman" w:hAnsi="Times New Roman" w:cs="Times New Roman"/>
          <w:b/>
          <w:sz w:val="32"/>
          <w:szCs w:val="32"/>
        </w:rPr>
      </w:pPr>
    </w:p>
    <w:p w:rsidR="00442F52" w:rsidRDefault="00442F52" w:rsidP="006E3717">
      <w:pPr>
        <w:pStyle w:val="a3"/>
        <w:spacing w:line="276" w:lineRule="auto"/>
        <w:jc w:val="center"/>
        <w:rPr>
          <w:rFonts w:ascii="Times New Roman" w:hAnsi="Times New Roman" w:cs="Times New Roman"/>
          <w:b/>
          <w:sz w:val="32"/>
          <w:szCs w:val="32"/>
        </w:rPr>
      </w:pPr>
    </w:p>
    <w:p w:rsidR="00442F52" w:rsidRPr="009345CA" w:rsidRDefault="00442F52" w:rsidP="00442F52">
      <w:pPr>
        <w:ind w:left="5103"/>
        <w:rPr>
          <w:rFonts w:ascii="Times New Roman" w:hAnsi="Times New Roman" w:cs="Times New Roman"/>
          <w:sz w:val="28"/>
          <w:szCs w:val="28"/>
        </w:rPr>
      </w:pPr>
      <w:r w:rsidRPr="009345CA">
        <w:rPr>
          <w:rFonts w:ascii="Times New Roman" w:hAnsi="Times New Roman" w:cs="Times New Roman"/>
          <w:sz w:val="28"/>
          <w:szCs w:val="28"/>
        </w:rPr>
        <w:t>Перемечева Наталья Михайловна,</w:t>
      </w:r>
    </w:p>
    <w:p w:rsidR="00442F52" w:rsidRPr="009345CA" w:rsidRDefault="00442F52" w:rsidP="00442F52">
      <w:pPr>
        <w:spacing w:line="360" w:lineRule="auto"/>
        <w:ind w:left="5103"/>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w:t>
      </w:r>
      <w:r w:rsidRPr="009345CA">
        <w:rPr>
          <w:rFonts w:ascii="Times New Roman" w:hAnsi="Times New Roman" w:cs="Times New Roman"/>
          <w:sz w:val="28"/>
          <w:szCs w:val="28"/>
        </w:rPr>
        <w:t xml:space="preserve">учитель </w:t>
      </w:r>
      <w:r>
        <w:rPr>
          <w:rFonts w:ascii="Times New Roman" w:hAnsi="Times New Roman" w:cs="Times New Roman"/>
          <w:sz w:val="28"/>
          <w:szCs w:val="28"/>
        </w:rPr>
        <w:t xml:space="preserve">основ безопасности                                                                       жизнедеятельности, </w:t>
      </w:r>
      <w:r w:rsidRPr="009345CA">
        <w:rPr>
          <w:rFonts w:ascii="Times New Roman" w:hAnsi="Times New Roman" w:cs="Times New Roman"/>
          <w:sz w:val="28"/>
          <w:szCs w:val="28"/>
        </w:rPr>
        <w:t>I  категория</w:t>
      </w:r>
    </w:p>
    <w:p w:rsidR="00442F52" w:rsidRPr="009345CA" w:rsidRDefault="00442F52" w:rsidP="00442F52">
      <w:pPr>
        <w:spacing w:line="240" w:lineRule="auto"/>
        <w:rPr>
          <w:rFonts w:ascii="Times New Roman" w:hAnsi="Times New Roman" w:cs="Times New Roman"/>
          <w:sz w:val="28"/>
          <w:szCs w:val="28"/>
        </w:rPr>
      </w:pPr>
    </w:p>
    <w:p w:rsidR="00442F52" w:rsidRDefault="00442F52" w:rsidP="00442F52">
      <w:pPr>
        <w:spacing w:line="240" w:lineRule="auto"/>
        <w:rPr>
          <w:rFonts w:ascii="Times New Roman" w:hAnsi="Times New Roman" w:cs="Times New Roman"/>
          <w:sz w:val="28"/>
          <w:szCs w:val="28"/>
        </w:rPr>
      </w:pPr>
    </w:p>
    <w:p w:rsidR="00442F52" w:rsidRDefault="00442F52" w:rsidP="00442F52">
      <w:pPr>
        <w:spacing w:line="240" w:lineRule="auto"/>
        <w:rPr>
          <w:rFonts w:ascii="Times New Roman" w:hAnsi="Times New Roman" w:cs="Times New Roman"/>
          <w:sz w:val="28"/>
          <w:szCs w:val="28"/>
        </w:rPr>
      </w:pPr>
    </w:p>
    <w:p w:rsidR="00442F52" w:rsidRDefault="00442F52" w:rsidP="00442F52">
      <w:pPr>
        <w:spacing w:line="240" w:lineRule="auto"/>
        <w:rPr>
          <w:rFonts w:ascii="Times New Roman" w:hAnsi="Times New Roman" w:cs="Times New Roman"/>
          <w:sz w:val="28"/>
          <w:szCs w:val="28"/>
        </w:rPr>
      </w:pPr>
    </w:p>
    <w:p w:rsidR="00442F52" w:rsidRPr="009345CA" w:rsidRDefault="00442F52" w:rsidP="00442F52">
      <w:pPr>
        <w:spacing w:line="240" w:lineRule="auto"/>
        <w:jc w:val="center"/>
        <w:rPr>
          <w:rFonts w:ascii="Times New Roman" w:hAnsi="Times New Roman" w:cs="Times New Roman"/>
          <w:sz w:val="28"/>
          <w:szCs w:val="28"/>
        </w:rPr>
      </w:pPr>
      <w:r>
        <w:rPr>
          <w:rFonts w:ascii="Times New Roman" w:hAnsi="Times New Roman" w:cs="Times New Roman"/>
          <w:sz w:val="28"/>
          <w:szCs w:val="28"/>
        </w:rPr>
        <w:t>с. Рожки</w:t>
      </w:r>
    </w:p>
    <w:p w:rsidR="00442F52" w:rsidRPr="009345CA" w:rsidRDefault="00442F52" w:rsidP="00442F52">
      <w:pPr>
        <w:spacing w:line="240" w:lineRule="auto"/>
        <w:jc w:val="center"/>
        <w:rPr>
          <w:rFonts w:ascii="Times New Roman" w:hAnsi="Times New Roman" w:cs="Times New Roman"/>
          <w:sz w:val="28"/>
          <w:szCs w:val="28"/>
        </w:rPr>
      </w:pPr>
      <w:r w:rsidRPr="009345CA">
        <w:rPr>
          <w:rFonts w:ascii="Times New Roman" w:hAnsi="Times New Roman" w:cs="Times New Roman"/>
          <w:sz w:val="28"/>
          <w:szCs w:val="28"/>
        </w:rPr>
        <w:t>2012 год</w:t>
      </w:r>
    </w:p>
    <w:p w:rsidR="0030030D" w:rsidRDefault="0030030D" w:rsidP="006E3717">
      <w:pPr>
        <w:pStyle w:val="a3"/>
        <w:spacing w:line="276" w:lineRule="auto"/>
        <w:jc w:val="center"/>
        <w:rPr>
          <w:rFonts w:ascii="Times New Roman" w:hAnsi="Times New Roman" w:cs="Times New Roman"/>
          <w:b/>
          <w:sz w:val="32"/>
          <w:szCs w:val="32"/>
        </w:rPr>
      </w:pPr>
      <w:r w:rsidRPr="006E3717">
        <w:rPr>
          <w:rFonts w:ascii="Times New Roman" w:hAnsi="Times New Roman" w:cs="Times New Roman"/>
          <w:b/>
          <w:sz w:val="32"/>
          <w:szCs w:val="32"/>
        </w:rPr>
        <w:lastRenderedPageBreak/>
        <w:t xml:space="preserve">Формирование здорового образа жизни </w:t>
      </w:r>
      <w:r w:rsidR="006E3717" w:rsidRPr="006E3717">
        <w:rPr>
          <w:rFonts w:ascii="Times New Roman" w:hAnsi="Times New Roman" w:cs="Times New Roman"/>
          <w:b/>
          <w:sz w:val="32"/>
          <w:szCs w:val="32"/>
        </w:rPr>
        <w:t xml:space="preserve">учащихся </w:t>
      </w:r>
      <w:r w:rsidRPr="006E3717">
        <w:rPr>
          <w:rFonts w:ascii="Times New Roman" w:hAnsi="Times New Roman" w:cs="Times New Roman"/>
          <w:b/>
          <w:sz w:val="32"/>
          <w:szCs w:val="32"/>
        </w:rPr>
        <w:t>через проект</w:t>
      </w:r>
      <w:r w:rsidR="006E3717" w:rsidRPr="006E3717">
        <w:rPr>
          <w:rFonts w:ascii="Times New Roman" w:hAnsi="Times New Roman" w:cs="Times New Roman"/>
          <w:b/>
          <w:sz w:val="32"/>
          <w:szCs w:val="32"/>
        </w:rPr>
        <w:t>ную деятельность</w:t>
      </w:r>
    </w:p>
    <w:p w:rsidR="006E3717" w:rsidRDefault="006E3717" w:rsidP="006E3717">
      <w:pPr>
        <w:pStyle w:val="a3"/>
        <w:ind w:left="4536"/>
        <w:rPr>
          <w:rFonts w:ascii="Times New Roman" w:hAnsi="Times New Roman" w:cs="Times New Roman"/>
          <w:sz w:val="32"/>
        </w:rPr>
      </w:pPr>
      <w:r w:rsidRPr="006E3717">
        <w:rPr>
          <w:rFonts w:ascii="Times New Roman" w:hAnsi="Times New Roman" w:cs="Times New Roman"/>
          <w:sz w:val="32"/>
        </w:rPr>
        <w:t>«Забота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w:t>
      </w:r>
    </w:p>
    <w:p w:rsidR="006E3717" w:rsidRDefault="006E3717" w:rsidP="006E3717">
      <w:pPr>
        <w:pStyle w:val="a3"/>
        <w:ind w:left="5952" w:firstLine="420"/>
        <w:rPr>
          <w:rFonts w:ascii="Times New Roman" w:hAnsi="Times New Roman" w:cs="Times New Roman"/>
          <w:sz w:val="32"/>
        </w:rPr>
      </w:pPr>
      <w:r>
        <w:rPr>
          <w:rFonts w:ascii="Times New Roman" w:hAnsi="Times New Roman" w:cs="Times New Roman"/>
          <w:sz w:val="32"/>
        </w:rPr>
        <w:t>В. А. Сухомлинский</w:t>
      </w:r>
    </w:p>
    <w:p w:rsidR="00442F52" w:rsidRDefault="00442F52" w:rsidP="00442F52">
      <w:pPr>
        <w:pStyle w:val="a3"/>
        <w:ind w:left="4536" w:firstLine="426"/>
        <w:rPr>
          <w:rFonts w:ascii="Times New Roman" w:hAnsi="Times New Roman" w:cs="Times New Roman"/>
          <w:sz w:val="32"/>
        </w:rPr>
      </w:pPr>
      <w:r>
        <w:rPr>
          <w:rFonts w:ascii="Times New Roman" w:hAnsi="Times New Roman" w:cs="Times New Roman"/>
          <w:sz w:val="32"/>
        </w:rPr>
        <w:t>«Забота о здоровье – важнейшая работа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442F52" w:rsidRDefault="00442F52" w:rsidP="00442F52">
      <w:pPr>
        <w:pStyle w:val="a3"/>
        <w:ind w:left="5952" w:firstLine="420"/>
        <w:rPr>
          <w:rFonts w:ascii="Times New Roman" w:hAnsi="Times New Roman" w:cs="Times New Roman"/>
          <w:sz w:val="32"/>
        </w:rPr>
      </w:pPr>
      <w:r>
        <w:rPr>
          <w:rFonts w:ascii="Times New Roman" w:hAnsi="Times New Roman" w:cs="Times New Roman"/>
          <w:sz w:val="32"/>
        </w:rPr>
        <w:t>В. А. Сухомлинский</w:t>
      </w:r>
    </w:p>
    <w:p w:rsidR="00442F52" w:rsidRPr="006E3717" w:rsidRDefault="00442F52" w:rsidP="00442F52">
      <w:pPr>
        <w:pStyle w:val="a3"/>
        <w:ind w:left="4536" w:firstLine="426"/>
        <w:rPr>
          <w:rFonts w:ascii="Times New Roman" w:hAnsi="Times New Roman" w:cs="Times New Roman"/>
          <w:sz w:val="32"/>
        </w:rPr>
      </w:pPr>
    </w:p>
    <w:p w:rsidR="00442F52" w:rsidRPr="00A30BF9" w:rsidRDefault="00481028" w:rsidP="00442F52">
      <w:pPr>
        <w:ind w:firstLine="708"/>
        <w:jc w:val="both"/>
        <w:rPr>
          <w:rFonts w:ascii="Times New Roman" w:eastAsia="Times New Roman" w:hAnsi="Times New Roman" w:cs="Times New Roman"/>
          <w:sz w:val="28"/>
          <w:szCs w:val="28"/>
        </w:rPr>
      </w:pPr>
      <w:r>
        <w:rPr>
          <w:rFonts w:ascii="Times New Roman" w:hAnsi="Times New Roman" w:cs="Times New Roman"/>
          <w:sz w:val="32"/>
          <w:szCs w:val="32"/>
        </w:rPr>
        <w:tab/>
      </w:r>
      <w:r w:rsidR="00442F52" w:rsidRPr="00A30BF9">
        <w:rPr>
          <w:rFonts w:ascii="Times New Roman" w:eastAsia="Times New Roman" w:hAnsi="Times New Roman" w:cs="Times New Roman"/>
          <w:sz w:val="28"/>
          <w:szCs w:val="28"/>
        </w:rPr>
        <w:t xml:space="preserve">Проблема здоровья относится к категории таких проблем, о которых вроде бы все </w:t>
      </w:r>
      <w:proofErr w:type="gramStart"/>
      <w:r w:rsidR="00442F52" w:rsidRPr="00A30BF9">
        <w:rPr>
          <w:rFonts w:ascii="Times New Roman" w:eastAsia="Times New Roman" w:hAnsi="Times New Roman" w:cs="Times New Roman"/>
          <w:sz w:val="28"/>
          <w:szCs w:val="28"/>
        </w:rPr>
        <w:t>всё</w:t>
      </w:r>
      <w:proofErr w:type="gramEnd"/>
      <w:r w:rsidR="00442F52" w:rsidRPr="00A30BF9">
        <w:rPr>
          <w:rFonts w:ascii="Times New Roman" w:eastAsia="Times New Roman" w:hAnsi="Times New Roman" w:cs="Times New Roman"/>
          <w:sz w:val="28"/>
          <w:szCs w:val="28"/>
        </w:rPr>
        <w:t xml:space="preserve"> знают – и как его сохранить, и чем его поправить, и что пить и есть, чтобы его не подорвать. И делаем мы для сохранения здоровья как будто всё больше и лучше, но</w:t>
      </w:r>
      <w:r w:rsidR="00442F52" w:rsidRPr="002B7422">
        <w:rPr>
          <w:rFonts w:ascii="Times New Roman" w:eastAsia="Times New Roman" w:hAnsi="Times New Roman" w:cs="Times New Roman"/>
          <w:sz w:val="28"/>
          <w:szCs w:val="28"/>
        </w:rPr>
        <w:t xml:space="preserve"> </w:t>
      </w:r>
      <w:r w:rsidR="00442F52" w:rsidRPr="00A30BF9">
        <w:rPr>
          <w:rFonts w:ascii="Times New Roman" w:eastAsia="Times New Roman" w:hAnsi="Times New Roman" w:cs="Times New Roman"/>
          <w:sz w:val="28"/>
          <w:szCs w:val="28"/>
        </w:rPr>
        <w:t xml:space="preserve">результат получается – сами знаете какой… </w:t>
      </w:r>
    </w:p>
    <w:p w:rsidR="00442F52" w:rsidRDefault="00442F52" w:rsidP="00442F52">
      <w:pPr>
        <w:ind w:firstLine="708"/>
        <w:jc w:val="both"/>
        <w:rPr>
          <w:rFonts w:ascii="Times New Roman" w:eastAsia="Times New Roman" w:hAnsi="Times New Roman" w:cs="Times New Roman"/>
          <w:sz w:val="28"/>
          <w:szCs w:val="28"/>
        </w:rPr>
      </w:pPr>
      <w:r w:rsidRPr="00A30BF9">
        <w:rPr>
          <w:rFonts w:ascii="Times New Roman" w:eastAsia="Times New Roman" w:hAnsi="Times New Roman" w:cs="Times New Roman"/>
          <w:sz w:val="28"/>
          <w:szCs w:val="28"/>
        </w:rPr>
        <w:t>Увы, касается это и наших детей. По данным Министерства здравоохранения и социального</w:t>
      </w:r>
      <w:r w:rsidRPr="002B7422">
        <w:rPr>
          <w:rFonts w:ascii="Times New Roman" w:eastAsia="Times New Roman" w:hAnsi="Times New Roman" w:cs="Times New Roman"/>
          <w:sz w:val="28"/>
          <w:szCs w:val="28"/>
        </w:rPr>
        <w:t xml:space="preserve"> </w:t>
      </w:r>
      <w:r w:rsidRPr="00A30BF9">
        <w:rPr>
          <w:rFonts w:ascii="Times New Roman" w:eastAsia="Times New Roman" w:hAnsi="Times New Roman" w:cs="Times New Roman"/>
          <w:sz w:val="28"/>
          <w:szCs w:val="28"/>
        </w:rPr>
        <w:t>развития РФ, только 10% школьников о</w:t>
      </w:r>
      <w:r>
        <w:rPr>
          <w:rFonts w:ascii="Times New Roman" w:eastAsia="Times New Roman" w:hAnsi="Times New Roman" w:cs="Times New Roman"/>
          <w:sz w:val="28"/>
          <w:szCs w:val="28"/>
        </w:rPr>
        <w:t xml:space="preserve">тносятся к числу здоровых, 50 % </w:t>
      </w:r>
      <w:r w:rsidRPr="00A30BF9">
        <w:rPr>
          <w:rFonts w:ascii="Times New Roman" w:eastAsia="Times New Roman" w:hAnsi="Times New Roman" w:cs="Times New Roman"/>
          <w:sz w:val="28"/>
          <w:szCs w:val="28"/>
        </w:rPr>
        <w:t>– имеют патологию, а 40 % – относятся к группе риска.</w:t>
      </w:r>
    </w:p>
    <w:p w:rsidR="00043277" w:rsidRPr="00043277" w:rsidRDefault="00043277" w:rsidP="00043277">
      <w:pPr>
        <w:pStyle w:val="a3"/>
        <w:spacing w:line="276" w:lineRule="auto"/>
        <w:ind w:firstLine="708"/>
        <w:jc w:val="both"/>
        <w:rPr>
          <w:rFonts w:ascii="Times New Roman" w:eastAsia="Times New Roman" w:hAnsi="Times New Roman" w:cs="Times New Roman"/>
          <w:sz w:val="28"/>
          <w:szCs w:val="28"/>
        </w:rPr>
      </w:pPr>
      <w:r w:rsidRPr="00442F52">
        <w:rPr>
          <w:rFonts w:ascii="Times New Roman" w:eastAsia="Times New Roman" w:hAnsi="Times New Roman" w:cs="Times New Roman"/>
          <w:sz w:val="28"/>
          <w:szCs w:val="28"/>
        </w:rPr>
        <w:t>Одной из приоритетных задач реформирования системы образования становится сегодня сбережение и укрепление здоровья обучающихся, формирование у них ценности здоровья, здорового образа жизни</w:t>
      </w:r>
      <w:r w:rsidRPr="00A30BF9">
        <w:rPr>
          <w:rFonts w:ascii="Times New Roman" w:eastAsia="Times New Roman" w:hAnsi="Times New Roman" w:cs="Times New Roman"/>
          <w:sz w:val="28"/>
          <w:szCs w:val="28"/>
        </w:rPr>
        <w:t>, поскольк</w:t>
      </w:r>
      <w:r>
        <w:rPr>
          <w:rFonts w:ascii="Times New Roman" w:eastAsia="Times New Roman" w:hAnsi="Times New Roman" w:cs="Times New Roman"/>
          <w:sz w:val="28"/>
          <w:szCs w:val="28"/>
        </w:rPr>
        <w:t>у</w:t>
      </w:r>
      <w:r w:rsidRPr="00A30BF9">
        <w:rPr>
          <w:rFonts w:ascii="Times New Roman" w:eastAsia="Times New Roman" w:hAnsi="Times New Roman" w:cs="Times New Roman"/>
          <w:sz w:val="28"/>
          <w:szCs w:val="28"/>
        </w:rPr>
        <w:t xml:space="preserve"> лишь здоровые дети в состоянии должным образом усваивать полученные знания и в будущем способны заниматься общественно-полезным трудом. Профилактика детских заболеваний является хорошо окупаемым капиталовложением, более экономичным и результативным, чем дорогостоящее лечение.</w:t>
      </w:r>
    </w:p>
    <w:p w:rsidR="00043277" w:rsidRDefault="00043277" w:rsidP="00442F52">
      <w:pPr>
        <w:ind w:firstLine="708"/>
        <w:jc w:val="both"/>
        <w:rPr>
          <w:rFonts w:ascii="Times New Roman" w:eastAsia="Times New Roman" w:hAnsi="Times New Roman" w:cs="Times New Roman"/>
          <w:sz w:val="28"/>
          <w:szCs w:val="28"/>
        </w:rPr>
      </w:pPr>
    </w:p>
    <w:p w:rsidR="00CA78E5" w:rsidRPr="00CA78E5" w:rsidRDefault="00CA78E5" w:rsidP="00CA78E5">
      <w:pPr>
        <w:pStyle w:val="a3"/>
        <w:spacing w:line="276" w:lineRule="auto"/>
        <w:ind w:firstLine="708"/>
        <w:jc w:val="both"/>
        <w:rPr>
          <w:rFonts w:ascii="Times New Roman" w:hAnsi="Times New Roman" w:cs="Times New Roman"/>
          <w:sz w:val="28"/>
          <w:szCs w:val="32"/>
        </w:rPr>
      </w:pPr>
      <w:r w:rsidRPr="00CA78E5">
        <w:rPr>
          <w:rFonts w:ascii="Times New Roman" w:hAnsi="Times New Roman" w:cs="Times New Roman"/>
          <w:sz w:val="28"/>
          <w:szCs w:val="32"/>
        </w:rPr>
        <w:lastRenderedPageBreak/>
        <w:t xml:space="preserve">«Без здоровых детей нет здорового общества…» Сегодня, когда многократно возрастает количество больных детей, эти слова приобретают особый смысл и значение. </w:t>
      </w:r>
    </w:p>
    <w:p w:rsidR="00CA78E5" w:rsidRDefault="00CA78E5" w:rsidP="00CA78E5">
      <w:pPr>
        <w:pStyle w:val="a3"/>
        <w:spacing w:line="276" w:lineRule="auto"/>
        <w:jc w:val="both"/>
        <w:rPr>
          <w:rFonts w:ascii="Times New Roman" w:hAnsi="Times New Roman" w:cs="Times New Roman"/>
          <w:sz w:val="28"/>
          <w:szCs w:val="32"/>
        </w:rPr>
      </w:pPr>
      <w:r w:rsidRPr="00CA78E5">
        <w:rPr>
          <w:rFonts w:ascii="Times New Roman" w:hAnsi="Times New Roman" w:cs="Times New Roman"/>
          <w:sz w:val="28"/>
          <w:szCs w:val="32"/>
        </w:rPr>
        <w:t xml:space="preserve"> </w:t>
      </w:r>
      <w:r w:rsidRPr="00CA78E5">
        <w:rPr>
          <w:rFonts w:ascii="Times New Roman" w:hAnsi="Times New Roman" w:cs="Times New Roman"/>
          <w:sz w:val="28"/>
          <w:szCs w:val="32"/>
        </w:rPr>
        <w:tab/>
        <w:t xml:space="preserve">По данным медицинского осмотра 2012 года 135 учащихся нашей школы </w:t>
      </w:r>
      <w:r>
        <w:rPr>
          <w:rFonts w:ascii="Times New Roman" w:hAnsi="Times New Roman" w:cs="Times New Roman"/>
          <w:sz w:val="28"/>
          <w:szCs w:val="32"/>
        </w:rPr>
        <w:t xml:space="preserve">только </w:t>
      </w:r>
      <w:r w:rsidRPr="00CA78E5">
        <w:rPr>
          <w:rFonts w:ascii="Times New Roman" w:hAnsi="Times New Roman" w:cs="Times New Roman"/>
          <w:sz w:val="28"/>
          <w:szCs w:val="32"/>
        </w:rPr>
        <w:t xml:space="preserve">9% детей абсолютно здоровы, 6 учеников имеют </w:t>
      </w:r>
      <w:r w:rsidRPr="00CA78E5">
        <w:rPr>
          <w:rFonts w:ascii="Times New Roman" w:hAnsi="Times New Roman" w:cs="Times New Roman"/>
          <w:sz w:val="28"/>
          <w:szCs w:val="32"/>
          <w:lang w:val="en-US"/>
        </w:rPr>
        <w:t>III</w:t>
      </w:r>
      <w:r w:rsidRPr="00CA78E5">
        <w:rPr>
          <w:rFonts w:ascii="Times New Roman" w:hAnsi="Times New Roman" w:cs="Times New Roman"/>
          <w:sz w:val="28"/>
          <w:szCs w:val="32"/>
        </w:rPr>
        <w:t xml:space="preserve"> группу здоровья, из них 3 – первоклассника. Среди самых распространенных заболеваний: нарушения остроты зрения и осанки, кариес, заболевания дыхательной системы, ЖКТ, </w:t>
      </w:r>
      <w:proofErr w:type="spellStart"/>
      <w:proofErr w:type="gramStart"/>
      <w:r w:rsidRPr="00CA78E5">
        <w:rPr>
          <w:rFonts w:ascii="Times New Roman" w:hAnsi="Times New Roman" w:cs="Times New Roman"/>
          <w:sz w:val="28"/>
          <w:szCs w:val="32"/>
        </w:rPr>
        <w:t>сердечно-сосудистой</w:t>
      </w:r>
      <w:proofErr w:type="spellEnd"/>
      <w:proofErr w:type="gramEnd"/>
      <w:r w:rsidRPr="00CA78E5">
        <w:rPr>
          <w:rFonts w:ascii="Times New Roman" w:hAnsi="Times New Roman" w:cs="Times New Roman"/>
          <w:sz w:val="28"/>
          <w:szCs w:val="32"/>
        </w:rPr>
        <w:t xml:space="preserve"> системы и диффузное увеличение щитовидной железы.</w:t>
      </w:r>
    </w:p>
    <w:p w:rsidR="00043277" w:rsidRDefault="00CA78E5" w:rsidP="00043277">
      <w:pPr>
        <w:pStyle w:val="a3"/>
        <w:spacing w:line="276" w:lineRule="auto"/>
        <w:ind w:firstLine="708"/>
        <w:jc w:val="both"/>
        <w:rPr>
          <w:rFonts w:ascii="Times New Roman" w:hAnsi="Times New Roman" w:cs="Times New Roman"/>
          <w:sz w:val="32"/>
        </w:rPr>
      </w:pPr>
      <w:r w:rsidRPr="00A30BF9">
        <w:rPr>
          <w:rFonts w:ascii="Times New Roman" w:eastAsia="Times New Roman" w:hAnsi="Times New Roman" w:cs="Times New Roman"/>
          <w:sz w:val="28"/>
          <w:szCs w:val="28"/>
        </w:rPr>
        <w:t xml:space="preserve">Главная ценность, которая даётся человеку с рождения – это </w:t>
      </w:r>
      <w:r w:rsidRPr="00A30BF9">
        <w:rPr>
          <w:rFonts w:ascii="Times New Roman" w:eastAsia="Times New Roman" w:hAnsi="Times New Roman" w:cs="Times New Roman"/>
          <w:b/>
          <w:sz w:val="28"/>
          <w:szCs w:val="28"/>
        </w:rPr>
        <w:t>здоровье</w:t>
      </w:r>
      <w:r w:rsidRPr="00A30BF9">
        <w:rPr>
          <w:rFonts w:ascii="Times New Roman" w:eastAsia="Times New Roman" w:hAnsi="Times New Roman" w:cs="Times New Roman"/>
          <w:sz w:val="28"/>
          <w:szCs w:val="28"/>
        </w:rPr>
        <w:t xml:space="preserve">. Среди </w:t>
      </w:r>
      <w:proofErr w:type="gramStart"/>
      <w:r w:rsidRPr="00A30BF9">
        <w:rPr>
          <w:rFonts w:ascii="Times New Roman" w:eastAsia="Times New Roman" w:hAnsi="Times New Roman" w:cs="Times New Roman"/>
          <w:b/>
          <w:sz w:val="28"/>
          <w:szCs w:val="28"/>
        </w:rPr>
        <w:t>факторов</w:t>
      </w:r>
      <w:proofErr w:type="gramEnd"/>
      <w:r w:rsidRPr="00A30BF9">
        <w:rPr>
          <w:rFonts w:ascii="Times New Roman" w:eastAsia="Times New Roman" w:hAnsi="Times New Roman" w:cs="Times New Roman"/>
          <w:sz w:val="28"/>
          <w:szCs w:val="28"/>
        </w:rPr>
        <w:t xml:space="preserve"> влияющих на здоровье, 20% – наследственные, 10% зависят от качества и эф</w:t>
      </w:r>
      <w:r>
        <w:rPr>
          <w:rFonts w:ascii="Times New Roman" w:eastAsia="Times New Roman" w:hAnsi="Times New Roman" w:cs="Times New Roman"/>
          <w:sz w:val="28"/>
          <w:szCs w:val="28"/>
        </w:rPr>
        <w:t>ф</w:t>
      </w:r>
      <w:r w:rsidRPr="00A30BF9">
        <w:rPr>
          <w:rFonts w:ascii="Times New Roman" w:eastAsia="Times New Roman" w:hAnsi="Times New Roman" w:cs="Times New Roman"/>
          <w:sz w:val="28"/>
          <w:szCs w:val="28"/>
        </w:rPr>
        <w:t>ективности медицинской помощи, 20% составляют факторы внешней среды и 50% зависит от образа жизни (</w:t>
      </w:r>
      <w:proofErr w:type="spellStart"/>
      <w:r w:rsidRPr="00A30BF9">
        <w:rPr>
          <w:rFonts w:ascii="Times New Roman" w:eastAsia="Times New Roman" w:hAnsi="Times New Roman" w:cs="Times New Roman"/>
          <w:sz w:val="28"/>
          <w:szCs w:val="28"/>
        </w:rPr>
        <w:t>ак</w:t>
      </w:r>
      <w:proofErr w:type="spellEnd"/>
      <w:r w:rsidRPr="00A30BF9">
        <w:rPr>
          <w:rFonts w:ascii="Times New Roman" w:eastAsia="Times New Roman" w:hAnsi="Times New Roman" w:cs="Times New Roman"/>
          <w:sz w:val="28"/>
          <w:szCs w:val="28"/>
        </w:rPr>
        <w:t>. м. н. Ю. П. Лисицын).</w:t>
      </w:r>
      <w:r w:rsidRPr="00CA78E5">
        <w:rPr>
          <w:rFonts w:ascii="Times New Roman" w:hAnsi="Times New Roman" w:cs="Times New Roman"/>
          <w:sz w:val="32"/>
        </w:rPr>
        <w:t xml:space="preserve"> </w:t>
      </w:r>
    </w:p>
    <w:p w:rsidR="00043277" w:rsidRPr="00043277" w:rsidRDefault="00043277" w:rsidP="00043277">
      <w:pPr>
        <w:pStyle w:val="a3"/>
        <w:spacing w:line="276" w:lineRule="auto"/>
        <w:ind w:firstLine="708"/>
        <w:jc w:val="both"/>
        <w:rPr>
          <w:rFonts w:ascii="Times New Roman" w:eastAsia="Times New Roman" w:hAnsi="Times New Roman" w:cs="Times New Roman"/>
          <w:sz w:val="28"/>
          <w:szCs w:val="28"/>
        </w:rPr>
      </w:pPr>
      <w:r w:rsidRPr="00442F52">
        <w:rPr>
          <w:rFonts w:ascii="Times New Roman" w:eastAsia="Times New Roman" w:hAnsi="Times New Roman" w:cs="Times New Roman"/>
          <w:sz w:val="28"/>
          <w:szCs w:val="24"/>
        </w:rPr>
        <w:t xml:space="preserve">Одним из возможных решений проблемы ухудшения здоровья школьников является формирование у них знаний о здоровом образе жизни. </w:t>
      </w:r>
      <w:r w:rsidRPr="00442F52">
        <w:rPr>
          <w:rFonts w:ascii="Times New Roman" w:eastAsia="Times New Roman" w:hAnsi="Times New Roman" w:cs="Times New Roman"/>
          <w:color w:val="000000"/>
          <w:sz w:val="28"/>
          <w:szCs w:val="24"/>
        </w:rPr>
        <w:t xml:space="preserve">Формирование </w:t>
      </w:r>
      <w:r>
        <w:rPr>
          <w:rFonts w:ascii="Times New Roman" w:eastAsia="Times New Roman" w:hAnsi="Times New Roman" w:cs="Times New Roman"/>
          <w:color w:val="000000"/>
          <w:sz w:val="28"/>
          <w:szCs w:val="24"/>
        </w:rPr>
        <w:t xml:space="preserve">основ </w:t>
      </w:r>
      <w:r w:rsidRPr="00442F52">
        <w:rPr>
          <w:rFonts w:ascii="Times New Roman" w:eastAsia="Times New Roman" w:hAnsi="Times New Roman" w:cs="Times New Roman"/>
          <w:color w:val="000000"/>
          <w:sz w:val="28"/>
          <w:szCs w:val="24"/>
        </w:rPr>
        <w:t xml:space="preserve">здорового образа жизни должно начинаться у детей с самого раннего возраста, должно </w:t>
      </w:r>
      <w:r w:rsidRPr="00442F52">
        <w:rPr>
          <w:rFonts w:ascii="Times New Roman" w:eastAsia="Times New Roman" w:hAnsi="Times New Roman" w:cs="Times New Roman"/>
          <w:sz w:val="28"/>
          <w:szCs w:val="28"/>
        </w:rPr>
        <w:t>происходить непрерывно и целенаправленно.</w:t>
      </w:r>
    </w:p>
    <w:p w:rsidR="00043277" w:rsidRPr="001C340C" w:rsidRDefault="00043277" w:rsidP="00043277">
      <w:pPr>
        <w:pStyle w:val="a3"/>
        <w:spacing w:line="276" w:lineRule="auto"/>
        <w:ind w:firstLine="708"/>
        <w:jc w:val="both"/>
        <w:rPr>
          <w:rFonts w:ascii="Times New Roman" w:hAnsi="Times New Roman" w:cs="Times New Roman"/>
          <w:sz w:val="28"/>
        </w:rPr>
      </w:pPr>
      <w:r w:rsidRPr="001C340C">
        <w:rPr>
          <w:rFonts w:ascii="Times New Roman" w:hAnsi="Times New Roman" w:cs="Times New Roman"/>
          <w:sz w:val="28"/>
        </w:rPr>
        <w:t xml:space="preserve">В современном понимании понятие «Здоровый образ жизни» представляет собой совокупность форм и способов активной жизненной деятельности человека, способствующая полноценному выполнению, учебных, трудовых, социальных и биологических функций. </w:t>
      </w:r>
    </w:p>
    <w:p w:rsidR="00043277" w:rsidRPr="001C340C" w:rsidRDefault="00043277" w:rsidP="00043277">
      <w:pPr>
        <w:pStyle w:val="a3"/>
        <w:spacing w:line="276" w:lineRule="auto"/>
        <w:jc w:val="both"/>
        <w:rPr>
          <w:rFonts w:ascii="Times New Roman" w:hAnsi="Times New Roman" w:cs="Times New Roman"/>
          <w:sz w:val="28"/>
        </w:rPr>
      </w:pPr>
      <w:r w:rsidRPr="001C340C">
        <w:rPr>
          <w:rFonts w:ascii="Times New Roman" w:hAnsi="Times New Roman" w:cs="Times New Roman"/>
          <w:sz w:val="28"/>
        </w:rPr>
        <w:t xml:space="preserve">       Здоровый образ жизни – это активное состояние человека, требующее проявления волевых усилий, осмысления поступков и поведения, ведущих к сохранению и укреплению физического и психического здоровья, восстановлению работоспособности.</w:t>
      </w:r>
    </w:p>
    <w:p w:rsidR="00043277" w:rsidRPr="001C340C" w:rsidRDefault="00043277" w:rsidP="00043277">
      <w:pPr>
        <w:pStyle w:val="a3"/>
        <w:spacing w:line="276" w:lineRule="auto"/>
        <w:ind w:firstLine="708"/>
        <w:jc w:val="both"/>
        <w:rPr>
          <w:rFonts w:ascii="Times New Roman" w:hAnsi="Times New Roman" w:cs="Times New Roman"/>
          <w:sz w:val="28"/>
        </w:rPr>
      </w:pPr>
      <w:r w:rsidRPr="001C340C">
        <w:rPr>
          <w:rFonts w:ascii="Times New Roman" w:hAnsi="Times New Roman" w:cs="Times New Roman"/>
          <w:sz w:val="28"/>
        </w:rPr>
        <w:t xml:space="preserve">Здоровый образ жизни объединяет всё, что способствует успешному выполнению учебной, игровой, трудовой деятельности, общественных и бытовых функций, выполняемых оптимальных условиях, способствующих сохранению, укреплению здоровья и повышению работоспособности. </w:t>
      </w:r>
    </w:p>
    <w:p w:rsidR="00043277" w:rsidRPr="001C340C" w:rsidRDefault="00043277" w:rsidP="00043277">
      <w:pPr>
        <w:pStyle w:val="a3"/>
        <w:spacing w:line="276" w:lineRule="auto"/>
        <w:ind w:firstLine="708"/>
        <w:jc w:val="both"/>
        <w:rPr>
          <w:rFonts w:ascii="Times New Roman" w:hAnsi="Times New Roman" w:cs="Times New Roman"/>
          <w:sz w:val="28"/>
        </w:rPr>
      </w:pPr>
      <w:r w:rsidRPr="001C340C">
        <w:rPr>
          <w:rFonts w:ascii="Times New Roman" w:hAnsi="Times New Roman" w:cs="Times New Roman"/>
          <w:sz w:val="28"/>
        </w:rPr>
        <w:t xml:space="preserve">Основное содержание </w:t>
      </w:r>
      <w:proofErr w:type="gramStart"/>
      <w:r w:rsidRPr="001C340C">
        <w:rPr>
          <w:rFonts w:ascii="Times New Roman" w:hAnsi="Times New Roman" w:cs="Times New Roman"/>
          <w:sz w:val="28"/>
        </w:rPr>
        <w:t>процесса формирования здорового образа жизни школьников</w:t>
      </w:r>
      <w:proofErr w:type="gramEnd"/>
      <w:r w:rsidRPr="001C340C">
        <w:rPr>
          <w:rFonts w:ascii="Times New Roman" w:hAnsi="Times New Roman" w:cs="Times New Roman"/>
          <w:sz w:val="28"/>
        </w:rPr>
        <w:t xml:space="preserve"> составляют комплексные оздоровительные мероприятия (оптимально организованный режим дня, систематические занятия физическими упражнениями, рациональное питание, медико-профилактические мероприятия), направленные на сохранение, укрепление здоровья и повышение работоспособности школьников, а также мероприятия направленные на профилактику вредных привычек.</w:t>
      </w:r>
    </w:p>
    <w:p w:rsidR="00043277" w:rsidRPr="00CA78E5" w:rsidRDefault="00043277" w:rsidP="00043277">
      <w:pPr>
        <w:pStyle w:val="a3"/>
        <w:spacing w:line="276" w:lineRule="auto"/>
        <w:jc w:val="both"/>
        <w:rPr>
          <w:rFonts w:ascii="Times New Roman" w:hAnsi="Times New Roman" w:cs="Times New Roman"/>
          <w:sz w:val="36"/>
          <w:szCs w:val="32"/>
        </w:rPr>
      </w:pPr>
    </w:p>
    <w:p w:rsidR="00CA78E5" w:rsidRPr="00CA78E5" w:rsidRDefault="00656BE8" w:rsidP="00CA78E5">
      <w:pPr>
        <w:pStyle w:val="a3"/>
        <w:spacing w:line="276" w:lineRule="auto"/>
        <w:ind w:firstLine="708"/>
        <w:jc w:val="both"/>
        <w:rPr>
          <w:rFonts w:ascii="Times New Roman" w:eastAsia="Times New Roman" w:hAnsi="Times New Roman" w:cs="Times New Roman"/>
          <w:sz w:val="28"/>
          <w:szCs w:val="24"/>
        </w:rPr>
      </w:pPr>
      <w:r w:rsidRPr="00442F52">
        <w:rPr>
          <w:rFonts w:ascii="Times New Roman" w:eastAsia="Times New Roman" w:hAnsi="Times New Roman" w:cs="Times New Roman"/>
          <w:sz w:val="28"/>
          <w:szCs w:val="24"/>
        </w:rPr>
        <w:lastRenderedPageBreak/>
        <w:t xml:space="preserve">Знания ЗОЖ  формируются в ходе уроков и внеклассной деятельности. </w:t>
      </w:r>
      <w:r w:rsidR="00CA78E5" w:rsidRPr="00CA78E5">
        <w:rPr>
          <w:rFonts w:ascii="Times New Roman" w:hAnsi="Times New Roman" w:cs="Times New Roman"/>
          <w:sz w:val="28"/>
          <w:szCs w:val="32"/>
        </w:rPr>
        <w:t>При всех достоинствах большинства существующих систем обучения детей «здоровому образу жизни», общим их недостатком является то, что они сконцентрированы на информационном уровне. Ребенок рассматривается исключительно как объект для обучения, как «пустой сосуд», который надо наполнить «правильными» знаниями о здоровь</w:t>
      </w:r>
      <w:r w:rsidR="00CA78E5">
        <w:rPr>
          <w:rFonts w:ascii="Times New Roman" w:hAnsi="Times New Roman" w:cs="Times New Roman"/>
          <w:sz w:val="28"/>
          <w:szCs w:val="32"/>
        </w:rPr>
        <w:t>е, привить ему полезные навыки.</w:t>
      </w:r>
    </w:p>
    <w:p w:rsidR="00CA78E5" w:rsidRDefault="00CA78E5" w:rsidP="00CA78E5">
      <w:pPr>
        <w:pStyle w:val="a3"/>
        <w:spacing w:line="276" w:lineRule="auto"/>
        <w:ind w:firstLine="708"/>
        <w:jc w:val="both"/>
        <w:rPr>
          <w:rFonts w:ascii="Times New Roman" w:hAnsi="Times New Roman" w:cs="Times New Roman"/>
          <w:sz w:val="28"/>
          <w:szCs w:val="32"/>
        </w:rPr>
      </w:pPr>
      <w:proofErr w:type="gramStart"/>
      <w:r w:rsidRPr="00CA78E5">
        <w:rPr>
          <w:rFonts w:ascii="Times New Roman" w:hAnsi="Times New Roman" w:cs="Times New Roman"/>
          <w:sz w:val="28"/>
          <w:szCs w:val="32"/>
        </w:rPr>
        <w:t>Общеизвестно, что «правильные» знания совсем не предполагают «правильное» поведение, поступок, действие.</w:t>
      </w:r>
      <w:proofErr w:type="gramEnd"/>
      <w:r w:rsidRPr="00CA78E5">
        <w:rPr>
          <w:rFonts w:ascii="Times New Roman" w:hAnsi="Times New Roman" w:cs="Times New Roman"/>
          <w:sz w:val="28"/>
          <w:szCs w:val="32"/>
        </w:rPr>
        <w:t xml:space="preserve"> Между ними очень большая дистанция. Чтобы «правильное» знание помогло выбору «правильного» поведения, нужна мотивация, побуждение к действию, другие подходы и методы. </w:t>
      </w:r>
    </w:p>
    <w:p w:rsidR="00D710D8" w:rsidRPr="00D710D8" w:rsidRDefault="00D710D8" w:rsidP="00D710D8">
      <w:pPr>
        <w:pStyle w:val="a3"/>
        <w:spacing w:line="276" w:lineRule="auto"/>
        <w:ind w:firstLine="708"/>
        <w:jc w:val="both"/>
        <w:rPr>
          <w:rFonts w:ascii="Times New Roman" w:hAnsi="Times New Roman" w:cs="Times New Roman"/>
          <w:sz w:val="28"/>
          <w:szCs w:val="32"/>
        </w:rPr>
      </w:pPr>
      <w:r w:rsidRPr="00D710D8">
        <w:rPr>
          <w:rFonts w:ascii="Times New Roman" w:hAnsi="Times New Roman" w:cs="Times New Roman"/>
          <w:b/>
          <w:sz w:val="28"/>
          <w:szCs w:val="32"/>
        </w:rPr>
        <w:t>Цель обучения учащихся здоровому образу жизни</w:t>
      </w:r>
      <w:r w:rsidRPr="00D710D8">
        <w:rPr>
          <w:rFonts w:ascii="Times New Roman" w:hAnsi="Times New Roman" w:cs="Times New Roman"/>
          <w:sz w:val="28"/>
          <w:szCs w:val="32"/>
        </w:rPr>
        <w:t xml:space="preserve"> –  формирование </w:t>
      </w:r>
      <w:r w:rsidR="007749AD">
        <w:rPr>
          <w:rFonts w:ascii="Times New Roman" w:hAnsi="Times New Roman" w:cs="Times New Roman"/>
          <w:sz w:val="28"/>
          <w:szCs w:val="32"/>
        </w:rPr>
        <w:t>у учащихся</w:t>
      </w:r>
      <w:r w:rsidRPr="00D710D8">
        <w:rPr>
          <w:rFonts w:ascii="Times New Roman" w:hAnsi="Times New Roman" w:cs="Times New Roman"/>
          <w:sz w:val="28"/>
          <w:szCs w:val="32"/>
        </w:rPr>
        <w:t xml:space="preserve"> социальных и жизненных навыков, обеспечивающих физическое и психическое здоровье, активную деятельную жизнь и долголетие. </w:t>
      </w:r>
    </w:p>
    <w:p w:rsidR="00D710D8" w:rsidRPr="00D710D8" w:rsidRDefault="00D710D8" w:rsidP="00D710D8">
      <w:pPr>
        <w:pStyle w:val="a3"/>
        <w:spacing w:line="276" w:lineRule="auto"/>
        <w:jc w:val="both"/>
        <w:rPr>
          <w:rFonts w:ascii="Times New Roman" w:hAnsi="Times New Roman" w:cs="Times New Roman"/>
          <w:sz w:val="28"/>
          <w:szCs w:val="32"/>
        </w:rPr>
      </w:pPr>
      <w:r w:rsidRPr="006E3717">
        <w:rPr>
          <w:rFonts w:ascii="Times New Roman" w:hAnsi="Times New Roman" w:cs="Times New Roman"/>
          <w:sz w:val="32"/>
          <w:szCs w:val="32"/>
        </w:rPr>
        <w:t xml:space="preserve"> </w:t>
      </w:r>
      <w:r>
        <w:rPr>
          <w:rFonts w:ascii="Times New Roman" w:hAnsi="Times New Roman" w:cs="Times New Roman"/>
          <w:sz w:val="32"/>
          <w:szCs w:val="32"/>
        </w:rPr>
        <w:tab/>
      </w:r>
      <w:r w:rsidRPr="00D710D8">
        <w:rPr>
          <w:rFonts w:ascii="Times New Roman" w:hAnsi="Times New Roman" w:cs="Times New Roman"/>
          <w:sz w:val="28"/>
          <w:szCs w:val="32"/>
        </w:rPr>
        <w:t xml:space="preserve">Организация работы по формированию здорового образа жизни предполагает </w:t>
      </w:r>
      <w:r w:rsidRPr="00D710D8">
        <w:rPr>
          <w:rFonts w:ascii="Times New Roman" w:hAnsi="Times New Roman" w:cs="Times New Roman"/>
          <w:b/>
          <w:sz w:val="28"/>
          <w:szCs w:val="32"/>
        </w:rPr>
        <w:t>решение следующих задач</w:t>
      </w:r>
      <w:r w:rsidRPr="00D710D8">
        <w:rPr>
          <w:rFonts w:ascii="Times New Roman" w:hAnsi="Times New Roman" w:cs="Times New Roman"/>
          <w:sz w:val="28"/>
          <w:szCs w:val="32"/>
        </w:rPr>
        <w:t xml:space="preserve">: </w:t>
      </w:r>
    </w:p>
    <w:p w:rsidR="00D710D8" w:rsidRPr="00D710D8" w:rsidRDefault="00D710D8" w:rsidP="00D710D8">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 формирование отношения к своему здоровью и здоровью окружающих как к важнейшей социальной ценности; </w:t>
      </w:r>
    </w:p>
    <w:p w:rsidR="00D710D8" w:rsidRPr="00D710D8" w:rsidRDefault="00D710D8" w:rsidP="00D710D8">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 выработка умений и навыков сохранения и укрепления здоровья, безопасного и ответственного поведения; </w:t>
      </w:r>
    </w:p>
    <w:p w:rsidR="00D710D8" w:rsidRPr="00D710D8" w:rsidRDefault="00D710D8" w:rsidP="00D710D8">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 закрепление гигиенических навыков и привычек; </w:t>
      </w:r>
    </w:p>
    <w:p w:rsidR="00D710D8" w:rsidRPr="00D710D8" w:rsidRDefault="00D710D8" w:rsidP="00D710D8">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 приобщение к разумной физической активности; </w:t>
      </w:r>
    </w:p>
    <w:p w:rsidR="00D710D8" w:rsidRPr="00D710D8" w:rsidRDefault="00D710D8" w:rsidP="00D710D8">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 обучение противостоять разрушительным для здоровья формам поведения. </w:t>
      </w:r>
    </w:p>
    <w:p w:rsidR="00D710D8" w:rsidRDefault="00D710D8" w:rsidP="00D710D8">
      <w:pPr>
        <w:pStyle w:val="a3"/>
        <w:spacing w:line="276" w:lineRule="auto"/>
        <w:ind w:firstLine="708"/>
        <w:jc w:val="both"/>
        <w:rPr>
          <w:rFonts w:ascii="Times New Roman" w:hAnsi="Times New Roman" w:cs="Times New Roman"/>
          <w:sz w:val="28"/>
          <w:szCs w:val="32"/>
        </w:rPr>
      </w:pPr>
    </w:p>
    <w:p w:rsidR="00D710D8" w:rsidRPr="00D710D8" w:rsidRDefault="00D710D8" w:rsidP="00CA78E5">
      <w:pPr>
        <w:pStyle w:val="a3"/>
        <w:spacing w:line="276" w:lineRule="auto"/>
        <w:ind w:firstLine="708"/>
        <w:jc w:val="both"/>
        <w:rPr>
          <w:rFonts w:ascii="Times New Roman" w:hAnsi="Times New Roman" w:cs="Times New Roman"/>
          <w:sz w:val="24"/>
          <w:szCs w:val="32"/>
        </w:rPr>
      </w:pPr>
      <w:r w:rsidRPr="00D710D8">
        <w:rPr>
          <w:rFonts w:ascii="Times New Roman" w:hAnsi="Times New Roman" w:cs="Times New Roman"/>
          <w:sz w:val="28"/>
          <w:szCs w:val="32"/>
        </w:rPr>
        <w:t xml:space="preserve">Одной из самых эффективных форм работы я считаю организацию </w:t>
      </w:r>
      <w:r w:rsidRPr="00043277">
        <w:rPr>
          <w:rFonts w:ascii="Times New Roman" w:hAnsi="Times New Roman" w:cs="Times New Roman"/>
          <w:b/>
          <w:sz w:val="28"/>
          <w:szCs w:val="32"/>
        </w:rPr>
        <w:t>проектной деятельности учащихся</w:t>
      </w:r>
      <w:r w:rsidRPr="00D710D8">
        <w:rPr>
          <w:rFonts w:ascii="Times New Roman" w:hAnsi="Times New Roman" w:cs="Times New Roman"/>
          <w:sz w:val="28"/>
          <w:szCs w:val="32"/>
        </w:rPr>
        <w:t xml:space="preserve">. </w:t>
      </w:r>
    </w:p>
    <w:p w:rsidR="00656BE8" w:rsidRPr="00442F52" w:rsidRDefault="00CA78E5" w:rsidP="00D710D8">
      <w:pPr>
        <w:pStyle w:val="a3"/>
        <w:spacing w:line="276" w:lineRule="auto"/>
        <w:jc w:val="both"/>
        <w:rPr>
          <w:rFonts w:ascii="Times New Roman" w:hAnsi="Times New Roman" w:cs="Times New Roman"/>
          <w:sz w:val="44"/>
          <w:szCs w:val="32"/>
        </w:rPr>
      </w:pPr>
      <w:r w:rsidRPr="00CA78E5">
        <w:rPr>
          <w:rFonts w:ascii="Times New Roman" w:hAnsi="Times New Roman" w:cs="Times New Roman"/>
          <w:sz w:val="28"/>
          <w:szCs w:val="32"/>
        </w:rPr>
        <w:t xml:space="preserve"> </w:t>
      </w:r>
      <w:r w:rsidRPr="00CA78E5">
        <w:rPr>
          <w:rFonts w:ascii="Times New Roman" w:hAnsi="Times New Roman" w:cs="Times New Roman"/>
          <w:sz w:val="28"/>
          <w:szCs w:val="32"/>
        </w:rPr>
        <w:tab/>
      </w:r>
      <w:r w:rsidR="00656BE8" w:rsidRPr="00442F52">
        <w:rPr>
          <w:rFonts w:ascii="Times New Roman" w:eastAsia="Times New Roman" w:hAnsi="Times New Roman" w:cs="Times New Roman"/>
          <w:sz w:val="28"/>
          <w:szCs w:val="28"/>
        </w:rPr>
        <w:t>Проектирование предполагает соединение теоретических знаний, практических навыков и умений, полученных в ходе учебного процесса с формированием активной жизненной позиции. Использование проектного метода в учебно-воспитательном процессе позволяет развивать творческое мышление и воображение ребенка</w:t>
      </w:r>
    </w:p>
    <w:p w:rsidR="0030030D" w:rsidRDefault="00481028" w:rsidP="00D710D8">
      <w:pPr>
        <w:pStyle w:val="a3"/>
        <w:spacing w:line="276" w:lineRule="auto"/>
        <w:jc w:val="both"/>
        <w:rPr>
          <w:rFonts w:ascii="Times New Roman" w:hAnsi="Times New Roman" w:cs="Times New Roman"/>
          <w:i/>
          <w:sz w:val="28"/>
          <w:szCs w:val="24"/>
        </w:rPr>
      </w:pPr>
      <w:r>
        <w:rPr>
          <w:rFonts w:ascii="Times New Roman" w:hAnsi="Times New Roman" w:cs="Times New Roman"/>
          <w:sz w:val="32"/>
          <w:szCs w:val="32"/>
        </w:rPr>
        <w:tab/>
      </w:r>
      <w:r w:rsidR="00084C08" w:rsidRPr="00CA78E5">
        <w:rPr>
          <w:rFonts w:ascii="Times New Roman" w:hAnsi="Times New Roman" w:cs="Times New Roman"/>
          <w:sz w:val="28"/>
          <w:szCs w:val="24"/>
        </w:rPr>
        <w:t xml:space="preserve">Проектная деятельность – метод научного исследования, который раскрепощает ребёнка, повышает уровень его познавательной активности, учебной мотивации, способствует эмоциональной уравновешенности и уверенности в собственных возможностях. Следовательно, снижается тревожность и психическое напряжение учащихся. Это, в свою очередь, улучшает адаптацию и повышает сопротивляемость организма к воздействию внешних и внутренних негативных факторов, т.е. способствует </w:t>
      </w:r>
      <w:r w:rsidR="00084C08" w:rsidRPr="00CA78E5">
        <w:rPr>
          <w:rFonts w:ascii="Times New Roman" w:hAnsi="Times New Roman" w:cs="Times New Roman"/>
          <w:sz w:val="28"/>
          <w:szCs w:val="24"/>
        </w:rPr>
        <w:lastRenderedPageBreak/>
        <w:t>сохранению как психического, так и соматического здоровья школьников.</w:t>
      </w:r>
      <w:r w:rsidR="00CA78E5">
        <w:rPr>
          <w:rFonts w:ascii="Times New Roman" w:hAnsi="Times New Roman" w:cs="Times New Roman"/>
          <w:sz w:val="28"/>
          <w:szCs w:val="24"/>
        </w:rPr>
        <w:t xml:space="preserve"> </w:t>
      </w:r>
      <w:r w:rsidR="00084C08" w:rsidRPr="00CA78E5">
        <w:rPr>
          <w:rFonts w:ascii="Times New Roman" w:hAnsi="Times New Roman" w:cs="Times New Roman"/>
          <w:sz w:val="28"/>
          <w:szCs w:val="24"/>
        </w:rPr>
        <w:t xml:space="preserve">Таким образом, </w:t>
      </w:r>
      <w:r w:rsidR="00CA78E5" w:rsidRPr="00CA78E5">
        <w:rPr>
          <w:rFonts w:ascii="Times New Roman" w:hAnsi="Times New Roman" w:cs="Times New Roman"/>
          <w:sz w:val="28"/>
          <w:szCs w:val="24"/>
        </w:rPr>
        <w:t>проект</w:t>
      </w:r>
      <w:r w:rsidR="00CA78E5">
        <w:rPr>
          <w:rFonts w:ascii="Times New Roman" w:hAnsi="Times New Roman" w:cs="Times New Roman"/>
          <w:sz w:val="28"/>
          <w:szCs w:val="24"/>
        </w:rPr>
        <w:t>ную</w:t>
      </w:r>
      <w:r w:rsidR="00CA78E5" w:rsidRPr="00CA78E5">
        <w:rPr>
          <w:rFonts w:ascii="Times New Roman" w:hAnsi="Times New Roman" w:cs="Times New Roman"/>
          <w:sz w:val="28"/>
          <w:szCs w:val="24"/>
        </w:rPr>
        <w:t xml:space="preserve"> </w:t>
      </w:r>
      <w:r w:rsidR="00084C08" w:rsidRPr="00CA78E5">
        <w:rPr>
          <w:rFonts w:ascii="Times New Roman" w:hAnsi="Times New Roman" w:cs="Times New Roman"/>
          <w:sz w:val="28"/>
          <w:szCs w:val="24"/>
        </w:rPr>
        <w:t xml:space="preserve">технологию можно считать </w:t>
      </w:r>
      <w:proofErr w:type="spellStart"/>
      <w:r w:rsidR="00084C08" w:rsidRPr="00CA78E5">
        <w:rPr>
          <w:rFonts w:ascii="Times New Roman" w:hAnsi="Times New Roman" w:cs="Times New Roman"/>
          <w:i/>
          <w:sz w:val="28"/>
          <w:szCs w:val="24"/>
        </w:rPr>
        <w:t>здоровьесберегающей</w:t>
      </w:r>
      <w:proofErr w:type="spellEnd"/>
      <w:r w:rsidR="00084C08" w:rsidRPr="00CA78E5">
        <w:rPr>
          <w:rFonts w:ascii="Times New Roman" w:hAnsi="Times New Roman" w:cs="Times New Roman"/>
          <w:i/>
          <w:sz w:val="28"/>
          <w:szCs w:val="24"/>
        </w:rPr>
        <w:t>.</w:t>
      </w:r>
    </w:p>
    <w:p w:rsidR="00D710D8" w:rsidRPr="00D710D8" w:rsidRDefault="00D710D8" w:rsidP="00D710D8">
      <w:pPr>
        <w:ind w:firstLine="708"/>
        <w:jc w:val="both"/>
        <w:rPr>
          <w:rFonts w:ascii="Times New Roman" w:hAnsi="Times New Roman" w:cs="Times New Roman"/>
          <w:sz w:val="28"/>
        </w:rPr>
      </w:pPr>
      <w:r w:rsidRPr="00D710D8">
        <w:rPr>
          <w:rFonts w:ascii="Times New Roman" w:hAnsi="Times New Roman" w:cs="Times New Roman"/>
          <w:sz w:val="28"/>
        </w:rPr>
        <w:t>Проектная деятельность тематически направленная на формирование здорового образа жизни:</w:t>
      </w:r>
    </w:p>
    <w:p w:rsidR="00D710D8" w:rsidRPr="00D710D8" w:rsidRDefault="00D710D8" w:rsidP="00D710D8">
      <w:pPr>
        <w:numPr>
          <w:ilvl w:val="0"/>
          <w:numId w:val="3"/>
        </w:numPr>
        <w:spacing w:after="0" w:line="240" w:lineRule="auto"/>
        <w:jc w:val="both"/>
        <w:rPr>
          <w:rFonts w:ascii="Times New Roman" w:hAnsi="Times New Roman" w:cs="Times New Roman"/>
          <w:sz w:val="28"/>
        </w:rPr>
      </w:pPr>
      <w:r w:rsidRPr="00D710D8">
        <w:rPr>
          <w:rFonts w:ascii="Times New Roman" w:hAnsi="Times New Roman" w:cs="Times New Roman"/>
          <w:sz w:val="28"/>
        </w:rPr>
        <w:t xml:space="preserve">позволяет решать проблему ценностного отношения учащихся к собственному здоровью, формирует  знания о здоровье и Здоровом образе жизни, </w:t>
      </w:r>
    </w:p>
    <w:p w:rsidR="00D710D8" w:rsidRPr="00D710D8" w:rsidRDefault="00D710D8" w:rsidP="00D710D8">
      <w:pPr>
        <w:numPr>
          <w:ilvl w:val="0"/>
          <w:numId w:val="3"/>
        </w:numPr>
        <w:spacing w:after="0" w:line="240" w:lineRule="auto"/>
        <w:jc w:val="both"/>
        <w:rPr>
          <w:rFonts w:ascii="Times New Roman" w:hAnsi="Times New Roman" w:cs="Times New Roman"/>
          <w:sz w:val="28"/>
        </w:rPr>
      </w:pPr>
      <w:r w:rsidRPr="00D710D8">
        <w:rPr>
          <w:rFonts w:ascii="Times New Roman" w:hAnsi="Times New Roman" w:cs="Times New Roman"/>
          <w:sz w:val="28"/>
        </w:rPr>
        <w:t xml:space="preserve">способствует выполнению профессиональных, общественных, семейных и бытовых функций в оптимальных для здоровья условиях </w:t>
      </w:r>
    </w:p>
    <w:p w:rsidR="00D710D8" w:rsidRPr="00D710D8" w:rsidRDefault="00D710D8" w:rsidP="00D710D8">
      <w:pPr>
        <w:numPr>
          <w:ilvl w:val="0"/>
          <w:numId w:val="3"/>
        </w:numPr>
        <w:spacing w:after="0" w:line="240" w:lineRule="auto"/>
        <w:jc w:val="both"/>
        <w:rPr>
          <w:rFonts w:ascii="Times New Roman" w:hAnsi="Times New Roman" w:cs="Times New Roman"/>
          <w:sz w:val="28"/>
        </w:rPr>
      </w:pPr>
      <w:r w:rsidRPr="00D710D8">
        <w:rPr>
          <w:rFonts w:ascii="Times New Roman" w:hAnsi="Times New Roman" w:cs="Times New Roman"/>
          <w:sz w:val="28"/>
        </w:rPr>
        <w:t>определяет направленность усилий личности в сохранении и укреплении индивидуального и общественного здоровья.</w:t>
      </w:r>
    </w:p>
    <w:p w:rsidR="00D710D8" w:rsidRPr="00D710D8" w:rsidRDefault="00D710D8" w:rsidP="00D710D8">
      <w:pPr>
        <w:pStyle w:val="a3"/>
        <w:spacing w:line="276" w:lineRule="auto"/>
        <w:jc w:val="both"/>
        <w:rPr>
          <w:sz w:val="28"/>
          <w:szCs w:val="28"/>
        </w:rPr>
      </w:pPr>
    </w:p>
    <w:p w:rsidR="00D710D8" w:rsidRPr="00D710D8" w:rsidRDefault="0030030D" w:rsidP="00D710D8">
      <w:pPr>
        <w:pStyle w:val="a3"/>
        <w:spacing w:line="276" w:lineRule="auto"/>
        <w:jc w:val="both"/>
        <w:rPr>
          <w:rFonts w:ascii="Times New Roman" w:hAnsi="Times New Roman" w:cs="Times New Roman"/>
          <w:sz w:val="32"/>
          <w:szCs w:val="32"/>
        </w:rPr>
      </w:pPr>
      <w:r w:rsidRPr="006E3717">
        <w:rPr>
          <w:rFonts w:ascii="Times New Roman" w:hAnsi="Times New Roman" w:cs="Times New Roman"/>
          <w:sz w:val="32"/>
          <w:szCs w:val="32"/>
        </w:rPr>
        <w:t xml:space="preserve"> </w:t>
      </w:r>
      <w:r w:rsidR="00D710D8">
        <w:rPr>
          <w:rFonts w:ascii="Times New Roman" w:hAnsi="Times New Roman" w:cs="Times New Roman"/>
          <w:sz w:val="32"/>
          <w:szCs w:val="32"/>
        </w:rPr>
        <w:tab/>
      </w:r>
      <w:r w:rsidRPr="00D710D8">
        <w:rPr>
          <w:rFonts w:ascii="Times New Roman" w:hAnsi="Times New Roman" w:cs="Times New Roman"/>
          <w:sz w:val="28"/>
          <w:szCs w:val="32"/>
        </w:rPr>
        <w:t xml:space="preserve">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D710D8">
        <w:rPr>
          <w:rFonts w:ascii="Times New Roman" w:hAnsi="Times New Roman" w:cs="Times New Roman"/>
          <w:sz w:val="28"/>
          <w:szCs w:val="32"/>
        </w:rPr>
        <w:t>презентативные</w:t>
      </w:r>
      <w:proofErr w:type="spellEnd"/>
      <w:r w:rsidRPr="00D710D8">
        <w:rPr>
          <w:rFonts w:ascii="Times New Roman" w:hAnsi="Times New Roman" w:cs="Times New Roman"/>
          <w:sz w:val="28"/>
          <w:szCs w:val="32"/>
        </w:rPr>
        <w:t xml:space="preserve">, исследовательские, поисковые и прочие методики. </w:t>
      </w:r>
    </w:p>
    <w:p w:rsidR="0030030D" w:rsidRPr="00215FED" w:rsidRDefault="00D710D8" w:rsidP="00215FED">
      <w:pPr>
        <w:pStyle w:val="a3"/>
        <w:spacing w:line="276" w:lineRule="auto"/>
        <w:ind w:firstLine="708"/>
        <w:jc w:val="both"/>
        <w:rPr>
          <w:rFonts w:ascii="Times New Roman" w:hAnsi="Times New Roman" w:cs="Times New Roman"/>
          <w:sz w:val="24"/>
          <w:szCs w:val="32"/>
        </w:rPr>
      </w:pPr>
      <w:r w:rsidRPr="00D710D8">
        <w:rPr>
          <w:rFonts w:ascii="Times New Roman" w:hAnsi="Times New Roman" w:cs="Times New Roman"/>
          <w:sz w:val="28"/>
          <w:szCs w:val="32"/>
        </w:rPr>
        <w:t>Проект, как комплексный и многоцелевой метод, имеет большое количество видов и разновидностей:</w:t>
      </w:r>
    </w:p>
    <w:p w:rsidR="0030030D" w:rsidRPr="00D710D8" w:rsidRDefault="0030030D" w:rsidP="006E3717">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1. По доминирующей направленности деятельности участников: </w:t>
      </w:r>
    </w:p>
    <w:p w:rsidR="00215FED" w:rsidRDefault="00215FED" w:rsidP="00215FED">
      <w:pPr>
        <w:pStyle w:val="a3"/>
        <w:numPr>
          <w:ilvl w:val="0"/>
          <w:numId w:val="7"/>
        </w:numPr>
        <w:spacing w:line="276" w:lineRule="auto"/>
        <w:jc w:val="both"/>
        <w:rPr>
          <w:rFonts w:ascii="Times New Roman" w:hAnsi="Times New Roman" w:cs="Times New Roman"/>
          <w:sz w:val="28"/>
          <w:szCs w:val="32"/>
        </w:rPr>
      </w:pPr>
      <w:r>
        <w:rPr>
          <w:rFonts w:ascii="Times New Roman" w:hAnsi="Times New Roman" w:cs="Times New Roman"/>
          <w:sz w:val="28"/>
          <w:szCs w:val="32"/>
        </w:rPr>
        <w:t>и</w:t>
      </w:r>
      <w:r w:rsidR="00313B33" w:rsidRPr="00215FED">
        <w:rPr>
          <w:rFonts w:ascii="Times New Roman" w:hAnsi="Times New Roman" w:cs="Times New Roman"/>
          <w:sz w:val="28"/>
          <w:szCs w:val="32"/>
        </w:rPr>
        <w:t>сследовательский</w:t>
      </w:r>
      <w:r>
        <w:rPr>
          <w:rFonts w:ascii="Times New Roman" w:hAnsi="Times New Roman" w:cs="Times New Roman"/>
          <w:sz w:val="28"/>
          <w:szCs w:val="32"/>
        </w:rPr>
        <w:t xml:space="preserve"> (</w:t>
      </w:r>
      <w:r w:rsidRPr="00D710D8">
        <w:rPr>
          <w:rFonts w:ascii="Times New Roman" w:hAnsi="Times New Roman" w:cs="Times New Roman"/>
          <w:sz w:val="28"/>
          <w:szCs w:val="32"/>
        </w:rPr>
        <w:t>«</w:t>
      </w:r>
      <w:r>
        <w:rPr>
          <w:rFonts w:ascii="Times New Roman" w:hAnsi="Times New Roman" w:cs="Times New Roman"/>
          <w:sz w:val="28"/>
          <w:szCs w:val="32"/>
        </w:rPr>
        <w:t xml:space="preserve">Здоровье </w:t>
      </w:r>
      <w:r w:rsidRPr="00D710D8">
        <w:rPr>
          <w:rFonts w:ascii="Times New Roman" w:hAnsi="Times New Roman" w:cs="Times New Roman"/>
          <w:sz w:val="28"/>
          <w:szCs w:val="32"/>
        </w:rPr>
        <w:t>и компьютер»</w:t>
      </w:r>
      <w:r>
        <w:rPr>
          <w:rFonts w:ascii="Times New Roman" w:hAnsi="Times New Roman" w:cs="Times New Roman"/>
          <w:sz w:val="28"/>
          <w:szCs w:val="32"/>
        </w:rPr>
        <w:t>)</w:t>
      </w:r>
      <w:r w:rsidRPr="00D710D8">
        <w:rPr>
          <w:rFonts w:ascii="Times New Roman" w:hAnsi="Times New Roman" w:cs="Times New Roman"/>
          <w:sz w:val="28"/>
          <w:szCs w:val="32"/>
        </w:rPr>
        <w:t>;</w:t>
      </w:r>
    </w:p>
    <w:p w:rsidR="00000000" w:rsidRPr="00215FED" w:rsidRDefault="00215FED" w:rsidP="00215FED">
      <w:pPr>
        <w:pStyle w:val="a3"/>
        <w:numPr>
          <w:ilvl w:val="0"/>
          <w:numId w:val="7"/>
        </w:numPr>
        <w:spacing w:line="276" w:lineRule="auto"/>
        <w:jc w:val="both"/>
        <w:rPr>
          <w:rFonts w:ascii="Times New Roman" w:hAnsi="Times New Roman" w:cs="Times New Roman"/>
          <w:sz w:val="28"/>
          <w:szCs w:val="32"/>
        </w:rPr>
      </w:pPr>
      <w:proofErr w:type="gramStart"/>
      <w:r>
        <w:rPr>
          <w:rFonts w:ascii="Times New Roman" w:hAnsi="Times New Roman" w:cs="Times New Roman"/>
          <w:sz w:val="28"/>
          <w:szCs w:val="32"/>
        </w:rPr>
        <w:t>и</w:t>
      </w:r>
      <w:r w:rsidR="00313B33" w:rsidRPr="00215FED">
        <w:rPr>
          <w:rFonts w:ascii="Times New Roman" w:hAnsi="Times New Roman" w:cs="Times New Roman"/>
          <w:sz w:val="28"/>
          <w:szCs w:val="32"/>
        </w:rPr>
        <w:t>нформационный</w:t>
      </w:r>
      <w:proofErr w:type="gramEnd"/>
      <w:r>
        <w:rPr>
          <w:rFonts w:ascii="Times New Roman" w:hAnsi="Times New Roman" w:cs="Times New Roman"/>
          <w:sz w:val="28"/>
          <w:szCs w:val="32"/>
        </w:rPr>
        <w:t xml:space="preserve"> («Мы – за ЗОЖ»)</w:t>
      </w:r>
      <w:r w:rsidRPr="00D710D8">
        <w:rPr>
          <w:rFonts w:ascii="Times New Roman" w:hAnsi="Times New Roman" w:cs="Times New Roman"/>
          <w:sz w:val="28"/>
          <w:szCs w:val="32"/>
        </w:rPr>
        <w:t>;</w:t>
      </w:r>
    </w:p>
    <w:p w:rsidR="00000000" w:rsidRPr="00215FED" w:rsidRDefault="00215FED" w:rsidP="00215FED">
      <w:pPr>
        <w:pStyle w:val="a3"/>
        <w:numPr>
          <w:ilvl w:val="0"/>
          <w:numId w:val="7"/>
        </w:numPr>
        <w:spacing w:line="276" w:lineRule="auto"/>
        <w:jc w:val="both"/>
        <w:rPr>
          <w:rFonts w:ascii="Times New Roman" w:hAnsi="Times New Roman" w:cs="Times New Roman"/>
          <w:sz w:val="28"/>
          <w:szCs w:val="32"/>
        </w:rPr>
      </w:pPr>
      <w:r>
        <w:rPr>
          <w:rFonts w:ascii="Times New Roman" w:hAnsi="Times New Roman" w:cs="Times New Roman"/>
          <w:sz w:val="28"/>
          <w:szCs w:val="32"/>
        </w:rPr>
        <w:t>и</w:t>
      </w:r>
      <w:r w:rsidR="00313B33" w:rsidRPr="00215FED">
        <w:rPr>
          <w:rFonts w:ascii="Times New Roman" w:hAnsi="Times New Roman" w:cs="Times New Roman"/>
          <w:sz w:val="28"/>
          <w:szCs w:val="32"/>
        </w:rPr>
        <w:t>гровой</w:t>
      </w:r>
    </w:p>
    <w:p w:rsidR="00215FED" w:rsidRPr="00215FED" w:rsidRDefault="00215FED" w:rsidP="006E3717">
      <w:pPr>
        <w:pStyle w:val="a3"/>
        <w:numPr>
          <w:ilvl w:val="0"/>
          <w:numId w:val="7"/>
        </w:numPr>
        <w:spacing w:line="276" w:lineRule="auto"/>
        <w:jc w:val="both"/>
        <w:rPr>
          <w:rFonts w:ascii="Times New Roman" w:hAnsi="Times New Roman" w:cs="Times New Roman"/>
          <w:sz w:val="28"/>
          <w:szCs w:val="32"/>
        </w:rPr>
      </w:pPr>
      <w:proofErr w:type="spellStart"/>
      <w:proofErr w:type="gramStart"/>
      <w:r>
        <w:rPr>
          <w:rFonts w:ascii="Times New Roman" w:hAnsi="Times New Roman" w:cs="Times New Roman"/>
          <w:sz w:val="28"/>
          <w:szCs w:val="32"/>
        </w:rPr>
        <w:t>п</w:t>
      </w:r>
      <w:r w:rsidR="00313B33" w:rsidRPr="00215FED">
        <w:rPr>
          <w:rFonts w:ascii="Times New Roman" w:hAnsi="Times New Roman" w:cs="Times New Roman"/>
          <w:sz w:val="28"/>
          <w:szCs w:val="32"/>
        </w:rPr>
        <w:t>рактико</w:t>
      </w:r>
      <w:proofErr w:type="spellEnd"/>
      <w:r w:rsidR="00313B33" w:rsidRPr="00215FED">
        <w:rPr>
          <w:rFonts w:ascii="Times New Roman" w:hAnsi="Times New Roman" w:cs="Times New Roman"/>
          <w:sz w:val="28"/>
          <w:szCs w:val="32"/>
        </w:rPr>
        <w:t>- ориентированный</w:t>
      </w:r>
      <w:proofErr w:type="gramEnd"/>
      <w:r w:rsidR="00313B33" w:rsidRPr="00215FED">
        <w:rPr>
          <w:rFonts w:ascii="Times New Roman" w:hAnsi="Times New Roman" w:cs="Times New Roman"/>
          <w:sz w:val="28"/>
          <w:szCs w:val="32"/>
        </w:rPr>
        <w:t xml:space="preserve"> </w:t>
      </w:r>
      <w:r>
        <w:rPr>
          <w:rFonts w:ascii="Times New Roman" w:hAnsi="Times New Roman" w:cs="Times New Roman"/>
          <w:sz w:val="28"/>
          <w:szCs w:val="32"/>
        </w:rPr>
        <w:t>(«Школьный двор» «Нужны дорожные знаки)</w:t>
      </w:r>
    </w:p>
    <w:p w:rsidR="0030030D" w:rsidRPr="00D710D8" w:rsidRDefault="0030030D" w:rsidP="006E3717">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2. По количеству участников: </w:t>
      </w:r>
    </w:p>
    <w:p w:rsidR="0030030D" w:rsidRPr="00D710D8" w:rsidRDefault="00043277" w:rsidP="00215FED">
      <w:pPr>
        <w:pStyle w:val="a3"/>
        <w:numPr>
          <w:ilvl w:val="0"/>
          <w:numId w:val="6"/>
        </w:numPr>
        <w:spacing w:line="276" w:lineRule="auto"/>
        <w:jc w:val="both"/>
        <w:rPr>
          <w:rFonts w:ascii="Times New Roman" w:hAnsi="Times New Roman" w:cs="Times New Roman"/>
          <w:sz w:val="28"/>
          <w:szCs w:val="32"/>
        </w:rPr>
      </w:pPr>
      <w:r>
        <w:rPr>
          <w:rFonts w:ascii="Times New Roman" w:hAnsi="Times New Roman" w:cs="Times New Roman"/>
          <w:sz w:val="28"/>
          <w:szCs w:val="32"/>
        </w:rPr>
        <w:t>индивидуальный;</w:t>
      </w:r>
      <w:r w:rsidR="0030030D" w:rsidRPr="00D710D8">
        <w:rPr>
          <w:rFonts w:ascii="Times New Roman" w:hAnsi="Times New Roman" w:cs="Times New Roman"/>
          <w:sz w:val="28"/>
          <w:szCs w:val="32"/>
        </w:rPr>
        <w:t xml:space="preserve"> </w:t>
      </w:r>
    </w:p>
    <w:p w:rsidR="0030030D" w:rsidRPr="00D710D8" w:rsidRDefault="00043277" w:rsidP="00215FED">
      <w:pPr>
        <w:pStyle w:val="a3"/>
        <w:numPr>
          <w:ilvl w:val="0"/>
          <w:numId w:val="6"/>
        </w:numPr>
        <w:spacing w:line="276" w:lineRule="auto"/>
        <w:jc w:val="both"/>
        <w:rPr>
          <w:rFonts w:ascii="Times New Roman" w:hAnsi="Times New Roman" w:cs="Times New Roman"/>
          <w:sz w:val="28"/>
          <w:szCs w:val="32"/>
        </w:rPr>
      </w:pPr>
      <w:r>
        <w:rPr>
          <w:rFonts w:ascii="Times New Roman" w:hAnsi="Times New Roman" w:cs="Times New Roman"/>
          <w:sz w:val="28"/>
          <w:szCs w:val="32"/>
        </w:rPr>
        <w:t>групповой</w:t>
      </w:r>
      <w:r w:rsidR="0030030D" w:rsidRPr="00D710D8">
        <w:rPr>
          <w:rFonts w:ascii="Times New Roman" w:hAnsi="Times New Roman" w:cs="Times New Roman"/>
          <w:sz w:val="28"/>
          <w:szCs w:val="32"/>
        </w:rPr>
        <w:t xml:space="preserve">; </w:t>
      </w:r>
    </w:p>
    <w:p w:rsidR="0030030D" w:rsidRPr="00043277" w:rsidRDefault="00043277" w:rsidP="00043277">
      <w:pPr>
        <w:pStyle w:val="a3"/>
        <w:numPr>
          <w:ilvl w:val="0"/>
          <w:numId w:val="6"/>
        </w:numPr>
        <w:spacing w:line="276" w:lineRule="auto"/>
        <w:jc w:val="both"/>
        <w:rPr>
          <w:rFonts w:ascii="Times New Roman" w:hAnsi="Times New Roman" w:cs="Times New Roman"/>
          <w:sz w:val="28"/>
          <w:szCs w:val="32"/>
        </w:rPr>
      </w:pPr>
      <w:r>
        <w:rPr>
          <w:rFonts w:ascii="Times New Roman" w:hAnsi="Times New Roman" w:cs="Times New Roman"/>
          <w:sz w:val="28"/>
          <w:szCs w:val="32"/>
        </w:rPr>
        <w:t>коллектив</w:t>
      </w:r>
      <w:r w:rsidR="00215FED">
        <w:rPr>
          <w:rFonts w:ascii="Times New Roman" w:hAnsi="Times New Roman" w:cs="Times New Roman"/>
          <w:sz w:val="28"/>
          <w:szCs w:val="32"/>
        </w:rPr>
        <w:t>ный.</w:t>
      </w:r>
    </w:p>
    <w:p w:rsidR="0030030D" w:rsidRPr="00D710D8" w:rsidRDefault="0030030D" w:rsidP="006E3717">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3. По продолжительности: </w:t>
      </w:r>
    </w:p>
    <w:p w:rsidR="0030030D" w:rsidRPr="00D710D8" w:rsidRDefault="0030030D" w:rsidP="00215FED">
      <w:pPr>
        <w:pStyle w:val="a3"/>
        <w:numPr>
          <w:ilvl w:val="0"/>
          <w:numId w:val="8"/>
        </w:numPr>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мини-проект; </w:t>
      </w:r>
    </w:p>
    <w:p w:rsidR="0030030D" w:rsidRPr="00D710D8" w:rsidRDefault="0030030D" w:rsidP="00215FED">
      <w:pPr>
        <w:pStyle w:val="a3"/>
        <w:numPr>
          <w:ilvl w:val="0"/>
          <w:numId w:val="8"/>
        </w:numPr>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краткосрочны</w:t>
      </w:r>
      <w:r w:rsidR="00043277">
        <w:rPr>
          <w:rFonts w:ascii="Times New Roman" w:hAnsi="Times New Roman" w:cs="Times New Roman"/>
          <w:sz w:val="28"/>
          <w:szCs w:val="32"/>
        </w:rPr>
        <w:t>й</w:t>
      </w:r>
      <w:r w:rsidRPr="00D710D8">
        <w:rPr>
          <w:rFonts w:ascii="Times New Roman" w:hAnsi="Times New Roman" w:cs="Times New Roman"/>
          <w:sz w:val="28"/>
          <w:szCs w:val="32"/>
        </w:rPr>
        <w:t xml:space="preserve">; </w:t>
      </w:r>
    </w:p>
    <w:p w:rsidR="0030030D" w:rsidRPr="00D710D8" w:rsidRDefault="0030030D" w:rsidP="00215FED">
      <w:pPr>
        <w:pStyle w:val="a3"/>
        <w:numPr>
          <w:ilvl w:val="0"/>
          <w:numId w:val="8"/>
        </w:numPr>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среднесрочны</w:t>
      </w:r>
      <w:r w:rsidR="00043277">
        <w:rPr>
          <w:rFonts w:ascii="Times New Roman" w:hAnsi="Times New Roman" w:cs="Times New Roman"/>
          <w:sz w:val="28"/>
          <w:szCs w:val="32"/>
        </w:rPr>
        <w:t>й</w:t>
      </w:r>
      <w:r w:rsidRPr="00D710D8">
        <w:rPr>
          <w:rFonts w:ascii="Times New Roman" w:hAnsi="Times New Roman" w:cs="Times New Roman"/>
          <w:sz w:val="28"/>
          <w:szCs w:val="32"/>
        </w:rPr>
        <w:t xml:space="preserve">; </w:t>
      </w:r>
    </w:p>
    <w:p w:rsidR="0030030D" w:rsidRPr="00D710D8" w:rsidRDefault="00043277" w:rsidP="00215FED">
      <w:pPr>
        <w:pStyle w:val="a3"/>
        <w:numPr>
          <w:ilvl w:val="0"/>
          <w:numId w:val="8"/>
        </w:numPr>
        <w:spacing w:line="276" w:lineRule="auto"/>
        <w:jc w:val="both"/>
        <w:rPr>
          <w:rFonts w:ascii="Times New Roman" w:hAnsi="Times New Roman" w:cs="Times New Roman"/>
          <w:sz w:val="28"/>
          <w:szCs w:val="32"/>
        </w:rPr>
      </w:pPr>
      <w:r>
        <w:rPr>
          <w:rFonts w:ascii="Times New Roman" w:hAnsi="Times New Roman" w:cs="Times New Roman"/>
          <w:sz w:val="28"/>
          <w:szCs w:val="32"/>
        </w:rPr>
        <w:t>долгосрочный.</w:t>
      </w:r>
    </w:p>
    <w:p w:rsidR="0030030D" w:rsidRPr="00D710D8" w:rsidRDefault="0030030D" w:rsidP="006E3717">
      <w:pPr>
        <w:pStyle w:val="a3"/>
        <w:spacing w:line="276" w:lineRule="auto"/>
        <w:jc w:val="both"/>
        <w:rPr>
          <w:rFonts w:ascii="Times New Roman" w:hAnsi="Times New Roman" w:cs="Times New Roman"/>
          <w:sz w:val="28"/>
          <w:szCs w:val="32"/>
        </w:rPr>
      </w:pPr>
      <w:r w:rsidRPr="00D710D8">
        <w:rPr>
          <w:rFonts w:ascii="Times New Roman" w:hAnsi="Times New Roman" w:cs="Times New Roman"/>
          <w:sz w:val="28"/>
          <w:szCs w:val="32"/>
        </w:rPr>
        <w:t xml:space="preserve"> </w:t>
      </w:r>
      <w:r w:rsidR="00215FED">
        <w:rPr>
          <w:rFonts w:ascii="Times New Roman" w:hAnsi="Times New Roman" w:cs="Times New Roman"/>
          <w:sz w:val="28"/>
          <w:szCs w:val="32"/>
        </w:rPr>
        <w:tab/>
      </w:r>
      <w:r w:rsidRPr="00D710D8">
        <w:rPr>
          <w:rFonts w:ascii="Times New Roman" w:hAnsi="Times New Roman" w:cs="Times New Roman"/>
          <w:sz w:val="28"/>
          <w:szCs w:val="32"/>
        </w:rPr>
        <w:t xml:space="preserve">Любой проект, независимо от типа, имеет практически одинаковую структуру и </w:t>
      </w:r>
      <w:r w:rsidRPr="00215FED">
        <w:rPr>
          <w:rFonts w:ascii="Times New Roman" w:hAnsi="Times New Roman" w:cs="Times New Roman"/>
          <w:b/>
          <w:sz w:val="28"/>
          <w:szCs w:val="32"/>
        </w:rPr>
        <w:t>этапы работы</w:t>
      </w:r>
      <w:r w:rsidRPr="00D710D8">
        <w:rPr>
          <w:rFonts w:ascii="Times New Roman" w:hAnsi="Times New Roman" w:cs="Times New Roman"/>
          <w:sz w:val="28"/>
          <w:szCs w:val="32"/>
        </w:rPr>
        <w:t xml:space="preserve"> над ним, на каждом из которых учитель и ученики </w:t>
      </w:r>
      <w:r w:rsidR="00215FED">
        <w:rPr>
          <w:rFonts w:ascii="Times New Roman" w:hAnsi="Times New Roman" w:cs="Times New Roman"/>
          <w:sz w:val="28"/>
          <w:szCs w:val="32"/>
        </w:rPr>
        <w:t>выполняют определенные функции:</w:t>
      </w:r>
    </w:p>
    <w:p w:rsidR="00215FED" w:rsidRPr="00215FED" w:rsidRDefault="00215FED" w:rsidP="00215FED">
      <w:pPr>
        <w:pStyle w:val="a3"/>
        <w:spacing w:line="276" w:lineRule="auto"/>
        <w:jc w:val="both"/>
        <w:rPr>
          <w:rFonts w:ascii="Times New Roman" w:hAnsi="Times New Roman" w:cs="Times New Roman"/>
          <w:sz w:val="28"/>
          <w:szCs w:val="32"/>
        </w:rPr>
      </w:pPr>
      <w:r w:rsidRPr="00215FED">
        <w:rPr>
          <w:rFonts w:ascii="Times New Roman" w:hAnsi="Times New Roman" w:cs="Times New Roman"/>
          <w:sz w:val="28"/>
          <w:szCs w:val="32"/>
        </w:rPr>
        <w:lastRenderedPageBreak/>
        <w:t>1. Мотивационно</w:t>
      </w:r>
      <w:r>
        <w:rPr>
          <w:rFonts w:ascii="Times New Roman" w:hAnsi="Times New Roman" w:cs="Times New Roman"/>
          <w:sz w:val="28"/>
          <w:szCs w:val="32"/>
        </w:rPr>
        <w:t xml:space="preserve"> </w:t>
      </w:r>
      <w:r w:rsidRPr="00215FED">
        <w:rPr>
          <w:rFonts w:ascii="Times New Roman" w:hAnsi="Times New Roman" w:cs="Times New Roman"/>
          <w:sz w:val="28"/>
          <w:szCs w:val="32"/>
        </w:rPr>
        <w:t xml:space="preserve">- целевой. </w:t>
      </w:r>
    </w:p>
    <w:p w:rsidR="00215FED" w:rsidRPr="00215FED" w:rsidRDefault="00215FED" w:rsidP="00215FED">
      <w:pPr>
        <w:pStyle w:val="a3"/>
        <w:spacing w:line="276" w:lineRule="auto"/>
        <w:rPr>
          <w:rFonts w:ascii="Times New Roman" w:hAnsi="Times New Roman" w:cs="Times New Roman"/>
          <w:sz w:val="28"/>
          <w:szCs w:val="32"/>
        </w:rPr>
      </w:pPr>
      <w:r w:rsidRPr="00215FED">
        <w:rPr>
          <w:rFonts w:ascii="Times New Roman" w:hAnsi="Times New Roman" w:cs="Times New Roman"/>
          <w:sz w:val="28"/>
          <w:szCs w:val="32"/>
        </w:rPr>
        <w:t xml:space="preserve">2. Исследовательский </w:t>
      </w:r>
    </w:p>
    <w:p w:rsidR="0030030D" w:rsidRDefault="00215FED" w:rsidP="006E3717">
      <w:pPr>
        <w:pStyle w:val="a3"/>
        <w:spacing w:line="276" w:lineRule="auto"/>
        <w:jc w:val="both"/>
        <w:rPr>
          <w:rFonts w:ascii="Times New Roman" w:hAnsi="Times New Roman" w:cs="Times New Roman"/>
          <w:sz w:val="28"/>
          <w:szCs w:val="32"/>
        </w:rPr>
      </w:pPr>
      <w:r w:rsidRPr="00215FED">
        <w:rPr>
          <w:rFonts w:ascii="Times New Roman" w:hAnsi="Times New Roman" w:cs="Times New Roman"/>
          <w:sz w:val="28"/>
          <w:szCs w:val="32"/>
        </w:rPr>
        <w:t>3.Проектировочный</w:t>
      </w:r>
    </w:p>
    <w:p w:rsidR="00215FED" w:rsidRPr="00215FED" w:rsidRDefault="00215FED" w:rsidP="00215FED">
      <w:pPr>
        <w:pStyle w:val="a3"/>
        <w:spacing w:line="276" w:lineRule="auto"/>
        <w:rPr>
          <w:rFonts w:ascii="Times New Roman" w:hAnsi="Times New Roman" w:cs="Times New Roman"/>
          <w:sz w:val="28"/>
          <w:szCs w:val="32"/>
        </w:rPr>
      </w:pPr>
      <w:r w:rsidRPr="00215FED">
        <w:rPr>
          <w:rFonts w:ascii="Times New Roman" w:hAnsi="Times New Roman" w:cs="Times New Roman"/>
          <w:sz w:val="28"/>
          <w:szCs w:val="32"/>
        </w:rPr>
        <w:t xml:space="preserve">4. Технологический </w:t>
      </w:r>
    </w:p>
    <w:p w:rsidR="00215FED" w:rsidRPr="00215FED" w:rsidRDefault="00215FED" w:rsidP="00215FED">
      <w:pPr>
        <w:pStyle w:val="a3"/>
        <w:spacing w:line="276" w:lineRule="auto"/>
        <w:rPr>
          <w:rFonts w:ascii="Times New Roman" w:hAnsi="Times New Roman" w:cs="Times New Roman"/>
          <w:sz w:val="28"/>
          <w:szCs w:val="32"/>
        </w:rPr>
      </w:pPr>
      <w:r w:rsidRPr="00215FED">
        <w:rPr>
          <w:rFonts w:ascii="Times New Roman" w:hAnsi="Times New Roman" w:cs="Times New Roman"/>
          <w:sz w:val="28"/>
          <w:szCs w:val="32"/>
        </w:rPr>
        <w:t xml:space="preserve">5. Практический </w:t>
      </w:r>
    </w:p>
    <w:p w:rsidR="00215FED" w:rsidRPr="00215FED" w:rsidRDefault="00215FED" w:rsidP="00215FED">
      <w:pPr>
        <w:pStyle w:val="a3"/>
        <w:spacing w:line="276" w:lineRule="auto"/>
        <w:jc w:val="both"/>
        <w:rPr>
          <w:rFonts w:ascii="Times New Roman" w:hAnsi="Times New Roman" w:cs="Times New Roman"/>
          <w:sz w:val="28"/>
          <w:szCs w:val="32"/>
        </w:rPr>
      </w:pPr>
      <w:r w:rsidRPr="00215FED">
        <w:rPr>
          <w:rFonts w:ascii="Times New Roman" w:hAnsi="Times New Roman" w:cs="Times New Roman"/>
          <w:sz w:val="28"/>
          <w:szCs w:val="32"/>
        </w:rPr>
        <w:t>6. Контрольно</w:t>
      </w:r>
      <w:r>
        <w:rPr>
          <w:rFonts w:ascii="Times New Roman" w:hAnsi="Times New Roman" w:cs="Times New Roman"/>
          <w:sz w:val="28"/>
          <w:szCs w:val="32"/>
        </w:rPr>
        <w:t xml:space="preserve"> </w:t>
      </w:r>
      <w:r w:rsidRPr="00215FED">
        <w:rPr>
          <w:rFonts w:ascii="Times New Roman" w:hAnsi="Times New Roman" w:cs="Times New Roman"/>
          <w:sz w:val="28"/>
          <w:szCs w:val="32"/>
        </w:rPr>
        <w:t xml:space="preserve">- корректирующий </w:t>
      </w:r>
    </w:p>
    <w:p w:rsidR="00215FED" w:rsidRPr="00215FED" w:rsidRDefault="00215FED" w:rsidP="00215FED">
      <w:pPr>
        <w:pStyle w:val="a3"/>
        <w:spacing w:line="276" w:lineRule="auto"/>
        <w:rPr>
          <w:rFonts w:ascii="Times New Roman" w:hAnsi="Times New Roman" w:cs="Times New Roman"/>
          <w:sz w:val="28"/>
          <w:szCs w:val="32"/>
        </w:rPr>
      </w:pPr>
      <w:r w:rsidRPr="00215FED">
        <w:rPr>
          <w:rFonts w:ascii="Times New Roman" w:hAnsi="Times New Roman" w:cs="Times New Roman"/>
          <w:sz w:val="28"/>
          <w:szCs w:val="32"/>
        </w:rPr>
        <w:t xml:space="preserve">7. Презентационный </w:t>
      </w:r>
    </w:p>
    <w:p w:rsidR="00215FED" w:rsidRPr="00215FED" w:rsidRDefault="00215FED" w:rsidP="00215FED">
      <w:pPr>
        <w:pStyle w:val="a3"/>
        <w:spacing w:line="276" w:lineRule="auto"/>
        <w:jc w:val="both"/>
        <w:rPr>
          <w:rFonts w:ascii="Times New Roman" w:hAnsi="Times New Roman" w:cs="Times New Roman"/>
          <w:sz w:val="28"/>
          <w:szCs w:val="32"/>
        </w:rPr>
      </w:pPr>
      <w:r w:rsidRPr="00215FED">
        <w:rPr>
          <w:rFonts w:ascii="Times New Roman" w:hAnsi="Times New Roman" w:cs="Times New Roman"/>
          <w:sz w:val="28"/>
          <w:szCs w:val="32"/>
        </w:rPr>
        <w:t>8. Аналитико-рефлексивный</w:t>
      </w:r>
      <w:r>
        <w:rPr>
          <w:rFonts w:ascii="Times New Roman" w:hAnsi="Times New Roman" w:cs="Times New Roman"/>
          <w:sz w:val="28"/>
          <w:szCs w:val="32"/>
        </w:rPr>
        <w:t>.</w:t>
      </w:r>
      <w:r w:rsidRPr="00215FED">
        <w:rPr>
          <w:rFonts w:ascii="Times New Roman" w:hAnsi="Times New Roman" w:cs="Times New Roman"/>
          <w:sz w:val="28"/>
          <w:szCs w:val="32"/>
        </w:rPr>
        <w:t xml:space="preserve"> </w:t>
      </w:r>
    </w:p>
    <w:p w:rsidR="00215FED" w:rsidRDefault="00215FED" w:rsidP="006E3717">
      <w:pPr>
        <w:pStyle w:val="a3"/>
        <w:spacing w:line="276" w:lineRule="auto"/>
        <w:jc w:val="both"/>
        <w:rPr>
          <w:rFonts w:ascii="Times New Roman" w:hAnsi="Times New Roman" w:cs="Times New Roman"/>
          <w:sz w:val="28"/>
          <w:szCs w:val="32"/>
        </w:rPr>
      </w:pPr>
    </w:p>
    <w:p w:rsidR="00215FED" w:rsidRPr="00043277" w:rsidRDefault="00043277" w:rsidP="00043277">
      <w:pPr>
        <w:pStyle w:val="a3"/>
        <w:spacing w:line="276" w:lineRule="auto"/>
        <w:ind w:firstLine="708"/>
        <w:jc w:val="both"/>
        <w:rPr>
          <w:rFonts w:ascii="Times New Roman" w:hAnsi="Times New Roman" w:cs="Times New Roman"/>
          <w:sz w:val="36"/>
          <w:szCs w:val="32"/>
        </w:rPr>
      </w:pPr>
      <w:r w:rsidRPr="00043277">
        <w:rPr>
          <w:rFonts w:ascii="Times New Roman" w:hAnsi="Times New Roman" w:cs="Times New Roman"/>
          <w:sz w:val="28"/>
        </w:rPr>
        <w:t>В ходе работы над проектом команда школьников разрабатывает, а затем успешно реализует свой проект. Обязательная реализация проекта приучает детей к практике и ответственности за свои действия.</w:t>
      </w:r>
    </w:p>
    <w:p w:rsidR="00043277" w:rsidRPr="00043277" w:rsidRDefault="0030030D" w:rsidP="00043277">
      <w:pPr>
        <w:jc w:val="both"/>
        <w:rPr>
          <w:rFonts w:ascii="Times New Roman" w:hAnsi="Times New Roman" w:cs="Times New Roman"/>
          <w:sz w:val="28"/>
        </w:rPr>
      </w:pPr>
      <w:r w:rsidRPr="00D710D8">
        <w:rPr>
          <w:rFonts w:ascii="Times New Roman" w:hAnsi="Times New Roman" w:cs="Times New Roman"/>
          <w:sz w:val="28"/>
          <w:szCs w:val="32"/>
        </w:rPr>
        <w:t xml:space="preserve"> </w:t>
      </w:r>
      <w:r w:rsidR="00043277">
        <w:rPr>
          <w:rFonts w:ascii="Times New Roman" w:hAnsi="Times New Roman" w:cs="Times New Roman"/>
          <w:sz w:val="28"/>
          <w:szCs w:val="32"/>
        </w:rPr>
        <w:tab/>
      </w:r>
      <w:r w:rsidR="00043277" w:rsidRPr="00043277">
        <w:rPr>
          <w:rFonts w:ascii="Times New Roman" w:hAnsi="Times New Roman" w:cs="Times New Roman"/>
          <w:sz w:val="28"/>
        </w:rPr>
        <w:t>Следует отметить, что наиболее успешным подведением итогов проектной деятельности школьников является</w:t>
      </w:r>
      <w:r w:rsidR="00043277">
        <w:rPr>
          <w:rFonts w:ascii="Times New Roman" w:hAnsi="Times New Roman" w:cs="Times New Roman"/>
          <w:sz w:val="28"/>
        </w:rPr>
        <w:t xml:space="preserve"> защита реализованного проекта</w:t>
      </w:r>
      <w:r w:rsidR="00043277" w:rsidRPr="00043277">
        <w:rPr>
          <w:rFonts w:ascii="Times New Roman" w:hAnsi="Times New Roman" w:cs="Times New Roman"/>
          <w:sz w:val="28"/>
        </w:rPr>
        <w:t>, что, помимо всего прочего, способствует формированию навыков эффективной презентации полученных результатов.</w:t>
      </w:r>
    </w:p>
    <w:p w:rsidR="00D710D8" w:rsidRDefault="00D710D8" w:rsidP="00215FED">
      <w:pPr>
        <w:pStyle w:val="a3"/>
        <w:spacing w:line="276" w:lineRule="auto"/>
        <w:jc w:val="both"/>
        <w:rPr>
          <w:rFonts w:ascii="Times New Roman" w:hAnsi="Times New Roman" w:cs="Times New Roman"/>
          <w:sz w:val="32"/>
          <w:szCs w:val="32"/>
        </w:rPr>
      </w:pPr>
    </w:p>
    <w:p w:rsidR="00930D77" w:rsidRPr="00930D77" w:rsidRDefault="00930D77" w:rsidP="00930D77">
      <w:pPr>
        <w:tabs>
          <w:tab w:val="left" w:pos="720"/>
        </w:tabs>
        <w:spacing w:after="0" w:line="360" w:lineRule="auto"/>
        <w:jc w:val="both"/>
        <w:rPr>
          <w:rFonts w:ascii="Times New Roman" w:eastAsia="Times New Roman" w:hAnsi="Times New Roman" w:cs="Times New Roman"/>
          <w:b/>
          <w:sz w:val="28"/>
          <w:szCs w:val="28"/>
        </w:rPr>
      </w:pPr>
      <w:r w:rsidRPr="00930D77">
        <w:rPr>
          <w:rFonts w:ascii="Times New Roman" w:eastAsia="Times New Roman" w:hAnsi="Times New Roman" w:cs="Times New Roman"/>
          <w:b/>
          <w:sz w:val="28"/>
          <w:szCs w:val="28"/>
        </w:rPr>
        <w:t>Реализованы социальные проекты:</w:t>
      </w:r>
    </w:p>
    <w:p w:rsidR="00930D77" w:rsidRPr="00AE55C3" w:rsidRDefault="00930D77" w:rsidP="00930D77">
      <w:pPr>
        <w:numPr>
          <w:ilvl w:val="1"/>
          <w:numId w:val="9"/>
        </w:numPr>
        <w:tabs>
          <w:tab w:val="num" w:pos="0"/>
          <w:tab w:val="left" w:pos="720"/>
        </w:tabs>
        <w:spacing w:after="0" w:line="360" w:lineRule="auto"/>
        <w:ind w:left="0" w:firstLine="709"/>
        <w:jc w:val="both"/>
        <w:rPr>
          <w:rFonts w:ascii="Times New Roman" w:eastAsia="Times New Roman" w:hAnsi="Times New Roman" w:cs="Times New Roman"/>
          <w:sz w:val="28"/>
          <w:szCs w:val="28"/>
        </w:rPr>
      </w:pPr>
      <w:r w:rsidRPr="00884A41">
        <w:rPr>
          <w:rFonts w:ascii="Times New Roman" w:eastAsia="Times New Roman" w:hAnsi="Times New Roman" w:cs="Times New Roman"/>
          <w:sz w:val="28"/>
          <w:szCs w:val="28"/>
        </w:rPr>
        <w:t>200</w:t>
      </w:r>
      <w:r>
        <w:rPr>
          <w:rFonts w:ascii="Times New Roman" w:eastAsia="Times New Roman" w:hAnsi="Times New Roman" w:cs="Times New Roman"/>
          <w:sz w:val="28"/>
          <w:szCs w:val="28"/>
        </w:rPr>
        <w:t>8</w:t>
      </w:r>
      <w:r w:rsidRPr="00884A41">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Нужны д</w:t>
      </w:r>
      <w:r w:rsidRPr="00884A41">
        <w:rPr>
          <w:rFonts w:ascii="Times New Roman" w:eastAsia="Times New Roman" w:hAnsi="Times New Roman" w:cs="Times New Roman"/>
          <w:sz w:val="28"/>
          <w:szCs w:val="28"/>
        </w:rPr>
        <w:t xml:space="preserve">орожные знаки». Авторы учащиеся 7 класса, руководитель </w:t>
      </w:r>
      <w:r w:rsidRPr="00AE55C3">
        <w:rPr>
          <w:rFonts w:ascii="Times New Roman" w:eastAsia="Times New Roman" w:hAnsi="Times New Roman" w:cs="Times New Roman"/>
          <w:sz w:val="28"/>
          <w:szCs w:val="28"/>
        </w:rPr>
        <w:t>Перемечева Н.</w:t>
      </w:r>
      <w:r>
        <w:rPr>
          <w:rFonts w:ascii="Times New Roman" w:eastAsia="Times New Roman" w:hAnsi="Times New Roman" w:cs="Times New Roman"/>
          <w:sz w:val="28"/>
          <w:szCs w:val="28"/>
        </w:rPr>
        <w:t xml:space="preserve"> </w:t>
      </w:r>
      <w:r w:rsidRPr="00AE55C3">
        <w:rPr>
          <w:rFonts w:ascii="Times New Roman" w:eastAsia="Times New Roman" w:hAnsi="Times New Roman" w:cs="Times New Roman"/>
          <w:sz w:val="28"/>
          <w:szCs w:val="28"/>
        </w:rPr>
        <w:t>М.</w:t>
      </w:r>
    </w:p>
    <w:p w:rsidR="00930D77" w:rsidRPr="00884A41" w:rsidRDefault="00930D77" w:rsidP="00930D77">
      <w:pPr>
        <w:numPr>
          <w:ilvl w:val="1"/>
          <w:numId w:val="9"/>
        </w:numPr>
        <w:tabs>
          <w:tab w:val="num" w:pos="0"/>
          <w:tab w:val="left" w:pos="720"/>
        </w:tabs>
        <w:spacing w:after="0" w:line="360" w:lineRule="auto"/>
        <w:ind w:left="0" w:firstLine="709"/>
        <w:jc w:val="both"/>
        <w:rPr>
          <w:rFonts w:ascii="Times New Roman" w:eastAsia="Times New Roman" w:hAnsi="Times New Roman" w:cs="Times New Roman"/>
          <w:sz w:val="28"/>
          <w:szCs w:val="28"/>
        </w:rPr>
      </w:pPr>
      <w:r w:rsidRPr="00884A41">
        <w:rPr>
          <w:rFonts w:ascii="Times New Roman" w:eastAsia="Times New Roman" w:hAnsi="Times New Roman" w:cs="Times New Roman"/>
          <w:sz w:val="28"/>
          <w:szCs w:val="28"/>
        </w:rPr>
        <w:t>2008</w:t>
      </w:r>
      <w:r>
        <w:rPr>
          <w:rFonts w:ascii="Times New Roman" w:eastAsia="Times New Roman" w:hAnsi="Times New Roman" w:cs="Times New Roman"/>
          <w:sz w:val="28"/>
          <w:szCs w:val="28"/>
        </w:rPr>
        <w:t xml:space="preserve"> - </w:t>
      </w:r>
      <w:r w:rsidRPr="00884A41">
        <w:rPr>
          <w:rFonts w:ascii="Times New Roman" w:eastAsia="Times New Roman" w:hAnsi="Times New Roman" w:cs="Times New Roman"/>
          <w:sz w:val="28"/>
          <w:szCs w:val="28"/>
        </w:rPr>
        <w:t>20</w:t>
      </w:r>
      <w:r>
        <w:rPr>
          <w:rFonts w:ascii="Times New Roman" w:eastAsia="Times New Roman" w:hAnsi="Times New Roman" w:cs="Times New Roman"/>
          <w:sz w:val="28"/>
          <w:szCs w:val="28"/>
        </w:rPr>
        <w:t>10</w:t>
      </w:r>
      <w:r w:rsidRPr="00884A41">
        <w:rPr>
          <w:rFonts w:ascii="Times New Roman" w:eastAsia="Times New Roman" w:hAnsi="Times New Roman" w:cs="Times New Roman"/>
          <w:sz w:val="28"/>
          <w:szCs w:val="28"/>
        </w:rPr>
        <w:t xml:space="preserve"> гг. «Школьный сад». Авторы учащиеся 7 класса, руководители </w:t>
      </w:r>
      <w:proofErr w:type="spellStart"/>
      <w:r w:rsidRPr="00884A41">
        <w:rPr>
          <w:rFonts w:ascii="Times New Roman" w:eastAsia="Times New Roman" w:hAnsi="Times New Roman" w:cs="Times New Roman"/>
          <w:sz w:val="28"/>
          <w:szCs w:val="28"/>
        </w:rPr>
        <w:t>Кучкова</w:t>
      </w:r>
      <w:proofErr w:type="spellEnd"/>
      <w:r w:rsidRPr="00884A41">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 </w:t>
      </w:r>
      <w:r w:rsidRPr="00884A41">
        <w:rPr>
          <w:rFonts w:ascii="Times New Roman" w:eastAsia="Times New Roman" w:hAnsi="Times New Roman" w:cs="Times New Roman"/>
          <w:sz w:val="28"/>
          <w:szCs w:val="28"/>
        </w:rPr>
        <w:t>Б. и Перемечева Н.</w:t>
      </w:r>
      <w:r>
        <w:rPr>
          <w:rFonts w:ascii="Times New Roman" w:eastAsia="Times New Roman" w:hAnsi="Times New Roman" w:cs="Times New Roman"/>
          <w:sz w:val="28"/>
          <w:szCs w:val="28"/>
        </w:rPr>
        <w:t xml:space="preserve"> </w:t>
      </w:r>
      <w:r w:rsidRPr="00884A41">
        <w:rPr>
          <w:rFonts w:ascii="Times New Roman" w:eastAsia="Times New Roman" w:hAnsi="Times New Roman" w:cs="Times New Roman"/>
          <w:sz w:val="28"/>
          <w:szCs w:val="28"/>
        </w:rPr>
        <w:t>М.</w:t>
      </w:r>
    </w:p>
    <w:p w:rsidR="00930D77" w:rsidRDefault="00930D77" w:rsidP="00930D77">
      <w:pPr>
        <w:numPr>
          <w:ilvl w:val="1"/>
          <w:numId w:val="9"/>
        </w:numPr>
        <w:tabs>
          <w:tab w:val="num" w:pos="0"/>
          <w:tab w:val="left" w:pos="72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2008 г. – дизайн классных комнат и столовой.</w:t>
      </w:r>
    </w:p>
    <w:p w:rsidR="00930D77" w:rsidRDefault="00930D77" w:rsidP="00930D77">
      <w:pPr>
        <w:numPr>
          <w:ilvl w:val="1"/>
          <w:numId w:val="9"/>
        </w:numPr>
        <w:tabs>
          <w:tab w:val="num" w:pos="0"/>
          <w:tab w:val="left" w:pos="720"/>
        </w:tabs>
        <w:spacing w:after="0" w:line="360" w:lineRule="auto"/>
        <w:ind w:left="0" w:firstLine="709"/>
        <w:jc w:val="both"/>
        <w:rPr>
          <w:rFonts w:ascii="Times New Roman" w:eastAsia="Times New Roman" w:hAnsi="Times New Roman" w:cs="Times New Roman"/>
          <w:sz w:val="28"/>
          <w:szCs w:val="28"/>
        </w:rPr>
      </w:pPr>
      <w:r w:rsidRPr="00884A41">
        <w:rPr>
          <w:rFonts w:ascii="Times New Roman" w:eastAsia="Times New Roman" w:hAnsi="Times New Roman" w:cs="Times New Roman"/>
          <w:sz w:val="28"/>
          <w:szCs w:val="28"/>
        </w:rPr>
        <w:t>2008 г. «Автобусный павильон». Авторы учащиеся 9 класса, руководитель Медведева О.</w:t>
      </w:r>
      <w:r>
        <w:rPr>
          <w:rFonts w:ascii="Times New Roman" w:eastAsia="Times New Roman" w:hAnsi="Times New Roman" w:cs="Times New Roman"/>
          <w:sz w:val="28"/>
          <w:szCs w:val="28"/>
        </w:rPr>
        <w:t xml:space="preserve"> </w:t>
      </w:r>
      <w:r w:rsidRPr="00884A41">
        <w:rPr>
          <w:rFonts w:ascii="Times New Roman" w:eastAsia="Times New Roman" w:hAnsi="Times New Roman" w:cs="Times New Roman"/>
          <w:sz w:val="28"/>
          <w:szCs w:val="28"/>
        </w:rPr>
        <w:t xml:space="preserve">Р. </w:t>
      </w:r>
    </w:p>
    <w:p w:rsidR="00930D77" w:rsidRPr="00281B6A" w:rsidRDefault="00930D77" w:rsidP="00930D77">
      <w:pPr>
        <w:numPr>
          <w:ilvl w:val="1"/>
          <w:numId w:val="9"/>
        </w:numPr>
        <w:tabs>
          <w:tab w:val="num" w:pos="0"/>
          <w:tab w:val="left" w:pos="72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2009 - 2010 г.г. «Наш школьный двор». Учащиеся 1-11 классов, классные руководители,  родители.</w:t>
      </w:r>
    </w:p>
    <w:p w:rsidR="00930D77" w:rsidRDefault="00930D77" w:rsidP="00930D77">
      <w:pPr>
        <w:pStyle w:val="a4"/>
        <w:numPr>
          <w:ilvl w:val="0"/>
          <w:numId w:val="9"/>
        </w:numPr>
        <w:spacing w:line="360" w:lineRule="auto"/>
        <w:jc w:val="both"/>
        <w:rPr>
          <w:rFonts w:ascii="Times New Roman" w:hAnsi="Times New Roman"/>
          <w:sz w:val="28"/>
          <w:szCs w:val="28"/>
        </w:rPr>
      </w:pPr>
      <w:r>
        <w:rPr>
          <w:rFonts w:ascii="Times New Roman" w:hAnsi="Times New Roman"/>
          <w:sz w:val="28"/>
          <w:szCs w:val="28"/>
        </w:rPr>
        <w:t xml:space="preserve">В 2008 году </w:t>
      </w:r>
      <w:r w:rsidRPr="007749AD">
        <w:rPr>
          <w:rFonts w:ascii="Times New Roman" w:hAnsi="Times New Roman"/>
          <w:sz w:val="28"/>
          <w:szCs w:val="28"/>
        </w:rPr>
        <w:t>школа получила Диплом I степени в районе в номинации «Школа комфорта и уюта».</w:t>
      </w:r>
    </w:p>
    <w:p w:rsidR="00930D77" w:rsidRDefault="00930D77" w:rsidP="00930D77">
      <w:pPr>
        <w:spacing w:line="360" w:lineRule="auto"/>
        <w:jc w:val="center"/>
        <w:rPr>
          <w:rFonts w:ascii="Times New Roman" w:hAnsi="Times New Roman" w:cs="Times New Roman"/>
          <w:b/>
          <w:sz w:val="28"/>
          <w:szCs w:val="28"/>
        </w:rPr>
      </w:pPr>
    </w:p>
    <w:p w:rsidR="00930D77" w:rsidRDefault="00930D77" w:rsidP="00930D77">
      <w:pPr>
        <w:spacing w:line="360" w:lineRule="auto"/>
        <w:jc w:val="center"/>
        <w:rPr>
          <w:rFonts w:ascii="Times New Roman" w:hAnsi="Times New Roman" w:cs="Times New Roman"/>
          <w:b/>
          <w:sz w:val="28"/>
          <w:szCs w:val="28"/>
        </w:rPr>
      </w:pPr>
    </w:p>
    <w:p w:rsidR="00930D77" w:rsidRDefault="00930D77" w:rsidP="00930D77">
      <w:pPr>
        <w:spacing w:line="360" w:lineRule="auto"/>
        <w:jc w:val="center"/>
        <w:rPr>
          <w:rFonts w:ascii="Times New Roman" w:hAnsi="Times New Roman" w:cs="Times New Roman"/>
          <w:b/>
          <w:sz w:val="28"/>
          <w:szCs w:val="28"/>
        </w:rPr>
      </w:pPr>
    </w:p>
    <w:p w:rsidR="00930D77" w:rsidRDefault="00930D77" w:rsidP="00930D7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Проект </w:t>
      </w:r>
      <w:r w:rsidRPr="00AE55C3">
        <w:rPr>
          <w:rFonts w:ascii="Times New Roman" w:hAnsi="Times New Roman" w:cs="Times New Roman"/>
          <w:b/>
          <w:sz w:val="28"/>
          <w:szCs w:val="28"/>
        </w:rPr>
        <w:t>«Спортивная площадка»</w:t>
      </w:r>
      <w:r>
        <w:rPr>
          <w:rFonts w:ascii="Times New Roman" w:hAnsi="Times New Roman" w:cs="Times New Roman"/>
          <w:b/>
          <w:sz w:val="28"/>
          <w:szCs w:val="28"/>
        </w:rPr>
        <w:t>.</w:t>
      </w:r>
    </w:p>
    <w:p w:rsidR="00930D77" w:rsidRDefault="00930D77" w:rsidP="00930D7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930D77">
        <w:rPr>
          <w:rFonts w:ascii="Times New Roman" w:hAnsi="Times New Roman" w:cs="Times New Roman"/>
          <w:sz w:val="28"/>
          <w:szCs w:val="28"/>
        </w:rPr>
        <w:t xml:space="preserve">Учащиеся </w:t>
      </w:r>
      <w:r w:rsidRPr="00AE55C3">
        <w:rPr>
          <w:rFonts w:ascii="Times New Roman" w:hAnsi="Times New Roman" w:cs="Times New Roman"/>
          <w:sz w:val="28"/>
          <w:szCs w:val="28"/>
        </w:rPr>
        <w:t>8 класс</w:t>
      </w:r>
      <w:r>
        <w:rPr>
          <w:rFonts w:ascii="Times New Roman" w:hAnsi="Times New Roman" w:cs="Times New Roman"/>
          <w:sz w:val="28"/>
          <w:szCs w:val="28"/>
        </w:rPr>
        <w:t>а</w:t>
      </w:r>
      <w:r w:rsidRPr="00AE55C3">
        <w:rPr>
          <w:rFonts w:ascii="Times New Roman" w:hAnsi="Times New Roman" w:cs="Times New Roman"/>
          <w:sz w:val="28"/>
          <w:szCs w:val="28"/>
        </w:rPr>
        <w:t xml:space="preserve"> – это класс, увлечён</w:t>
      </w:r>
      <w:r>
        <w:rPr>
          <w:rFonts w:ascii="Times New Roman" w:hAnsi="Times New Roman" w:cs="Times New Roman"/>
          <w:sz w:val="28"/>
          <w:szCs w:val="28"/>
        </w:rPr>
        <w:t>ный</w:t>
      </w:r>
      <w:r w:rsidRPr="00AE55C3">
        <w:rPr>
          <w:rFonts w:ascii="Times New Roman" w:hAnsi="Times New Roman" w:cs="Times New Roman"/>
          <w:sz w:val="28"/>
          <w:szCs w:val="28"/>
        </w:rPr>
        <w:t xml:space="preserve"> спортом. </w:t>
      </w:r>
    </w:p>
    <w:p w:rsidR="00930D77" w:rsidRPr="00AE55C3" w:rsidRDefault="00930D77" w:rsidP="00930D77">
      <w:pPr>
        <w:spacing w:line="360" w:lineRule="auto"/>
        <w:ind w:firstLine="360"/>
        <w:jc w:val="both"/>
        <w:rPr>
          <w:rFonts w:ascii="Times New Roman" w:hAnsi="Times New Roman" w:cs="Times New Roman"/>
          <w:sz w:val="28"/>
          <w:szCs w:val="28"/>
        </w:rPr>
      </w:pPr>
      <w:r w:rsidRPr="0055038A">
        <w:rPr>
          <w:rFonts w:ascii="Times New Roman" w:hAnsi="Times New Roman" w:cs="Times New Roman"/>
          <w:sz w:val="28"/>
          <w:szCs w:val="28"/>
        </w:rPr>
        <w:t>Весной и осенью</w:t>
      </w:r>
      <w:r>
        <w:rPr>
          <w:rFonts w:ascii="Times New Roman" w:hAnsi="Times New Roman" w:cs="Times New Roman"/>
          <w:b/>
          <w:sz w:val="28"/>
          <w:szCs w:val="28"/>
        </w:rPr>
        <w:t xml:space="preserve"> </w:t>
      </w:r>
      <w:r w:rsidRPr="0055038A">
        <w:rPr>
          <w:rFonts w:ascii="Times New Roman" w:hAnsi="Times New Roman" w:cs="Times New Roman"/>
          <w:sz w:val="28"/>
          <w:szCs w:val="28"/>
        </w:rPr>
        <w:t xml:space="preserve">уроки </w:t>
      </w:r>
      <w:r w:rsidRPr="00AE55C3">
        <w:rPr>
          <w:rFonts w:ascii="Times New Roman" w:hAnsi="Times New Roman" w:cs="Times New Roman"/>
          <w:sz w:val="28"/>
          <w:szCs w:val="28"/>
        </w:rPr>
        <w:t>физической культуры</w:t>
      </w:r>
      <w:r w:rsidRPr="0055038A">
        <w:rPr>
          <w:rFonts w:ascii="Times New Roman" w:hAnsi="Times New Roman" w:cs="Times New Roman"/>
          <w:sz w:val="28"/>
          <w:szCs w:val="28"/>
        </w:rPr>
        <w:t xml:space="preserve"> </w:t>
      </w:r>
      <w:r>
        <w:rPr>
          <w:rFonts w:ascii="Times New Roman" w:hAnsi="Times New Roman" w:cs="Times New Roman"/>
          <w:sz w:val="28"/>
          <w:szCs w:val="28"/>
        </w:rPr>
        <w:t>проходят</w:t>
      </w:r>
      <w:r w:rsidRPr="0055038A">
        <w:rPr>
          <w:rFonts w:ascii="Times New Roman" w:hAnsi="Times New Roman" w:cs="Times New Roman"/>
          <w:sz w:val="28"/>
          <w:szCs w:val="28"/>
        </w:rPr>
        <w:t xml:space="preserve"> </w:t>
      </w:r>
      <w:r>
        <w:rPr>
          <w:rFonts w:ascii="Times New Roman" w:hAnsi="Times New Roman" w:cs="Times New Roman"/>
          <w:sz w:val="28"/>
          <w:szCs w:val="28"/>
        </w:rPr>
        <w:t>именно там.</w:t>
      </w:r>
      <w:r w:rsidRPr="00AE55C3">
        <w:rPr>
          <w:rFonts w:ascii="Times New Roman" w:hAnsi="Times New Roman" w:cs="Times New Roman"/>
          <w:sz w:val="28"/>
          <w:szCs w:val="28"/>
        </w:rPr>
        <w:t xml:space="preserve"> В это время </w:t>
      </w:r>
      <w:r>
        <w:rPr>
          <w:rFonts w:ascii="Times New Roman" w:hAnsi="Times New Roman" w:cs="Times New Roman"/>
          <w:sz w:val="28"/>
          <w:szCs w:val="28"/>
        </w:rPr>
        <w:t xml:space="preserve">ученики занимаются </w:t>
      </w:r>
      <w:r w:rsidRPr="00AE55C3">
        <w:rPr>
          <w:rFonts w:ascii="Times New Roman" w:hAnsi="Times New Roman" w:cs="Times New Roman"/>
          <w:sz w:val="28"/>
          <w:szCs w:val="28"/>
        </w:rPr>
        <w:t>легкой атлетик</w:t>
      </w:r>
      <w:r>
        <w:rPr>
          <w:rFonts w:ascii="Times New Roman" w:hAnsi="Times New Roman" w:cs="Times New Roman"/>
          <w:sz w:val="28"/>
          <w:szCs w:val="28"/>
        </w:rPr>
        <w:t>ой</w:t>
      </w:r>
      <w:r w:rsidRPr="00AE55C3">
        <w:rPr>
          <w:rFonts w:ascii="Times New Roman" w:hAnsi="Times New Roman" w:cs="Times New Roman"/>
          <w:sz w:val="28"/>
          <w:szCs w:val="28"/>
        </w:rPr>
        <w:t xml:space="preserve">, </w:t>
      </w:r>
      <w:r>
        <w:rPr>
          <w:rFonts w:ascii="Times New Roman" w:hAnsi="Times New Roman" w:cs="Times New Roman"/>
          <w:sz w:val="28"/>
          <w:szCs w:val="28"/>
        </w:rPr>
        <w:t>выполняют</w:t>
      </w:r>
      <w:r w:rsidRPr="00AE55C3">
        <w:rPr>
          <w:rFonts w:ascii="Times New Roman" w:hAnsi="Times New Roman" w:cs="Times New Roman"/>
          <w:sz w:val="28"/>
          <w:szCs w:val="28"/>
        </w:rPr>
        <w:t xml:space="preserve"> беговые, прыжковые упражнения. </w:t>
      </w:r>
      <w:r>
        <w:rPr>
          <w:rFonts w:ascii="Times New Roman" w:hAnsi="Times New Roman" w:cs="Times New Roman"/>
          <w:sz w:val="28"/>
          <w:szCs w:val="28"/>
        </w:rPr>
        <w:t xml:space="preserve"> А н</w:t>
      </w:r>
      <w:r w:rsidRPr="00AE55C3">
        <w:rPr>
          <w:rFonts w:ascii="Times New Roman" w:hAnsi="Times New Roman" w:cs="Times New Roman"/>
          <w:sz w:val="28"/>
          <w:szCs w:val="28"/>
        </w:rPr>
        <w:t xml:space="preserve">а школьном стадионе нет беговой дорожки, прыжковая яма в ненадлежащем состоянии, полоса препятствий выглядит не эстетично. В связи с </w:t>
      </w:r>
      <w:proofErr w:type="gramStart"/>
      <w:r w:rsidRPr="00AE55C3">
        <w:rPr>
          <w:rFonts w:ascii="Times New Roman" w:hAnsi="Times New Roman" w:cs="Times New Roman"/>
          <w:sz w:val="28"/>
          <w:szCs w:val="28"/>
        </w:rPr>
        <w:t>вышеизложенным</w:t>
      </w:r>
      <w:proofErr w:type="gramEnd"/>
      <w:r w:rsidRPr="00AE55C3">
        <w:rPr>
          <w:rFonts w:ascii="Times New Roman" w:hAnsi="Times New Roman" w:cs="Times New Roman"/>
          <w:sz w:val="28"/>
          <w:szCs w:val="28"/>
        </w:rPr>
        <w:t xml:space="preserve"> участники проекта посчитали необходимым  направить свои усилия  на благоустройство школьной площадки и улучшение результатов физической подготовки учащихся. Под руководством Ф. Г. Гариповой и Т. Н. Степановой восьмиклассники улучшили общее состояние некоторых элементов школьной спортивной площадки:</w:t>
      </w:r>
    </w:p>
    <w:p w:rsidR="00930D77" w:rsidRPr="00930D77" w:rsidRDefault="00930D77" w:rsidP="00930D77">
      <w:pPr>
        <w:pStyle w:val="a3"/>
        <w:numPr>
          <w:ilvl w:val="0"/>
          <w:numId w:val="11"/>
        </w:numPr>
        <w:rPr>
          <w:rFonts w:ascii="Times New Roman" w:hAnsi="Times New Roman" w:cs="Times New Roman"/>
          <w:sz w:val="28"/>
        </w:rPr>
      </w:pPr>
      <w:r w:rsidRPr="00930D77">
        <w:rPr>
          <w:rFonts w:ascii="Times New Roman" w:hAnsi="Times New Roman" w:cs="Times New Roman"/>
          <w:sz w:val="28"/>
        </w:rPr>
        <w:t>Перекопали и добавили речного песка в прыжковую яму;</w:t>
      </w:r>
    </w:p>
    <w:p w:rsidR="00930D77" w:rsidRPr="00930D77" w:rsidRDefault="00930D77" w:rsidP="00930D77">
      <w:pPr>
        <w:pStyle w:val="a3"/>
        <w:numPr>
          <w:ilvl w:val="0"/>
          <w:numId w:val="11"/>
        </w:numPr>
        <w:rPr>
          <w:rFonts w:ascii="Times New Roman" w:hAnsi="Times New Roman" w:cs="Times New Roman"/>
          <w:sz w:val="28"/>
        </w:rPr>
      </w:pPr>
      <w:r w:rsidRPr="00930D77">
        <w:rPr>
          <w:rFonts w:ascii="Times New Roman" w:hAnsi="Times New Roman" w:cs="Times New Roman"/>
          <w:sz w:val="28"/>
        </w:rPr>
        <w:t>Оформили края дорожки для разбега;</w:t>
      </w:r>
    </w:p>
    <w:p w:rsidR="00930D77" w:rsidRPr="00930D77" w:rsidRDefault="00930D77" w:rsidP="00930D77">
      <w:pPr>
        <w:pStyle w:val="a3"/>
        <w:numPr>
          <w:ilvl w:val="0"/>
          <w:numId w:val="11"/>
        </w:numPr>
        <w:rPr>
          <w:rFonts w:ascii="Times New Roman" w:hAnsi="Times New Roman" w:cs="Times New Roman"/>
          <w:sz w:val="28"/>
        </w:rPr>
      </w:pPr>
      <w:r w:rsidRPr="00930D77">
        <w:rPr>
          <w:rFonts w:ascii="Times New Roman" w:hAnsi="Times New Roman" w:cs="Times New Roman"/>
          <w:sz w:val="28"/>
        </w:rPr>
        <w:t>Обозначили, насыпали и выровняли беговую дорожку;</w:t>
      </w:r>
    </w:p>
    <w:p w:rsidR="00930D77" w:rsidRDefault="00930D77" w:rsidP="00930D77">
      <w:pPr>
        <w:pStyle w:val="a3"/>
        <w:numPr>
          <w:ilvl w:val="0"/>
          <w:numId w:val="11"/>
        </w:numPr>
        <w:rPr>
          <w:rFonts w:ascii="Times New Roman" w:hAnsi="Times New Roman" w:cs="Times New Roman"/>
          <w:sz w:val="28"/>
        </w:rPr>
      </w:pPr>
      <w:r w:rsidRPr="00930D77">
        <w:rPr>
          <w:rFonts w:ascii="Times New Roman" w:hAnsi="Times New Roman" w:cs="Times New Roman"/>
          <w:sz w:val="28"/>
        </w:rPr>
        <w:t>Покрасили полосу препятствий в цвета российского флага.</w:t>
      </w:r>
    </w:p>
    <w:p w:rsidR="00930D77" w:rsidRPr="00930D77" w:rsidRDefault="00930D77" w:rsidP="00930D77">
      <w:pPr>
        <w:pStyle w:val="a3"/>
        <w:ind w:left="720"/>
        <w:rPr>
          <w:rFonts w:ascii="Times New Roman" w:hAnsi="Times New Roman" w:cs="Times New Roman"/>
          <w:sz w:val="28"/>
        </w:rPr>
      </w:pPr>
    </w:p>
    <w:p w:rsidR="00930D77" w:rsidRPr="00AE55C3" w:rsidRDefault="00930D77" w:rsidP="00930D77">
      <w:pPr>
        <w:tabs>
          <w:tab w:val="left" w:pos="3825"/>
        </w:tabs>
        <w:spacing w:line="360" w:lineRule="auto"/>
        <w:jc w:val="both"/>
        <w:rPr>
          <w:rFonts w:ascii="Times New Roman" w:hAnsi="Times New Roman" w:cs="Times New Roman"/>
          <w:sz w:val="28"/>
          <w:szCs w:val="28"/>
        </w:rPr>
      </w:pPr>
      <w:r w:rsidRPr="00AE55C3">
        <w:rPr>
          <w:rFonts w:ascii="Times New Roman" w:hAnsi="Times New Roman" w:cs="Times New Roman"/>
          <w:sz w:val="28"/>
          <w:szCs w:val="28"/>
        </w:rPr>
        <w:t xml:space="preserve">      Проект «Спортивная площадка» перспективен, потому что учащимся нашей школы предоставлены хорошие условия для занятий по физической культуре; окрашенная полоса препятствий создает хорошее настроение и просто радует всех своим красочным видом. </w:t>
      </w:r>
    </w:p>
    <w:p w:rsidR="00930D77" w:rsidRDefault="00930D77" w:rsidP="00930D77">
      <w:pPr>
        <w:spacing w:line="360" w:lineRule="auto"/>
        <w:jc w:val="both"/>
        <w:rPr>
          <w:rFonts w:ascii="Times New Roman" w:hAnsi="Times New Roman"/>
          <w:sz w:val="28"/>
          <w:szCs w:val="28"/>
        </w:rPr>
      </w:pPr>
    </w:p>
    <w:p w:rsidR="000D702E" w:rsidRDefault="000D702E" w:rsidP="000D702E">
      <w:pPr>
        <w:ind w:firstLine="708"/>
        <w:jc w:val="both"/>
        <w:rPr>
          <w:b/>
        </w:rPr>
      </w:pPr>
    </w:p>
    <w:p w:rsidR="000D702E" w:rsidRPr="00FB5AC9" w:rsidRDefault="000D702E" w:rsidP="000D702E">
      <w:pPr>
        <w:ind w:firstLine="708"/>
        <w:jc w:val="both"/>
      </w:pPr>
    </w:p>
    <w:p w:rsidR="000D702E" w:rsidRDefault="000D702E" w:rsidP="000D702E"/>
    <w:p w:rsidR="000D702E" w:rsidRDefault="000D702E" w:rsidP="000D702E"/>
    <w:p w:rsidR="00EF6C58" w:rsidRDefault="00EF6C58" w:rsidP="000D702E"/>
    <w:p w:rsidR="00EF6C58" w:rsidRDefault="00EF6C58" w:rsidP="000D702E"/>
    <w:p w:rsidR="00EF6C58" w:rsidRDefault="00EF6C58" w:rsidP="000D702E"/>
    <w:p w:rsidR="000D702E" w:rsidRPr="009F0979" w:rsidRDefault="000D702E" w:rsidP="000D702E">
      <w:pPr>
        <w:rPr>
          <w:rFonts w:ascii="Times New Roman" w:hAnsi="Times New Roman" w:cs="Times New Roman"/>
          <w:b/>
          <w:sz w:val="28"/>
        </w:rPr>
      </w:pPr>
      <w:r w:rsidRPr="009F0979">
        <w:rPr>
          <w:rFonts w:ascii="Times New Roman" w:hAnsi="Times New Roman" w:cs="Times New Roman"/>
          <w:b/>
          <w:sz w:val="28"/>
        </w:rPr>
        <w:lastRenderedPageBreak/>
        <w:t>Результаты.</w:t>
      </w:r>
    </w:p>
    <w:p w:rsidR="000D702E" w:rsidRPr="009F0979" w:rsidRDefault="000D702E" w:rsidP="009F0979">
      <w:pPr>
        <w:ind w:firstLine="708"/>
        <w:rPr>
          <w:rFonts w:ascii="Times New Roman" w:hAnsi="Times New Roman" w:cs="Times New Roman"/>
          <w:sz w:val="28"/>
        </w:rPr>
      </w:pPr>
      <w:r w:rsidRPr="009F0979">
        <w:rPr>
          <w:rFonts w:ascii="Times New Roman" w:hAnsi="Times New Roman" w:cs="Times New Roman"/>
          <w:sz w:val="28"/>
        </w:rPr>
        <w:t xml:space="preserve">Реализация представленного направления формирования культуры здоровья и здорового образа жизни имеет </w:t>
      </w:r>
      <w:r w:rsidRPr="009F0979">
        <w:rPr>
          <w:rFonts w:ascii="Times New Roman" w:hAnsi="Times New Roman" w:cs="Times New Roman"/>
          <w:b/>
          <w:sz w:val="28"/>
        </w:rPr>
        <w:t>положительные результаты</w:t>
      </w:r>
      <w:r w:rsidRPr="009F0979">
        <w:rPr>
          <w:rFonts w:ascii="Times New Roman" w:hAnsi="Times New Roman" w:cs="Times New Roman"/>
          <w:sz w:val="28"/>
        </w:rPr>
        <w:t>:</w:t>
      </w:r>
    </w:p>
    <w:p w:rsidR="009F0979" w:rsidRDefault="009F0979" w:rsidP="009F0979">
      <w:pPr>
        <w:numPr>
          <w:ilvl w:val="0"/>
          <w:numId w:val="4"/>
        </w:numPr>
        <w:spacing w:after="0"/>
        <w:jc w:val="both"/>
        <w:rPr>
          <w:rFonts w:ascii="Times New Roman" w:hAnsi="Times New Roman" w:cs="Times New Roman"/>
          <w:sz w:val="28"/>
        </w:rPr>
      </w:pPr>
      <w:r>
        <w:rPr>
          <w:rFonts w:ascii="Times New Roman" w:hAnsi="Times New Roman" w:cs="Times New Roman"/>
          <w:sz w:val="28"/>
        </w:rPr>
        <w:t xml:space="preserve">Отсутствует отрицательная  </w:t>
      </w:r>
      <w:r w:rsidR="00EF6C58">
        <w:rPr>
          <w:rFonts w:ascii="Times New Roman" w:hAnsi="Times New Roman" w:cs="Times New Roman"/>
          <w:sz w:val="28"/>
        </w:rPr>
        <w:t>динамика</w:t>
      </w:r>
      <w:r>
        <w:rPr>
          <w:rFonts w:ascii="Times New Roman" w:hAnsi="Times New Roman" w:cs="Times New Roman"/>
          <w:sz w:val="28"/>
        </w:rPr>
        <w:t xml:space="preserve"> заболеваемости учащихся</w:t>
      </w:r>
      <w:r w:rsidR="00CD3D8C">
        <w:rPr>
          <w:rFonts w:ascii="Times New Roman" w:hAnsi="Times New Roman" w:cs="Times New Roman"/>
          <w:sz w:val="28"/>
        </w:rPr>
        <w:t xml:space="preserve"> (диаграммы по группе здоровья и </w:t>
      </w:r>
      <w:proofErr w:type="spellStart"/>
      <w:r w:rsidR="00CD3D8C">
        <w:rPr>
          <w:rFonts w:ascii="Times New Roman" w:hAnsi="Times New Roman" w:cs="Times New Roman"/>
          <w:sz w:val="28"/>
        </w:rPr>
        <w:t>физкульт</w:t>
      </w:r>
      <w:proofErr w:type="spellEnd"/>
      <w:r w:rsidR="00CD3D8C">
        <w:rPr>
          <w:rFonts w:ascii="Times New Roman" w:hAnsi="Times New Roman" w:cs="Times New Roman"/>
          <w:sz w:val="28"/>
        </w:rPr>
        <w:t>.).</w:t>
      </w:r>
    </w:p>
    <w:p w:rsidR="000D702E" w:rsidRPr="009F0979" w:rsidRDefault="000D702E" w:rsidP="009F0979">
      <w:pPr>
        <w:numPr>
          <w:ilvl w:val="0"/>
          <w:numId w:val="4"/>
        </w:numPr>
        <w:spacing w:after="0"/>
        <w:jc w:val="both"/>
        <w:rPr>
          <w:rFonts w:ascii="Times New Roman" w:hAnsi="Times New Roman" w:cs="Times New Roman"/>
          <w:sz w:val="28"/>
        </w:rPr>
      </w:pPr>
      <w:r w:rsidRPr="009F0979">
        <w:rPr>
          <w:rFonts w:ascii="Times New Roman" w:hAnsi="Times New Roman" w:cs="Times New Roman"/>
          <w:sz w:val="28"/>
        </w:rPr>
        <w:t>Проекты эффективно используются для проведения классных часов, родительских собраний, в учебной деятельности</w:t>
      </w:r>
      <w:r w:rsidR="009F0979">
        <w:rPr>
          <w:rFonts w:ascii="Times New Roman" w:hAnsi="Times New Roman" w:cs="Times New Roman"/>
          <w:sz w:val="28"/>
        </w:rPr>
        <w:t>, формируя</w:t>
      </w:r>
      <w:r w:rsidRPr="009F0979">
        <w:rPr>
          <w:rFonts w:ascii="Times New Roman" w:hAnsi="Times New Roman" w:cs="Times New Roman"/>
          <w:sz w:val="28"/>
        </w:rPr>
        <w:t xml:space="preserve">  познавательный интерес, культуру здорового образа жизни.</w:t>
      </w:r>
    </w:p>
    <w:p w:rsidR="009F0979" w:rsidRDefault="000D702E" w:rsidP="009F0979">
      <w:pPr>
        <w:numPr>
          <w:ilvl w:val="0"/>
          <w:numId w:val="4"/>
        </w:numPr>
        <w:spacing w:after="0"/>
        <w:jc w:val="both"/>
        <w:rPr>
          <w:rFonts w:ascii="Times New Roman" w:hAnsi="Times New Roman" w:cs="Times New Roman"/>
          <w:sz w:val="28"/>
        </w:rPr>
      </w:pPr>
      <w:r w:rsidRPr="009F0979">
        <w:rPr>
          <w:rFonts w:ascii="Times New Roman" w:hAnsi="Times New Roman" w:cs="Times New Roman"/>
          <w:sz w:val="28"/>
        </w:rPr>
        <w:t>Созданные учащимися проекты представляются на различных уровнях, формируют информационные ресурсы школьной образовательной среды</w:t>
      </w:r>
      <w:r w:rsidR="009F0979">
        <w:rPr>
          <w:rFonts w:ascii="Times New Roman" w:hAnsi="Times New Roman" w:cs="Times New Roman"/>
          <w:sz w:val="28"/>
        </w:rPr>
        <w:t>.</w:t>
      </w:r>
    </w:p>
    <w:p w:rsidR="000D702E" w:rsidRPr="009F0979" w:rsidRDefault="009F0979" w:rsidP="009F0979">
      <w:pPr>
        <w:numPr>
          <w:ilvl w:val="0"/>
          <w:numId w:val="4"/>
        </w:numPr>
        <w:spacing w:after="0"/>
        <w:jc w:val="both"/>
        <w:rPr>
          <w:rFonts w:ascii="Times New Roman" w:hAnsi="Times New Roman" w:cs="Times New Roman"/>
          <w:sz w:val="28"/>
        </w:rPr>
      </w:pPr>
      <w:r>
        <w:rPr>
          <w:rFonts w:ascii="Times New Roman" w:hAnsi="Times New Roman" w:cs="Times New Roman"/>
          <w:sz w:val="28"/>
        </w:rPr>
        <w:t>Проекты охватывают</w:t>
      </w:r>
      <w:r w:rsidR="000D702E" w:rsidRPr="009F0979">
        <w:rPr>
          <w:rFonts w:ascii="Times New Roman" w:hAnsi="Times New Roman" w:cs="Times New Roman"/>
          <w:sz w:val="28"/>
        </w:rPr>
        <w:t xml:space="preserve"> всех участников образовательного пространства (учащихся, учителей, родителей).</w:t>
      </w:r>
    </w:p>
    <w:p w:rsidR="000D702E" w:rsidRDefault="000D702E" w:rsidP="000D702E"/>
    <w:p w:rsidR="000D702E" w:rsidRPr="001C340C" w:rsidRDefault="000D702E" w:rsidP="000D702E">
      <w:pPr>
        <w:rPr>
          <w:rFonts w:ascii="Times New Roman" w:hAnsi="Times New Roman" w:cs="Times New Roman"/>
          <w:b/>
          <w:sz w:val="28"/>
        </w:rPr>
      </w:pPr>
      <w:r w:rsidRPr="001C340C">
        <w:rPr>
          <w:rFonts w:ascii="Times New Roman" w:hAnsi="Times New Roman" w:cs="Times New Roman"/>
          <w:b/>
          <w:sz w:val="28"/>
        </w:rPr>
        <w:t>Вывод:</w:t>
      </w:r>
    </w:p>
    <w:p w:rsidR="009F0979" w:rsidRPr="009F0979" w:rsidRDefault="009F0979" w:rsidP="009F0979">
      <w:pPr>
        <w:widowControl w:val="0"/>
        <w:tabs>
          <w:tab w:val="left" w:pos="882"/>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Pr="009F0979">
        <w:rPr>
          <w:rFonts w:ascii="Times New Roman" w:hAnsi="Times New Roman" w:cs="Times New Roman"/>
          <w:sz w:val="28"/>
          <w:szCs w:val="28"/>
        </w:rPr>
        <w:t>Здоровье—это драгоценность (и при этом единственная) ради которой действительно стоит не только не жалеть времени, сил, трудов и всяческих благ, но и пожертвовать ради него частицей самой жизни, поскольку жизнь без него становится нестерпимой и унизительной</w:t>
      </w:r>
      <w:r>
        <w:rPr>
          <w:rFonts w:ascii="Times New Roman" w:hAnsi="Times New Roman" w:cs="Times New Roman"/>
          <w:sz w:val="28"/>
          <w:szCs w:val="28"/>
        </w:rPr>
        <w:t>»</w:t>
      </w:r>
      <w:r w:rsidRPr="009F0979">
        <w:rPr>
          <w:rFonts w:ascii="Times New Roman" w:hAnsi="Times New Roman" w:cs="Times New Roman"/>
          <w:sz w:val="28"/>
          <w:szCs w:val="28"/>
        </w:rPr>
        <w:t>.      М. Монтень.</w:t>
      </w:r>
    </w:p>
    <w:p w:rsidR="000D702E" w:rsidRPr="009F0979" w:rsidRDefault="000D702E" w:rsidP="009F0979">
      <w:pPr>
        <w:widowControl w:val="0"/>
        <w:tabs>
          <w:tab w:val="left" w:pos="882"/>
          <w:tab w:val="left" w:pos="1134"/>
        </w:tabs>
        <w:ind w:firstLine="709"/>
        <w:jc w:val="both"/>
        <w:rPr>
          <w:rFonts w:ascii="Times New Roman" w:hAnsi="Times New Roman" w:cs="Times New Roman"/>
          <w:sz w:val="28"/>
          <w:szCs w:val="28"/>
        </w:rPr>
      </w:pPr>
      <w:r w:rsidRPr="00043277">
        <w:rPr>
          <w:rFonts w:ascii="Times New Roman" w:hAnsi="Times New Roman" w:cs="Times New Roman"/>
          <w:sz w:val="28"/>
          <w:szCs w:val="28"/>
        </w:rPr>
        <w:t>Если мы научим детей с раннего возраста ценить, беречь и укреплять своё здоровье, если мы будем личным примером демонстрировать здоровый образ жизни, то только в том случае можно надеяться, что будущее поколение будет более здоровым и развитым не только личностно, но и физически.</w:t>
      </w:r>
    </w:p>
    <w:p w:rsidR="000D702E" w:rsidRPr="009F0979" w:rsidRDefault="000D702E" w:rsidP="009F0979">
      <w:pPr>
        <w:ind w:firstLine="709"/>
        <w:jc w:val="both"/>
        <w:rPr>
          <w:rFonts w:ascii="Times New Roman" w:eastAsia="Times New Roman" w:hAnsi="Times New Roman" w:cs="Times New Roman"/>
          <w:sz w:val="28"/>
          <w:szCs w:val="28"/>
        </w:rPr>
      </w:pPr>
      <w:r>
        <w:rPr>
          <w:rFonts w:ascii="Times New Roman" w:hAnsi="Times New Roman"/>
          <w:sz w:val="28"/>
          <w:szCs w:val="28"/>
        </w:rPr>
        <w:t>Р</w:t>
      </w:r>
      <w:r w:rsidRPr="00204E4F">
        <w:rPr>
          <w:rFonts w:ascii="Times New Roman" w:eastAsia="Times New Roman" w:hAnsi="Times New Roman" w:cs="Times New Roman"/>
          <w:sz w:val="28"/>
          <w:szCs w:val="28"/>
        </w:rPr>
        <w:t xml:space="preserve">оль </w:t>
      </w:r>
      <w:r>
        <w:rPr>
          <w:rFonts w:ascii="Times New Roman" w:hAnsi="Times New Roman"/>
          <w:sz w:val="28"/>
          <w:szCs w:val="28"/>
        </w:rPr>
        <w:t>педагога</w:t>
      </w:r>
      <w:r w:rsidRPr="00204E4F">
        <w:rPr>
          <w:rFonts w:ascii="Times New Roman" w:eastAsia="Times New Roman" w:hAnsi="Times New Roman" w:cs="Times New Roman"/>
          <w:sz w:val="28"/>
          <w:szCs w:val="28"/>
        </w:rPr>
        <w:t xml:space="preserve"> в сохранении здоровья учащихся значительна, и я учу детей не только школьным предметам, но и осознанному отношению к своему здоровью.</w:t>
      </w:r>
    </w:p>
    <w:p w:rsidR="000D702E" w:rsidRPr="00E8539D" w:rsidRDefault="000D702E" w:rsidP="000D702E">
      <w:pPr>
        <w:ind w:firstLine="708"/>
        <w:jc w:val="both"/>
        <w:rPr>
          <w:rFonts w:ascii="Times New Roman" w:hAnsi="Times New Roman" w:cs="Times New Roman"/>
          <w:sz w:val="28"/>
        </w:rPr>
      </w:pPr>
      <w:r w:rsidRPr="00E8539D">
        <w:rPr>
          <w:rFonts w:ascii="Times New Roman" w:hAnsi="Times New Roman" w:cs="Times New Roman"/>
          <w:sz w:val="28"/>
        </w:rPr>
        <w:t xml:space="preserve">Наступило  другое время ― Время Здоровых Людей. Сейчас  модно  быть  здоровым  и  активным,  модно  выглядеть  красиво ― красота здорового человека ― это всегда прекрасно.  Так  давайте  прививать  новый  тренд  ―  </w:t>
      </w:r>
      <w:proofErr w:type="gramStart"/>
      <w:r w:rsidRPr="00E8539D">
        <w:rPr>
          <w:rFonts w:ascii="Times New Roman" w:hAnsi="Times New Roman" w:cs="Times New Roman"/>
          <w:sz w:val="28"/>
        </w:rPr>
        <w:t>тренд</w:t>
      </w:r>
      <w:proofErr w:type="gramEnd"/>
      <w:r w:rsidRPr="00E8539D">
        <w:rPr>
          <w:rFonts w:ascii="Times New Roman" w:hAnsi="Times New Roman" w:cs="Times New Roman"/>
          <w:sz w:val="28"/>
        </w:rPr>
        <w:t xml:space="preserve">  здорового образа жизни и следовать за модой!</w:t>
      </w:r>
    </w:p>
    <w:p w:rsidR="000D702E" w:rsidRPr="009F0979" w:rsidRDefault="000D702E" w:rsidP="00CD3D8C">
      <w:pPr>
        <w:pStyle w:val="a3"/>
        <w:spacing w:line="276" w:lineRule="auto"/>
        <w:ind w:firstLine="708"/>
        <w:jc w:val="both"/>
        <w:rPr>
          <w:rFonts w:ascii="Times New Roman" w:hAnsi="Times New Roman" w:cs="Times New Roman"/>
          <w:sz w:val="28"/>
          <w:szCs w:val="32"/>
        </w:rPr>
      </w:pPr>
      <w:r w:rsidRPr="009F0979">
        <w:rPr>
          <w:rFonts w:ascii="Times New Roman" w:hAnsi="Times New Roman" w:cs="Times New Roman"/>
          <w:sz w:val="28"/>
          <w:szCs w:val="32"/>
        </w:rPr>
        <w:t>Каждая школа должна стать «школой здорового стиля жизни»!</w:t>
      </w:r>
    </w:p>
    <w:p w:rsidR="000D702E" w:rsidRPr="0072688C" w:rsidRDefault="000D702E" w:rsidP="000D702E">
      <w:pPr>
        <w:widowControl w:val="0"/>
        <w:tabs>
          <w:tab w:val="left" w:pos="882"/>
          <w:tab w:val="left" w:pos="1134"/>
        </w:tabs>
        <w:spacing w:line="360" w:lineRule="auto"/>
        <w:ind w:firstLine="709"/>
        <w:jc w:val="both"/>
        <w:rPr>
          <w:sz w:val="28"/>
          <w:szCs w:val="28"/>
        </w:rPr>
      </w:pPr>
    </w:p>
    <w:p w:rsidR="000D702E" w:rsidRDefault="000D702E" w:rsidP="000D702E"/>
    <w:p w:rsidR="000D702E" w:rsidRPr="00093395" w:rsidRDefault="000D702E" w:rsidP="000D702E">
      <w:pPr>
        <w:jc w:val="center"/>
        <w:rPr>
          <w:rFonts w:ascii="Times New Roman" w:hAnsi="Times New Roman" w:cs="Times New Roman"/>
          <w:b/>
          <w:sz w:val="28"/>
        </w:rPr>
      </w:pPr>
      <w:r w:rsidRPr="00093395">
        <w:rPr>
          <w:rFonts w:ascii="Times New Roman" w:hAnsi="Times New Roman" w:cs="Times New Roman"/>
          <w:b/>
          <w:sz w:val="28"/>
        </w:rPr>
        <w:lastRenderedPageBreak/>
        <w:t>Анкетирование ЗОЖ</w:t>
      </w:r>
    </w:p>
    <w:tbl>
      <w:tblPr>
        <w:tblpPr w:leftFromText="180" w:rightFromText="180" w:vertAnchor="text" w:tblpX="11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816"/>
        <w:gridCol w:w="1821"/>
        <w:gridCol w:w="1821"/>
      </w:tblGrid>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Класс</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Кол-во учащихся</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Кол-во родителей</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Кол-во педагогов</w:t>
            </w: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9</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8</w:t>
            </w:r>
          </w:p>
        </w:tc>
        <w:tc>
          <w:tcPr>
            <w:tcW w:w="1821" w:type="dxa"/>
            <w:vMerge w:val="restart"/>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2</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12</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10</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3</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10</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10</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4</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11</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11</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5</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9</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9</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6</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13</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10</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7</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16</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8</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8</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14</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10</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9</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14</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9</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10</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13</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7</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11</w:t>
            </w:r>
          </w:p>
        </w:tc>
        <w:tc>
          <w:tcPr>
            <w:tcW w:w="1816"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13</w:t>
            </w:r>
          </w:p>
        </w:tc>
        <w:tc>
          <w:tcPr>
            <w:tcW w:w="1821" w:type="dxa"/>
          </w:tcPr>
          <w:p w:rsidR="000D702E" w:rsidRPr="00CD4083" w:rsidRDefault="000D702E" w:rsidP="00CA78E5">
            <w:pPr>
              <w:pStyle w:val="a3"/>
              <w:jc w:val="center"/>
              <w:rPr>
                <w:rFonts w:ascii="Times New Roman" w:hAnsi="Times New Roman" w:cs="Times New Roman"/>
                <w:sz w:val="24"/>
                <w:szCs w:val="24"/>
              </w:rPr>
            </w:pPr>
            <w:r w:rsidRPr="00CD4083">
              <w:rPr>
                <w:rFonts w:ascii="Times New Roman" w:hAnsi="Times New Roman" w:cs="Times New Roman"/>
                <w:sz w:val="24"/>
                <w:szCs w:val="24"/>
              </w:rPr>
              <w:t>13</w:t>
            </w:r>
          </w:p>
        </w:tc>
        <w:tc>
          <w:tcPr>
            <w:tcW w:w="1821" w:type="dxa"/>
            <w:vMerge/>
          </w:tcPr>
          <w:p w:rsidR="000D702E" w:rsidRPr="00CD4083" w:rsidRDefault="000D702E" w:rsidP="00CA78E5">
            <w:pPr>
              <w:pStyle w:val="a3"/>
              <w:jc w:val="center"/>
              <w:rPr>
                <w:rFonts w:ascii="Times New Roman" w:hAnsi="Times New Roman" w:cs="Times New Roman"/>
                <w:sz w:val="24"/>
                <w:szCs w:val="24"/>
              </w:rPr>
            </w:pPr>
          </w:p>
        </w:tc>
      </w:tr>
      <w:tr w:rsidR="000D702E" w:rsidRPr="009A4697" w:rsidTr="00CA78E5">
        <w:tc>
          <w:tcPr>
            <w:tcW w:w="1498" w:type="dxa"/>
          </w:tcPr>
          <w:p w:rsidR="000D702E" w:rsidRPr="00CD4083" w:rsidRDefault="000D702E" w:rsidP="00CA78E5">
            <w:pPr>
              <w:pStyle w:val="a3"/>
              <w:jc w:val="center"/>
              <w:rPr>
                <w:rFonts w:ascii="Times New Roman" w:hAnsi="Times New Roman" w:cs="Times New Roman"/>
                <w:b/>
                <w:sz w:val="24"/>
                <w:szCs w:val="24"/>
              </w:rPr>
            </w:pPr>
            <w:r w:rsidRPr="00CD4083">
              <w:rPr>
                <w:rFonts w:ascii="Times New Roman" w:hAnsi="Times New Roman" w:cs="Times New Roman"/>
                <w:b/>
                <w:sz w:val="24"/>
                <w:szCs w:val="24"/>
              </w:rPr>
              <w:t>Итого</w:t>
            </w:r>
          </w:p>
        </w:tc>
        <w:tc>
          <w:tcPr>
            <w:tcW w:w="1816" w:type="dxa"/>
          </w:tcPr>
          <w:p w:rsidR="000D702E" w:rsidRPr="00CD4083" w:rsidRDefault="000D702E" w:rsidP="00CA78E5">
            <w:pPr>
              <w:pStyle w:val="a3"/>
              <w:jc w:val="center"/>
              <w:rPr>
                <w:rFonts w:ascii="Times New Roman" w:hAnsi="Times New Roman" w:cs="Times New Roman"/>
                <w:b/>
                <w:color w:val="FF0000"/>
                <w:sz w:val="24"/>
                <w:szCs w:val="24"/>
              </w:rPr>
            </w:pPr>
            <w:r w:rsidRPr="00CD4083">
              <w:rPr>
                <w:rFonts w:ascii="Times New Roman" w:hAnsi="Times New Roman" w:cs="Times New Roman"/>
                <w:b/>
                <w:color w:val="FF0000"/>
                <w:sz w:val="24"/>
                <w:szCs w:val="24"/>
              </w:rPr>
              <w:t>134</w:t>
            </w:r>
          </w:p>
        </w:tc>
        <w:tc>
          <w:tcPr>
            <w:tcW w:w="1821" w:type="dxa"/>
          </w:tcPr>
          <w:p w:rsidR="000D702E" w:rsidRPr="00CD4083" w:rsidRDefault="000D702E" w:rsidP="00CA78E5">
            <w:pPr>
              <w:pStyle w:val="a3"/>
              <w:jc w:val="center"/>
              <w:rPr>
                <w:rFonts w:ascii="Times New Roman" w:hAnsi="Times New Roman" w:cs="Times New Roman"/>
                <w:b/>
                <w:color w:val="0070C0"/>
                <w:sz w:val="24"/>
                <w:szCs w:val="24"/>
              </w:rPr>
            </w:pPr>
            <w:r w:rsidRPr="00CD4083">
              <w:rPr>
                <w:rFonts w:ascii="Times New Roman" w:hAnsi="Times New Roman" w:cs="Times New Roman"/>
                <w:b/>
                <w:color w:val="0070C0"/>
                <w:sz w:val="24"/>
                <w:szCs w:val="24"/>
              </w:rPr>
              <w:t>102</w:t>
            </w:r>
          </w:p>
        </w:tc>
        <w:tc>
          <w:tcPr>
            <w:tcW w:w="1821" w:type="dxa"/>
          </w:tcPr>
          <w:p w:rsidR="000D702E" w:rsidRPr="00CD4083" w:rsidRDefault="000D702E" w:rsidP="00CA78E5">
            <w:pPr>
              <w:pStyle w:val="a3"/>
              <w:jc w:val="center"/>
              <w:rPr>
                <w:rFonts w:ascii="Times New Roman" w:hAnsi="Times New Roman" w:cs="Times New Roman"/>
                <w:b/>
                <w:sz w:val="24"/>
                <w:szCs w:val="24"/>
              </w:rPr>
            </w:pPr>
            <w:r w:rsidRPr="00CD4083">
              <w:rPr>
                <w:rFonts w:ascii="Times New Roman" w:hAnsi="Times New Roman" w:cs="Times New Roman"/>
                <w:b/>
                <w:sz w:val="24"/>
                <w:szCs w:val="24"/>
              </w:rPr>
              <w:t>16</w:t>
            </w:r>
          </w:p>
        </w:tc>
      </w:tr>
    </w:tbl>
    <w:p w:rsidR="000D702E" w:rsidRDefault="000D702E" w:rsidP="000D702E"/>
    <w:p w:rsidR="000D702E" w:rsidRDefault="000D702E" w:rsidP="000D702E"/>
    <w:p w:rsidR="000D702E" w:rsidRDefault="000D702E" w:rsidP="000D702E"/>
    <w:p w:rsidR="000D702E" w:rsidRDefault="000D702E" w:rsidP="000D702E"/>
    <w:p w:rsidR="000D702E" w:rsidRDefault="000D702E" w:rsidP="000D702E"/>
    <w:p w:rsidR="000D702E" w:rsidRDefault="000D702E" w:rsidP="000D702E"/>
    <w:p w:rsidR="000D702E" w:rsidRDefault="000D702E" w:rsidP="000D702E"/>
    <w:p w:rsidR="000D702E" w:rsidRDefault="000D702E" w:rsidP="000D702E"/>
    <w:p w:rsidR="000D702E" w:rsidRDefault="000D702E" w:rsidP="000D702E">
      <w:pPr>
        <w:jc w:val="center"/>
        <w:rPr>
          <w:rFonts w:ascii="Times New Roman" w:hAnsi="Times New Roman" w:cs="Times New Roman"/>
          <w:b/>
          <w:sz w:val="28"/>
          <w:szCs w:val="32"/>
        </w:rPr>
      </w:pPr>
    </w:p>
    <w:p w:rsidR="000D702E" w:rsidRPr="00093395" w:rsidRDefault="000D702E" w:rsidP="000D702E">
      <w:pPr>
        <w:jc w:val="center"/>
        <w:rPr>
          <w:rFonts w:ascii="Times New Roman" w:hAnsi="Times New Roman" w:cs="Times New Roman"/>
          <w:b/>
          <w:color w:val="00B050"/>
          <w:sz w:val="32"/>
          <w:szCs w:val="32"/>
        </w:rPr>
      </w:pPr>
      <w:r>
        <w:rPr>
          <w:rFonts w:ascii="Times New Roman" w:hAnsi="Times New Roman" w:cs="Times New Roman"/>
          <w:b/>
          <w:sz w:val="28"/>
          <w:szCs w:val="32"/>
        </w:rPr>
        <w:t xml:space="preserve"> 1 вопрос: </w:t>
      </w:r>
      <w:r w:rsidRPr="00093395">
        <w:rPr>
          <w:rFonts w:ascii="Times New Roman" w:hAnsi="Times New Roman" w:cs="Times New Roman"/>
          <w:b/>
          <w:sz w:val="28"/>
          <w:szCs w:val="32"/>
        </w:rPr>
        <w:t xml:space="preserve">Что такое здоровый образ жизни?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1560"/>
        <w:gridCol w:w="1701"/>
        <w:gridCol w:w="1426"/>
      </w:tblGrid>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969"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 xml:space="preserve">Варианты </w:t>
            </w:r>
          </w:p>
        </w:tc>
        <w:tc>
          <w:tcPr>
            <w:tcW w:w="1560" w:type="dxa"/>
          </w:tcPr>
          <w:p w:rsidR="000D702E" w:rsidRPr="00093395" w:rsidRDefault="000D702E" w:rsidP="00CA78E5">
            <w:pPr>
              <w:pStyle w:val="a3"/>
              <w:jc w:val="center"/>
              <w:rPr>
                <w:rFonts w:ascii="Times New Roman" w:hAnsi="Times New Roman" w:cs="Times New Roman"/>
                <w:sz w:val="24"/>
                <w:szCs w:val="24"/>
              </w:rPr>
            </w:pPr>
            <w:r w:rsidRPr="00093395">
              <w:rPr>
                <w:rFonts w:ascii="Times New Roman" w:hAnsi="Times New Roman" w:cs="Times New Roman"/>
                <w:sz w:val="24"/>
                <w:szCs w:val="24"/>
              </w:rPr>
              <w:t>Ответ</w:t>
            </w:r>
            <w:r>
              <w:rPr>
                <w:rFonts w:ascii="Times New Roman" w:hAnsi="Times New Roman" w:cs="Times New Roman"/>
                <w:sz w:val="24"/>
                <w:szCs w:val="24"/>
              </w:rPr>
              <w:t>ы</w:t>
            </w:r>
            <w:r w:rsidRPr="00093395">
              <w:rPr>
                <w:rFonts w:ascii="Times New Roman" w:hAnsi="Times New Roman" w:cs="Times New Roman"/>
                <w:sz w:val="24"/>
                <w:szCs w:val="24"/>
              </w:rPr>
              <w:t xml:space="preserve"> учащи</w:t>
            </w:r>
            <w:r>
              <w:rPr>
                <w:rFonts w:ascii="Times New Roman" w:hAnsi="Times New Roman" w:cs="Times New Roman"/>
                <w:sz w:val="24"/>
                <w:szCs w:val="24"/>
              </w:rPr>
              <w:t>х</w:t>
            </w:r>
            <w:r w:rsidRPr="00093395">
              <w:rPr>
                <w:rFonts w:ascii="Times New Roman" w:hAnsi="Times New Roman" w:cs="Times New Roman"/>
                <w:sz w:val="24"/>
                <w:szCs w:val="24"/>
              </w:rPr>
              <w:t>ся</w:t>
            </w:r>
          </w:p>
        </w:tc>
        <w:tc>
          <w:tcPr>
            <w:tcW w:w="1701" w:type="dxa"/>
          </w:tcPr>
          <w:p w:rsidR="000D702E" w:rsidRPr="00093395" w:rsidRDefault="000D702E" w:rsidP="00CA78E5">
            <w:pPr>
              <w:pStyle w:val="a3"/>
              <w:jc w:val="center"/>
              <w:rPr>
                <w:rFonts w:ascii="Times New Roman" w:hAnsi="Times New Roman" w:cs="Times New Roman"/>
                <w:sz w:val="24"/>
                <w:szCs w:val="24"/>
              </w:rPr>
            </w:pPr>
            <w:r w:rsidRPr="00093395">
              <w:rPr>
                <w:rFonts w:ascii="Times New Roman" w:hAnsi="Times New Roman" w:cs="Times New Roman"/>
                <w:sz w:val="24"/>
                <w:szCs w:val="24"/>
              </w:rPr>
              <w:t>Ответ</w:t>
            </w:r>
            <w:r>
              <w:rPr>
                <w:rFonts w:ascii="Times New Roman" w:hAnsi="Times New Roman" w:cs="Times New Roman"/>
                <w:sz w:val="24"/>
                <w:szCs w:val="24"/>
              </w:rPr>
              <w:t>ы</w:t>
            </w:r>
            <w:r w:rsidRPr="00093395">
              <w:rPr>
                <w:rFonts w:ascii="Times New Roman" w:hAnsi="Times New Roman" w:cs="Times New Roman"/>
                <w:sz w:val="24"/>
                <w:szCs w:val="24"/>
              </w:rPr>
              <w:t xml:space="preserve"> родител</w:t>
            </w:r>
            <w:r>
              <w:rPr>
                <w:rFonts w:ascii="Times New Roman" w:hAnsi="Times New Roman" w:cs="Times New Roman"/>
                <w:sz w:val="24"/>
                <w:szCs w:val="24"/>
              </w:rPr>
              <w:t>ей</w:t>
            </w:r>
          </w:p>
        </w:tc>
        <w:tc>
          <w:tcPr>
            <w:tcW w:w="1426" w:type="dxa"/>
          </w:tcPr>
          <w:p w:rsidR="000D702E" w:rsidRPr="00093395" w:rsidRDefault="000D702E" w:rsidP="00CA78E5">
            <w:pPr>
              <w:pStyle w:val="a3"/>
              <w:jc w:val="center"/>
              <w:rPr>
                <w:rFonts w:ascii="Times New Roman" w:hAnsi="Times New Roman" w:cs="Times New Roman"/>
                <w:sz w:val="24"/>
                <w:szCs w:val="24"/>
              </w:rPr>
            </w:pPr>
            <w:r w:rsidRPr="00093395">
              <w:rPr>
                <w:rFonts w:ascii="Times New Roman" w:hAnsi="Times New Roman" w:cs="Times New Roman"/>
                <w:sz w:val="24"/>
                <w:szCs w:val="24"/>
              </w:rPr>
              <w:t>Ответ</w:t>
            </w:r>
            <w:r>
              <w:rPr>
                <w:rFonts w:ascii="Times New Roman" w:hAnsi="Times New Roman" w:cs="Times New Roman"/>
                <w:sz w:val="24"/>
                <w:szCs w:val="24"/>
              </w:rPr>
              <w:t>ы</w:t>
            </w:r>
            <w:r w:rsidRPr="00093395">
              <w:rPr>
                <w:rFonts w:ascii="Times New Roman" w:hAnsi="Times New Roman" w:cs="Times New Roman"/>
                <w:sz w:val="24"/>
                <w:szCs w:val="24"/>
              </w:rPr>
              <w:t xml:space="preserve"> педагогов</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Заняти</w:t>
            </w:r>
            <w:r>
              <w:rPr>
                <w:rFonts w:ascii="Times New Roman" w:hAnsi="Times New Roman" w:cs="Times New Roman"/>
                <w:sz w:val="24"/>
                <w:szCs w:val="24"/>
              </w:rPr>
              <w:t>я физкультурой и</w:t>
            </w:r>
            <w:r w:rsidRPr="00093395">
              <w:rPr>
                <w:rFonts w:ascii="Times New Roman" w:hAnsi="Times New Roman" w:cs="Times New Roman"/>
                <w:sz w:val="24"/>
                <w:szCs w:val="24"/>
              </w:rPr>
              <w:t xml:space="preserve"> спортом</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134  - 100%</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102 - 100%</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16 – 100%</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Отсутствие вредных привычек</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134  - 100%</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100 </w:t>
            </w:r>
            <w:r>
              <w:rPr>
                <w:rFonts w:ascii="Times New Roman" w:hAnsi="Times New Roman" w:cs="Times New Roman"/>
                <w:b/>
                <w:color w:val="0070C0"/>
                <w:sz w:val="24"/>
                <w:szCs w:val="24"/>
              </w:rPr>
              <w:t>–</w:t>
            </w:r>
            <w:r w:rsidRPr="001F62A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98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16- 100%</w:t>
            </w:r>
          </w:p>
        </w:tc>
      </w:tr>
      <w:tr w:rsidR="000D702E" w:rsidRPr="009A4697" w:rsidTr="00CA78E5">
        <w:tc>
          <w:tcPr>
            <w:tcW w:w="675" w:type="dxa"/>
          </w:tcPr>
          <w:p w:rsidR="000D702E"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Личная  гигиена</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103 </w:t>
            </w:r>
            <w:r>
              <w:rPr>
                <w:rFonts w:ascii="Times New Roman" w:hAnsi="Times New Roman" w:cs="Times New Roman"/>
                <w:b/>
                <w:color w:val="FF0000"/>
                <w:sz w:val="24"/>
                <w:szCs w:val="24"/>
              </w:rPr>
              <w:t>–</w:t>
            </w:r>
            <w:r w:rsidRPr="001F62A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77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12- </w:t>
            </w:r>
            <w:r>
              <w:rPr>
                <w:rFonts w:ascii="Times New Roman" w:hAnsi="Times New Roman" w:cs="Times New Roman"/>
                <w:b/>
                <w:color w:val="0070C0"/>
                <w:sz w:val="24"/>
                <w:szCs w:val="24"/>
              </w:rPr>
              <w:t xml:space="preserve">12 </w:t>
            </w:r>
            <w:r w:rsidRPr="001F62AF">
              <w:rPr>
                <w:rFonts w:ascii="Times New Roman" w:hAnsi="Times New Roman" w:cs="Times New Roman"/>
                <w:b/>
                <w:color w:val="0070C0"/>
                <w:sz w:val="24"/>
                <w:szCs w:val="24"/>
              </w:rPr>
              <w:t xml:space="preserve">% </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 xml:space="preserve">15 </w:t>
            </w:r>
            <w:r>
              <w:rPr>
                <w:rFonts w:ascii="Times New Roman" w:hAnsi="Times New Roman" w:cs="Times New Roman"/>
                <w:b/>
                <w:sz w:val="24"/>
                <w:szCs w:val="24"/>
              </w:rPr>
              <w:t>–</w:t>
            </w:r>
            <w:r w:rsidRPr="001F62AF">
              <w:rPr>
                <w:rFonts w:ascii="Times New Roman" w:hAnsi="Times New Roman" w:cs="Times New Roman"/>
                <w:b/>
                <w:sz w:val="24"/>
                <w:szCs w:val="24"/>
              </w:rPr>
              <w:t xml:space="preserve"> </w:t>
            </w:r>
            <w:r>
              <w:rPr>
                <w:rFonts w:ascii="Times New Roman" w:hAnsi="Times New Roman" w:cs="Times New Roman"/>
                <w:b/>
                <w:sz w:val="24"/>
                <w:szCs w:val="24"/>
              </w:rPr>
              <w:t xml:space="preserve">94 </w:t>
            </w:r>
            <w:r w:rsidRPr="001F62AF">
              <w:rPr>
                <w:rFonts w:ascii="Times New Roman" w:hAnsi="Times New Roman" w:cs="Times New Roman"/>
                <w:b/>
                <w:sz w:val="24"/>
                <w:szCs w:val="24"/>
              </w:rPr>
              <w:t>%</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Рациональное питание</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98 -  </w:t>
            </w:r>
            <w:r>
              <w:rPr>
                <w:rFonts w:ascii="Times New Roman" w:hAnsi="Times New Roman" w:cs="Times New Roman"/>
                <w:b/>
                <w:color w:val="FF0000"/>
                <w:sz w:val="24"/>
                <w:szCs w:val="24"/>
              </w:rPr>
              <w:t xml:space="preserve">73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102 - 100 %</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16 – 100%</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Здоровый сон</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95 -  </w:t>
            </w:r>
            <w:r>
              <w:rPr>
                <w:rFonts w:ascii="Times New Roman" w:hAnsi="Times New Roman" w:cs="Times New Roman"/>
                <w:b/>
                <w:color w:val="FF0000"/>
                <w:sz w:val="24"/>
                <w:szCs w:val="24"/>
              </w:rPr>
              <w:t xml:space="preserve">71 </w:t>
            </w:r>
            <w:r w:rsidRPr="001F62AF">
              <w:rPr>
                <w:rFonts w:ascii="Times New Roman" w:hAnsi="Times New Roman" w:cs="Times New Roman"/>
                <w:b/>
                <w:color w:val="FF0000"/>
                <w:sz w:val="24"/>
                <w:szCs w:val="24"/>
              </w:rPr>
              <w:t>%</w:t>
            </w:r>
          </w:p>
        </w:tc>
        <w:tc>
          <w:tcPr>
            <w:tcW w:w="1701" w:type="dxa"/>
          </w:tcPr>
          <w:p w:rsidR="000D702E" w:rsidRPr="001F62AF" w:rsidRDefault="000D702E" w:rsidP="000D702E">
            <w:pPr>
              <w:pStyle w:val="a3"/>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76 – 75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 xml:space="preserve">14 </w:t>
            </w:r>
            <w:r>
              <w:rPr>
                <w:rFonts w:ascii="Times New Roman" w:hAnsi="Times New Roman" w:cs="Times New Roman"/>
                <w:b/>
                <w:sz w:val="24"/>
                <w:szCs w:val="24"/>
              </w:rPr>
              <w:t>–</w:t>
            </w:r>
            <w:r w:rsidRPr="001F62AF">
              <w:rPr>
                <w:rFonts w:ascii="Times New Roman" w:hAnsi="Times New Roman" w:cs="Times New Roman"/>
                <w:b/>
                <w:sz w:val="24"/>
                <w:szCs w:val="24"/>
              </w:rPr>
              <w:t xml:space="preserve"> </w:t>
            </w:r>
            <w:r>
              <w:rPr>
                <w:rFonts w:ascii="Times New Roman" w:hAnsi="Times New Roman" w:cs="Times New Roman"/>
                <w:b/>
                <w:sz w:val="24"/>
                <w:szCs w:val="24"/>
              </w:rPr>
              <w:t xml:space="preserve">87 </w:t>
            </w:r>
            <w:r w:rsidRPr="001F62AF">
              <w:rPr>
                <w:rFonts w:ascii="Times New Roman" w:hAnsi="Times New Roman" w:cs="Times New Roman"/>
                <w:b/>
                <w:sz w:val="24"/>
                <w:szCs w:val="24"/>
              </w:rPr>
              <w:t>%</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Соблюдение режима дня</w:t>
            </w:r>
          </w:p>
        </w:tc>
        <w:tc>
          <w:tcPr>
            <w:tcW w:w="1560" w:type="dxa"/>
          </w:tcPr>
          <w:p w:rsidR="000D702E" w:rsidRPr="001F62AF" w:rsidRDefault="000D702E" w:rsidP="000D702E">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82 -  6</w:t>
            </w:r>
            <w:r>
              <w:rPr>
                <w:rFonts w:ascii="Times New Roman" w:hAnsi="Times New Roman" w:cs="Times New Roman"/>
                <w:b/>
                <w:color w:val="FF0000"/>
                <w:sz w:val="24"/>
                <w:szCs w:val="24"/>
              </w:rPr>
              <w:t xml:space="preserve">2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102 - 100%</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 xml:space="preserve">15 </w:t>
            </w:r>
            <w:r>
              <w:rPr>
                <w:rFonts w:ascii="Times New Roman" w:hAnsi="Times New Roman" w:cs="Times New Roman"/>
                <w:b/>
                <w:sz w:val="24"/>
                <w:szCs w:val="24"/>
              </w:rPr>
              <w:t>–</w:t>
            </w:r>
            <w:r w:rsidRPr="001F62AF">
              <w:rPr>
                <w:rFonts w:ascii="Times New Roman" w:hAnsi="Times New Roman" w:cs="Times New Roman"/>
                <w:b/>
                <w:sz w:val="24"/>
                <w:szCs w:val="24"/>
              </w:rPr>
              <w:t xml:space="preserve"> </w:t>
            </w:r>
            <w:r>
              <w:rPr>
                <w:rFonts w:ascii="Times New Roman" w:hAnsi="Times New Roman" w:cs="Times New Roman"/>
                <w:b/>
                <w:sz w:val="24"/>
                <w:szCs w:val="24"/>
              </w:rPr>
              <w:t xml:space="preserve">94 </w:t>
            </w:r>
            <w:r w:rsidRPr="001F62AF">
              <w:rPr>
                <w:rFonts w:ascii="Times New Roman" w:hAnsi="Times New Roman" w:cs="Times New Roman"/>
                <w:b/>
                <w:sz w:val="24"/>
                <w:szCs w:val="24"/>
              </w:rPr>
              <w:t xml:space="preserve">% </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Пр</w:t>
            </w:r>
            <w:r>
              <w:rPr>
                <w:rFonts w:ascii="Times New Roman" w:hAnsi="Times New Roman" w:cs="Times New Roman"/>
                <w:sz w:val="24"/>
                <w:szCs w:val="24"/>
              </w:rPr>
              <w:t>офилактика</w:t>
            </w:r>
            <w:r w:rsidRPr="00093395">
              <w:rPr>
                <w:rFonts w:ascii="Times New Roman" w:hAnsi="Times New Roman" w:cs="Times New Roman"/>
                <w:sz w:val="24"/>
                <w:szCs w:val="24"/>
              </w:rPr>
              <w:t xml:space="preserve"> заболеваний</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51 </w:t>
            </w:r>
            <w:r>
              <w:rPr>
                <w:rFonts w:ascii="Times New Roman" w:hAnsi="Times New Roman" w:cs="Times New Roman"/>
                <w:b/>
                <w:color w:val="FF0000"/>
                <w:sz w:val="24"/>
                <w:szCs w:val="24"/>
              </w:rPr>
              <w:t>–</w:t>
            </w:r>
            <w:r w:rsidRPr="001F62A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38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43 -  </w:t>
            </w:r>
            <w:r>
              <w:rPr>
                <w:rFonts w:ascii="Times New Roman" w:hAnsi="Times New Roman" w:cs="Times New Roman"/>
                <w:b/>
                <w:color w:val="0070C0"/>
                <w:sz w:val="24"/>
                <w:szCs w:val="24"/>
              </w:rPr>
              <w:t xml:space="preserve">42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 xml:space="preserve">12 – </w:t>
            </w:r>
            <w:r>
              <w:rPr>
                <w:rFonts w:ascii="Times New Roman" w:hAnsi="Times New Roman" w:cs="Times New Roman"/>
                <w:b/>
                <w:sz w:val="24"/>
                <w:szCs w:val="24"/>
              </w:rPr>
              <w:t xml:space="preserve">75 </w:t>
            </w:r>
            <w:r w:rsidRPr="001F62AF">
              <w:rPr>
                <w:rFonts w:ascii="Times New Roman" w:hAnsi="Times New Roman" w:cs="Times New Roman"/>
                <w:b/>
                <w:sz w:val="24"/>
                <w:szCs w:val="24"/>
              </w:rPr>
              <w:t>%</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0D702E" w:rsidRPr="00093395" w:rsidRDefault="000D702E" w:rsidP="00CA78E5">
            <w:pPr>
              <w:pStyle w:val="a3"/>
              <w:rPr>
                <w:rFonts w:ascii="Times New Roman" w:hAnsi="Times New Roman" w:cs="Times New Roman"/>
                <w:sz w:val="24"/>
                <w:szCs w:val="24"/>
              </w:rPr>
            </w:pPr>
            <w:r w:rsidRPr="00093395">
              <w:rPr>
                <w:rFonts w:ascii="Times New Roman" w:hAnsi="Times New Roman" w:cs="Times New Roman"/>
                <w:sz w:val="24"/>
                <w:szCs w:val="24"/>
              </w:rPr>
              <w:t>Положительные эмоции</w:t>
            </w:r>
          </w:p>
        </w:tc>
        <w:tc>
          <w:tcPr>
            <w:tcW w:w="1560" w:type="dxa"/>
          </w:tcPr>
          <w:p w:rsidR="000D702E" w:rsidRPr="001F62AF" w:rsidRDefault="000D702E" w:rsidP="000D702E">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40  - </w:t>
            </w:r>
            <w:r>
              <w:rPr>
                <w:rFonts w:ascii="Times New Roman" w:hAnsi="Times New Roman" w:cs="Times New Roman"/>
                <w:b/>
                <w:color w:val="FF0000"/>
                <w:sz w:val="24"/>
                <w:szCs w:val="24"/>
              </w:rPr>
              <w:t xml:space="preserve">30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 xml:space="preserve">3 </w:t>
            </w:r>
            <w:r>
              <w:rPr>
                <w:rFonts w:ascii="Times New Roman" w:hAnsi="Times New Roman" w:cs="Times New Roman"/>
                <w:b/>
                <w:sz w:val="24"/>
                <w:szCs w:val="24"/>
              </w:rPr>
              <w:t>–</w:t>
            </w:r>
            <w:r w:rsidRPr="001F62AF">
              <w:rPr>
                <w:rFonts w:ascii="Times New Roman" w:hAnsi="Times New Roman" w:cs="Times New Roman"/>
                <w:b/>
                <w:sz w:val="24"/>
                <w:szCs w:val="24"/>
              </w:rPr>
              <w:t xml:space="preserve"> </w:t>
            </w:r>
            <w:r>
              <w:rPr>
                <w:rFonts w:ascii="Times New Roman" w:hAnsi="Times New Roman" w:cs="Times New Roman"/>
                <w:b/>
                <w:sz w:val="24"/>
                <w:szCs w:val="24"/>
              </w:rPr>
              <w:t xml:space="preserve">19 </w:t>
            </w:r>
            <w:r w:rsidRPr="001F62AF">
              <w:rPr>
                <w:rFonts w:ascii="Times New Roman" w:hAnsi="Times New Roman" w:cs="Times New Roman"/>
                <w:b/>
                <w:sz w:val="24"/>
                <w:szCs w:val="24"/>
              </w:rPr>
              <w:t>%</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0D702E" w:rsidRPr="00093395" w:rsidRDefault="000D702E" w:rsidP="00CA78E5">
            <w:pPr>
              <w:pStyle w:val="a3"/>
              <w:rPr>
                <w:rFonts w:ascii="Times New Roman" w:hAnsi="Times New Roman" w:cs="Times New Roman"/>
                <w:sz w:val="24"/>
                <w:szCs w:val="24"/>
              </w:rPr>
            </w:pPr>
            <w:r>
              <w:rPr>
                <w:rFonts w:ascii="Times New Roman" w:hAnsi="Times New Roman" w:cs="Times New Roman"/>
                <w:sz w:val="24"/>
                <w:szCs w:val="24"/>
              </w:rPr>
              <w:t>Физический труд</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39 </w:t>
            </w:r>
            <w:r>
              <w:rPr>
                <w:rFonts w:ascii="Times New Roman" w:hAnsi="Times New Roman" w:cs="Times New Roman"/>
                <w:b/>
                <w:color w:val="FF0000"/>
                <w:sz w:val="24"/>
                <w:szCs w:val="24"/>
              </w:rPr>
              <w:t>–</w:t>
            </w:r>
            <w:r w:rsidRPr="001F62A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29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89 </w:t>
            </w:r>
            <w:r>
              <w:rPr>
                <w:rFonts w:ascii="Times New Roman" w:hAnsi="Times New Roman" w:cs="Times New Roman"/>
                <w:b/>
                <w:color w:val="0070C0"/>
                <w:sz w:val="24"/>
                <w:szCs w:val="24"/>
              </w:rPr>
              <w:t>–</w:t>
            </w:r>
            <w:r w:rsidRPr="001F62A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87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16 – 100%</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0D702E" w:rsidRPr="00093395" w:rsidRDefault="000D702E" w:rsidP="00CA78E5">
            <w:pPr>
              <w:pStyle w:val="a3"/>
              <w:rPr>
                <w:rFonts w:ascii="Times New Roman" w:hAnsi="Times New Roman" w:cs="Times New Roman"/>
                <w:sz w:val="24"/>
                <w:szCs w:val="24"/>
              </w:rPr>
            </w:pPr>
            <w:r>
              <w:rPr>
                <w:rFonts w:ascii="Times New Roman" w:hAnsi="Times New Roman" w:cs="Times New Roman"/>
                <w:sz w:val="24"/>
                <w:szCs w:val="24"/>
              </w:rPr>
              <w:t>Хорошие отношения в семье</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33 </w:t>
            </w:r>
            <w:r>
              <w:rPr>
                <w:rFonts w:ascii="Times New Roman" w:hAnsi="Times New Roman" w:cs="Times New Roman"/>
                <w:b/>
                <w:color w:val="FF0000"/>
                <w:sz w:val="24"/>
                <w:szCs w:val="24"/>
              </w:rPr>
              <w:t>–</w:t>
            </w:r>
            <w:r w:rsidRPr="001F62A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25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25 </w:t>
            </w:r>
            <w:r>
              <w:rPr>
                <w:rFonts w:ascii="Times New Roman" w:hAnsi="Times New Roman" w:cs="Times New Roman"/>
                <w:b/>
                <w:color w:val="0070C0"/>
                <w:sz w:val="24"/>
                <w:szCs w:val="24"/>
              </w:rPr>
              <w:t>–</w:t>
            </w:r>
            <w:r w:rsidRPr="001F62A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24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13 -</w:t>
            </w:r>
            <w:r>
              <w:rPr>
                <w:rFonts w:ascii="Times New Roman" w:hAnsi="Times New Roman" w:cs="Times New Roman"/>
                <w:b/>
                <w:sz w:val="24"/>
                <w:szCs w:val="24"/>
              </w:rPr>
              <w:t xml:space="preserve"> 81 </w:t>
            </w:r>
            <w:r w:rsidRPr="001F62AF">
              <w:rPr>
                <w:rFonts w:ascii="Times New Roman" w:hAnsi="Times New Roman" w:cs="Times New Roman"/>
                <w:b/>
                <w:sz w:val="24"/>
                <w:szCs w:val="24"/>
              </w:rPr>
              <w:t>%</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D702E" w:rsidRPr="00093395" w:rsidRDefault="000D702E" w:rsidP="00CA78E5">
            <w:pPr>
              <w:pStyle w:val="a3"/>
              <w:rPr>
                <w:rFonts w:ascii="Times New Roman" w:hAnsi="Times New Roman" w:cs="Times New Roman"/>
                <w:sz w:val="24"/>
                <w:szCs w:val="24"/>
              </w:rPr>
            </w:pPr>
            <w:r>
              <w:rPr>
                <w:rFonts w:ascii="Times New Roman" w:hAnsi="Times New Roman" w:cs="Times New Roman"/>
                <w:sz w:val="24"/>
                <w:szCs w:val="24"/>
              </w:rPr>
              <w:t>Соблюдение правил безопасности</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16 -  </w:t>
            </w:r>
            <w:r>
              <w:rPr>
                <w:rFonts w:ascii="Times New Roman" w:hAnsi="Times New Roman" w:cs="Times New Roman"/>
                <w:b/>
                <w:color w:val="FF0000"/>
                <w:sz w:val="24"/>
                <w:szCs w:val="24"/>
              </w:rPr>
              <w:t xml:space="preserve">12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11 </w:t>
            </w:r>
            <w:r>
              <w:rPr>
                <w:rFonts w:ascii="Times New Roman" w:hAnsi="Times New Roman" w:cs="Times New Roman"/>
                <w:b/>
                <w:color w:val="0070C0"/>
                <w:sz w:val="24"/>
                <w:szCs w:val="24"/>
              </w:rPr>
              <w:t>–</w:t>
            </w:r>
            <w:r w:rsidRPr="001F62A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10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13 -</w:t>
            </w:r>
            <w:r>
              <w:rPr>
                <w:rFonts w:ascii="Times New Roman" w:hAnsi="Times New Roman" w:cs="Times New Roman"/>
                <w:b/>
                <w:sz w:val="24"/>
                <w:szCs w:val="24"/>
              </w:rPr>
              <w:t xml:space="preserve"> 81 </w:t>
            </w:r>
            <w:r w:rsidRPr="001F62AF">
              <w:rPr>
                <w:rFonts w:ascii="Times New Roman" w:hAnsi="Times New Roman" w:cs="Times New Roman"/>
                <w:b/>
                <w:sz w:val="24"/>
                <w:szCs w:val="24"/>
              </w:rPr>
              <w:t>%</w:t>
            </w:r>
          </w:p>
        </w:tc>
      </w:tr>
      <w:tr w:rsidR="000D702E" w:rsidRPr="009A4697" w:rsidTr="00CA78E5">
        <w:tc>
          <w:tcPr>
            <w:tcW w:w="675" w:type="dxa"/>
          </w:tcPr>
          <w:p w:rsidR="000D702E" w:rsidRPr="00093395" w:rsidRDefault="000D702E" w:rsidP="00CA78E5">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0D702E" w:rsidRPr="00093395" w:rsidRDefault="000D702E" w:rsidP="00CA78E5">
            <w:pPr>
              <w:pStyle w:val="a3"/>
              <w:rPr>
                <w:rFonts w:ascii="Times New Roman" w:hAnsi="Times New Roman" w:cs="Times New Roman"/>
                <w:sz w:val="24"/>
                <w:szCs w:val="24"/>
              </w:rPr>
            </w:pPr>
            <w:r>
              <w:rPr>
                <w:rFonts w:ascii="Times New Roman" w:hAnsi="Times New Roman" w:cs="Times New Roman"/>
                <w:sz w:val="24"/>
                <w:szCs w:val="24"/>
              </w:rPr>
              <w:t>Знание информации</w:t>
            </w:r>
            <w:r w:rsidRPr="00093395">
              <w:rPr>
                <w:rFonts w:ascii="Times New Roman" w:hAnsi="Times New Roman" w:cs="Times New Roman"/>
                <w:sz w:val="24"/>
                <w:szCs w:val="24"/>
              </w:rPr>
              <w:t xml:space="preserve"> о здоровом образе жизни</w:t>
            </w:r>
          </w:p>
        </w:tc>
        <w:tc>
          <w:tcPr>
            <w:tcW w:w="1560" w:type="dxa"/>
          </w:tcPr>
          <w:p w:rsidR="000D702E" w:rsidRPr="001F62AF" w:rsidRDefault="000D702E" w:rsidP="00CA78E5">
            <w:pPr>
              <w:pStyle w:val="a3"/>
              <w:jc w:val="center"/>
              <w:rPr>
                <w:rFonts w:ascii="Times New Roman" w:hAnsi="Times New Roman" w:cs="Times New Roman"/>
                <w:b/>
                <w:color w:val="FF0000"/>
                <w:sz w:val="24"/>
                <w:szCs w:val="24"/>
              </w:rPr>
            </w:pPr>
            <w:r w:rsidRPr="001F62AF">
              <w:rPr>
                <w:rFonts w:ascii="Times New Roman" w:hAnsi="Times New Roman" w:cs="Times New Roman"/>
                <w:b/>
                <w:color w:val="FF0000"/>
                <w:sz w:val="24"/>
                <w:szCs w:val="24"/>
              </w:rPr>
              <w:t xml:space="preserve">14 </w:t>
            </w:r>
            <w:r>
              <w:rPr>
                <w:rFonts w:ascii="Times New Roman" w:hAnsi="Times New Roman" w:cs="Times New Roman"/>
                <w:b/>
                <w:color w:val="FF0000"/>
                <w:sz w:val="24"/>
                <w:szCs w:val="24"/>
              </w:rPr>
              <w:t>–</w:t>
            </w:r>
            <w:r w:rsidRPr="001F62A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10 </w:t>
            </w:r>
            <w:r w:rsidRPr="001F62AF">
              <w:rPr>
                <w:rFonts w:ascii="Times New Roman" w:hAnsi="Times New Roman" w:cs="Times New Roman"/>
                <w:b/>
                <w:color w:val="FF0000"/>
                <w:sz w:val="24"/>
                <w:szCs w:val="24"/>
              </w:rPr>
              <w:t>%</w:t>
            </w:r>
          </w:p>
        </w:tc>
        <w:tc>
          <w:tcPr>
            <w:tcW w:w="1701" w:type="dxa"/>
          </w:tcPr>
          <w:p w:rsidR="000D702E" w:rsidRPr="001F62AF" w:rsidRDefault="000D702E" w:rsidP="00CA78E5">
            <w:pPr>
              <w:pStyle w:val="a3"/>
              <w:jc w:val="center"/>
              <w:rPr>
                <w:rFonts w:ascii="Times New Roman" w:hAnsi="Times New Roman" w:cs="Times New Roman"/>
                <w:b/>
                <w:color w:val="0070C0"/>
                <w:sz w:val="24"/>
                <w:szCs w:val="24"/>
              </w:rPr>
            </w:pPr>
            <w:r w:rsidRPr="001F62AF">
              <w:rPr>
                <w:rFonts w:ascii="Times New Roman" w:hAnsi="Times New Roman" w:cs="Times New Roman"/>
                <w:b/>
                <w:color w:val="0070C0"/>
                <w:sz w:val="24"/>
                <w:szCs w:val="24"/>
              </w:rPr>
              <w:t xml:space="preserve">9 </w:t>
            </w:r>
            <w:r>
              <w:rPr>
                <w:rFonts w:ascii="Times New Roman" w:hAnsi="Times New Roman" w:cs="Times New Roman"/>
                <w:b/>
                <w:color w:val="0070C0"/>
                <w:sz w:val="24"/>
                <w:szCs w:val="24"/>
              </w:rPr>
              <w:t>–</w:t>
            </w:r>
            <w:r w:rsidRPr="001F62A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8 </w:t>
            </w:r>
            <w:r w:rsidRPr="001F62AF">
              <w:rPr>
                <w:rFonts w:ascii="Times New Roman" w:hAnsi="Times New Roman" w:cs="Times New Roman"/>
                <w:b/>
                <w:color w:val="0070C0"/>
                <w:sz w:val="24"/>
                <w:szCs w:val="24"/>
              </w:rPr>
              <w:t>%</w:t>
            </w:r>
          </w:p>
        </w:tc>
        <w:tc>
          <w:tcPr>
            <w:tcW w:w="1426" w:type="dxa"/>
          </w:tcPr>
          <w:p w:rsidR="000D702E" w:rsidRPr="001F62AF" w:rsidRDefault="000D702E" w:rsidP="00CA78E5">
            <w:pPr>
              <w:pStyle w:val="a3"/>
              <w:jc w:val="center"/>
              <w:rPr>
                <w:rFonts w:ascii="Times New Roman" w:hAnsi="Times New Roman" w:cs="Times New Roman"/>
                <w:b/>
                <w:sz w:val="24"/>
                <w:szCs w:val="24"/>
              </w:rPr>
            </w:pPr>
            <w:r w:rsidRPr="001F62AF">
              <w:rPr>
                <w:rFonts w:ascii="Times New Roman" w:hAnsi="Times New Roman" w:cs="Times New Roman"/>
                <w:b/>
                <w:sz w:val="24"/>
                <w:szCs w:val="24"/>
              </w:rPr>
              <w:t>10 -</w:t>
            </w:r>
            <w:r>
              <w:rPr>
                <w:rFonts w:ascii="Times New Roman" w:hAnsi="Times New Roman" w:cs="Times New Roman"/>
                <w:b/>
                <w:sz w:val="24"/>
                <w:szCs w:val="24"/>
              </w:rPr>
              <w:t xml:space="preserve"> 62 </w:t>
            </w:r>
            <w:r w:rsidRPr="001F62AF">
              <w:rPr>
                <w:rFonts w:ascii="Times New Roman" w:hAnsi="Times New Roman" w:cs="Times New Roman"/>
                <w:b/>
                <w:sz w:val="24"/>
                <w:szCs w:val="24"/>
              </w:rPr>
              <w:t xml:space="preserve">% </w:t>
            </w:r>
          </w:p>
        </w:tc>
      </w:tr>
    </w:tbl>
    <w:p w:rsidR="000D702E" w:rsidRDefault="000D702E" w:rsidP="000D702E">
      <w:pPr>
        <w:jc w:val="center"/>
        <w:rPr>
          <w:rFonts w:ascii="Times New Roman" w:hAnsi="Times New Roman" w:cs="Times New Roman"/>
          <w:b/>
          <w:sz w:val="28"/>
          <w:szCs w:val="28"/>
        </w:rPr>
      </w:pPr>
    </w:p>
    <w:p w:rsidR="000D702E" w:rsidRPr="00CD4083" w:rsidRDefault="000D702E" w:rsidP="000D702E">
      <w:pPr>
        <w:jc w:val="center"/>
        <w:rPr>
          <w:rFonts w:ascii="Times New Roman" w:hAnsi="Times New Roman" w:cs="Times New Roman"/>
          <w:b/>
          <w:sz w:val="28"/>
          <w:szCs w:val="28"/>
        </w:rPr>
      </w:pPr>
      <w:r>
        <w:rPr>
          <w:rFonts w:ascii="Times New Roman" w:hAnsi="Times New Roman" w:cs="Times New Roman"/>
          <w:b/>
          <w:sz w:val="28"/>
          <w:szCs w:val="28"/>
        </w:rPr>
        <w:t>2 вопрос: Д</w:t>
      </w:r>
      <w:r w:rsidRPr="001F62AF">
        <w:rPr>
          <w:rFonts w:ascii="Times New Roman" w:hAnsi="Times New Roman" w:cs="Times New Roman"/>
          <w:b/>
          <w:sz w:val="28"/>
          <w:szCs w:val="28"/>
        </w:rPr>
        <w:t>ля чего нужно вести здоровый образ жизни?</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827"/>
        <w:gridCol w:w="1677"/>
        <w:gridCol w:w="1742"/>
        <w:gridCol w:w="1838"/>
      </w:tblGrid>
      <w:tr w:rsidR="000D702E" w:rsidRPr="009A4697" w:rsidTr="00CA78E5">
        <w:tc>
          <w:tcPr>
            <w:tcW w:w="540" w:type="dxa"/>
          </w:tcPr>
          <w:p w:rsidR="000D702E" w:rsidRPr="001F62AF" w:rsidRDefault="000D702E" w:rsidP="00CA78E5">
            <w:pPr>
              <w:pStyle w:val="a3"/>
              <w:jc w:val="center"/>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3827" w:type="dxa"/>
          </w:tcPr>
          <w:p w:rsidR="000D702E" w:rsidRPr="001F62AF" w:rsidRDefault="000D702E" w:rsidP="00CA78E5">
            <w:pPr>
              <w:pStyle w:val="a3"/>
              <w:jc w:val="center"/>
              <w:rPr>
                <w:rFonts w:ascii="Times New Roman" w:hAnsi="Times New Roman" w:cs="Times New Roman"/>
                <w:sz w:val="24"/>
              </w:rPr>
            </w:pPr>
            <w:r w:rsidRPr="001F62AF">
              <w:rPr>
                <w:rFonts w:ascii="Times New Roman" w:hAnsi="Times New Roman" w:cs="Times New Roman"/>
                <w:sz w:val="24"/>
              </w:rPr>
              <w:t>Варианты</w:t>
            </w:r>
          </w:p>
        </w:tc>
        <w:tc>
          <w:tcPr>
            <w:tcW w:w="1677" w:type="dxa"/>
          </w:tcPr>
          <w:p w:rsidR="000D702E" w:rsidRPr="001F62AF" w:rsidRDefault="000D702E" w:rsidP="00CA78E5">
            <w:pPr>
              <w:pStyle w:val="a3"/>
              <w:jc w:val="center"/>
              <w:rPr>
                <w:rFonts w:ascii="Times New Roman" w:hAnsi="Times New Roman" w:cs="Times New Roman"/>
                <w:sz w:val="24"/>
              </w:rPr>
            </w:pPr>
            <w:r w:rsidRPr="001F62AF">
              <w:rPr>
                <w:rFonts w:ascii="Times New Roman" w:hAnsi="Times New Roman" w:cs="Times New Roman"/>
                <w:sz w:val="24"/>
              </w:rPr>
              <w:t>Ответили учащиеся</w:t>
            </w:r>
          </w:p>
        </w:tc>
        <w:tc>
          <w:tcPr>
            <w:tcW w:w="1742" w:type="dxa"/>
          </w:tcPr>
          <w:p w:rsidR="000D702E" w:rsidRPr="001F62AF" w:rsidRDefault="000D702E" w:rsidP="00CA78E5">
            <w:pPr>
              <w:pStyle w:val="a3"/>
              <w:jc w:val="center"/>
              <w:rPr>
                <w:rFonts w:ascii="Times New Roman" w:hAnsi="Times New Roman" w:cs="Times New Roman"/>
                <w:sz w:val="24"/>
              </w:rPr>
            </w:pPr>
            <w:r w:rsidRPr="001F62AF">
              <w:rPr>
                <w:rFonts w:ascii="Times New Roman" w:hAnsi="Times New Roman" w:cs="Times New Roman"/>
                <w:sz w:val="24"/>
              </w:rPr>
              <w:t>Ответили родители</w:t>
            </w:r>
          </w:p>
        </w:tc>
        <w:tc>
          <w:tcPr>
            <w:tcW w:w="1838" w:type="dxa"/>
          </w:tcPr>
          <w:p w:rsidR="000D702E" w:rsidRPr="001F62AF" w:rsidRDefault="000D702E" w:rsidP="00CA78E5">
            <w:pPr>
              <w:pStyle w:val="a3"/>
              <w:jc w:val="center"/>
              <w:rPr>
                <w:rFonts w:ascii="Times New Roman" w:hAnsi="Times New Roman" w:cs="Times New Roman"/>
                <w:sz w:val="24"/>
              </w:rPr>
            </w:pPr>
            <w:r w:rsidRPr="001F62AF">
              <w:rPr>
                <w:rFonts w:ascii="Times New Roman" w:hAnsi="Times New Roman" w:cs="Times New Roman"/>
                <w:sz w:val="24"/>
              </w:rPr>
              <w:t>Ответили учителя</w:t>
            </w:r>
          </w:p>
        </w:tc>
      </w:tr>
      <w:tr w:rsidR="000D702E" w:rsidRPr="009A4697" w:rsidTr="00CA78E5">
        <w:tc>
          <w:tcPr>
            <w:tcW w:w="540" w:type="dxa"/>
          </w:tcPr>
          <w:p w:rsidR="000D702E" w:rsidRPr="001F62AF" w:rsidRDefault="000D702E" w:rsidP="00CA78E5">
            <w:pPr>
              <w:pStyle w:val="a3"/>
              <w:jc w:val="center"/>
              <w:rPr>
                <w:rFonts w:ascii="Times New Roman" w:hAnsi="Times New Roman" w:cs="Times New Roman"/>
                <w:sz w:val="24"/>
              </w:rPr>
            </w:pPr>
            <w:r>
              <w:rPr>
                <w:rFonts w:ascii="Times New Roman" w:hAnsi="Times New Roman" w:cs="Times New Roman"/>
                <w:sz w:val="24"/>
              </w:rPr>
              <w:t>1</w:t>
            </w:r>
          </w:p>
        </w:tc>
        <w:tc>
          <w:tcPr>
            <w:tcW w:w="3827" w:type="dxa"/>
          </w:tcPr>
          <w:p w:rsidR="000D702E" w:rsidRPr="001F62AF" w:rsidRDefault="000D702E" w:rsidP="00CA78E5">
            <w:pPr>
              <w:pStyle w:val="a3"/>
              <w:rPr>
                <w:rFonts w:ascii="Times New Roman" w:hAnsi="Times New Roman" w:cs="Times New Roman"/>
                <w:sz w:val="24"/>
              </w:rPr>
            </w:pPr>
            <w:r>
              <w:rPr>
                <w:rFonts w:ascii="Times New Roman" w:hAnsi="Times New Roman" w:cs="Times New Roman"/>
                <w:sz w:val="24"/>
              </w:rPr>
              <w:t>Быть здоровым</w:t>
            </w:r>
          </w:p>
        </w:tc>
        <w:tc>
          <w:tcPr>
            <w:tcW w:w="1677" w:type="dxa"/>
          </w:tcPr>
          <w:p w:rsidR="000D702E" w:rsidRPr="001F62AF" w:rsidRDefault="000D702E" w:rsidP="00CA78E5">
            <w:pPr>
              <w:pStyle w:val="a3"/>
              <w:jc w:val="center"/>
              <w:rPr>
                <w:rFonts w:ascii="Times New Roman" w:hAnsi="Times New Roman" w:cs="Times New Roman"/>
                <w:b/>
                <w:color w:val="FF0000"/>
                <w:sz w:val="24"/>
              </w:rPr>
            </w:pPr>
            <w:r>
              <w:rPr>
                <w:rFonts w:ascii="Times New Roman" w:hAnsi="Times New Roman" w:cs="Times New Roman"/>
                <w:b/>
                <w:color w:val="FF0000"/>
                <w:sz w:val="24"/>
              </w:rPr>
              <w:t>134 – 100%</w:t>
            </w:r>
          </w:p>
        </w:tc>
        <w:tc>
          <w:tcPr>
            <w:tcW w:w="1742" w:type="dxa"/>
          </w:tcPr>
          <w:p w:rsidR="000D702E" w:rsidRPr="001F62AF" w:rsidRDefault="000D702E" w:rsidP="00CA78E5">
            <w:pPr>
              <w:pStyle w:val="a3"/>
              <w:jc w:val="center"/>
              <w:rPr>
                <w:rFonts w:ascii="Times New Roman" w:hAnsi="Times New Roman" w:cs="Times New Roman"/>
                <w:b/>
                <w:color w:val="0070C0"/>
                <w:sz w:val="24"/>
              </w:rPr>
            </w:pPr>
            <w:r w:rsidRPr="001F62AF">
              <w:rPr>
                <w:rFonts w:ascii="Times New Roman" w:hAnsi="Times New Roman" w:cs="Times New Roman"/>
                <w:b/>
                <w:color w:val="0070C0"/>
                <w:sz w:val="24"/>
              </w:rPr>
              <w:t>1</w:t>
            </w:r>
            <w:r>
              <w:rPr>
                <w:rFonts w:ascii="Times New Roman" w:hAnsi="Times New Roman" w:cs="Times New Roman"/>
                <w:b/>
                <w:color w:val="0070C0"/>
                <w:sz w:val="24"/>
              </w:rPr>
              <w:t xml:space="preserve">02 - </w:t>
            </w:r>
            <w:r w:rsidRPr="001F62AF">
              <w:rPr>
                <w:rFonts w:ascii="Times New Roman" w:hAnsi="Times New Roman" w:cs="Times New Roman"/>
                <w:b/>
                <w:color w:val="0070C0"/>
                <w:sz w:val="24"/>
              </w:rPr>
              <w:t xml:space="preserve"> 100%</w:t>
            </w:r>
          </w:p>
        </w:tc>
        <w:tc>
          <w:tcPr>
            <w:tcW w:w="1838" w:type="dxa"/>
          </w:tcPr>
          <w:p w:rsidR="000D702E" w:rsidRPr="001F62AF" w:rsidRDefault="000D702E" w:rsidP="00CA78E5">
            <w:pPr>
              <w:pStyle w:val="a3"/>
              <w:jc w:val="center"/>
              <w:rPr>
                <w:rFonts w:ascii="Times New Roman" w:hAnsi="Times New Roman" w:cs="Times New Roman"/>
                <w:b/>
                <w:sz w:val="24"/>
              </w:rPr>
            </w:pPr>
            <w:r>
              <w:rPr>
                <w:rFonts w:ascii="Times New Roman" w:hAnsi="Times New Roman" w:cs="Times New Roman"/>
                <w:b/>
                <w:sz w:val="24"/>
              </w:rPr>
              <w:t>16 – 100%</w:t>
            </w:r>
          </w:p>
        </w:tc>
      </w:tr>
      <w:tr w:rsidR="000D702E" w:rsidRPr="009A4697" w:rsidTr="00CA78E5">
        <w:tc>
          <w:tcPr>
            <w:tcW w:w="540" w:type="dxa"/>
          </w:tcPr>
          <w:p w:rsidR="000D702E" w:rsidRPr="001F62AF" w:rsidRDefault="000D702E" w:rsidP="00CA78E5">
            <w:pPr>
              <w:pStyle w:val="a3"/>
              <w:jc w:val="center"/>
              <w:rPr>
                <w:rFonts w:ascii="Times New Roman" w:hAnsi="Times New Roman" w:cs="Times New Roman"/>
                <w:sz w:val="24"/>
              </w:rPr>
            </w:pPr>
            <w:r>
              <w:rPr>
                <w:rFonts w:ascii="Times New Roman" w:hAnsi="Times New Roman" w:cs="Times New Roman"/>
                <w:sz w:val="24"/>
              </w:rPr>
              <w:t>2</w:t>
            </w:r>
          </w:p>
        </w:tc>
        <w:tc>
          <w:tcPr>
            <w:tcW w:w="3827" w:type="dxa"/>
          </w:tcPr>
          <w:p w:rsidR="000D702E" w:rsidRPr="001F62AF" w:rsidRDefault="000D702E" w:rsidP="00CA78E5">
            <w:pPr>
              <w:pStyle w:val="a3"/>
              <w:rPr>
                <w:rFonts w:ascii="Times New Roman" w:hAnsi="Times New Roman" w:cs="Times New Roman"/>
                <w:sz w:val="24"/>
              </w:rPr>
            </w:pPr>
            <w:r w:rsidRPr="001F62AF">
              <w:rPr>
                <w:rFonts w:ascii="Times New Roman" w:hAnsi="Times New Roman" w:cs="Times New Roman"/>
                <w:sz w:val="24"/>
              </w:rPr>
              <w:t>Быть внешне привлекательным, иметь хорошую фигуру</w:t>
            </w:r>
          </w:p>
        </w:tc>
        <w:tc>
          <w:tcPr>
            <w:tcW w:w="1677" w:type="dxa"/>
          </w:tcPr>
          <w:p w:rsidR="000D702E" w:rsidRPr="001F62AF" w:rsidRDefault="000D702E" w:rsidP="00CA78E5">
            <w:pPr>
              <w:pStyle w:val="a3"/>
              <w:jc w:val="center"/>
              <w:rPr>
                <w:rFonts w:ascii="Times New Roman" w:hAnsi="Times New Roman" w:cs="Times New Roman"/>
                <w:b/>
                <w:color w:val="FF0000"/>
                <w:sz w:val="24"/>
              </w:rPr>
            </w:pPr>
            <w:r>
              <w:rPr>
                <w:rFonts w:ascii="Times New Roman" w:hAnsi="Times New Roman" w:cs="Times New Roman"/>
                <w:b/>
                <w:color w:val="FF0000"/>
                <w:sz w:val="24"/>
              </w:rPr>
              <w:t xml:space="preserve">81 – 60 </w:t>
            </w:r>
            <w:r w:rsidRPr="001F62AF">
              <w:rPr>
                <w:rFonts w:ascii="Times New Roman" w:hAnsi="Times New Roman" w:cs="Times New Roman"/>
                <w:b/>
                <w:color w:val="FF0000"/>
                <w:sz w:val="24"/>
              </w:rPr>
              <w:t>%</w:t>
            </w:r>
          </w:p>
        </w:tc>
        <w:tc>
          <w:tcPr>
            <w:tcW w:w="1742" w:type="dxa"/>
          </w:tcPr>
          <w:p w:rsidR="000D702E" w:rsidRPr="001F62AF" w:rsidRDefault="000D702E" w:rsidP="00CA78E5">
            <w:pPr>
              <w:pStyle w:val="a3"/>
              <w:jc w:val="center"/>
              <w:rPr>
                <w:rFonts w:ascii="Times New Roman" w:hAnsi="Times New Roman" w:cs="Times New Roman"/>
                <w:b/>
                <w:color w:val="0070C0"/>
                <w:sz w:val="24"/>
              </w:rPr>
            </w:pPr>
            <w:r>
              <w:rPr>
                <w:rFonts w:ascii="Times New Roman" w:hAnsi="Times New Roman" w:cs="Times New Roman"/>
                <w:b/>
                <w:color w:val="0070C0"/>
                <w:sz w:val="24"/>
              </w:rPr>
              <w:t xml:space="preserve">73 - </w:t>
            </w:r>
            <w:r w:rsidRPr="001F62AF">
              <w:rPr>
                <w:rFonts w:ascii="Times New Roman" w:hAnsi="Times New Roman" w:cs="Times New Roman"/>
                <w:b/>
                <w:color w:val="0070C0"/>
                <w:sz w:val="24"/>
              </w:rPr>
              <w:t xml:space="preserve"> </w:t>
            </w:r>
            <w:r>
              <w:rPr>
                <w:rFonts w:ascii="Times New Roman" w:hAnsi="Times New Roman" w:cs="Times New Roman"/>
                <w:b/>
                <w:color w:val="0070C0"/>
                <w:sz w:val="24"/>
              </w:rPr>
              <w:t xml:space="preserve">71 </w:t>
            </w:r>
            <w:r w:rsidRPr="001F62AF">
              <w:rPr>
                <w:rFonts w:ascii="Times New Roman" w:hAnsi="Times New Roman" w:cs="Times New Roman"/>
                <w:b/>
                <w:color w:val="0070C0"/>
                <w:sz w:val="24"/>
              </w:rPr>
              <w:t>%</w:t>
            </w:r>
          </w:p>
        </w:tc>
        <w:tc>
          <w:tcPr>
            <w:tcW w:w="1838" w:type="dxa"/>
          </w:tcPr>
          <w:p w:rsidR="000D702E" w:rsidRPr="001F62AF" w:rsidRDefault="000D702E" w:rsidP="00CA78E5">
            <w:pPr>
              <w:pStyle w:val="a3"/>
              <w:jc w:val="center"/>
              <w:rPr>
                <w:rFonts w:ascii="Times New Roman" w:hAnsi="Times New Roman" w:cs="Times New Roman"/>
                <w:b/>
                <w:sz w:val="24"/>
              </w:rPr>
            </w:pPr>
            <w:r w:rsidRPr="001F62AF">
              <w:rPr>
                <w:rFonts w:ascii="Times New Roman" w:hAnsi="Times New Roman" w:cs="Times New Roman"/>
                <w:b/>
                <w:sz w:val="24"/>
              </w:rPr>
              <w:t>1</w:t>
            </w:r>
            <w:r>
              <w:rPr>
                <w:rFonts w:ascii="Times New Roman" w:hAnsi="Times New Roman" w:cs="Times New Roman"/>
                <w:b/>
                <w:sz w:val="24"/>
              </w:rPr>
              <w:t xml:space="preserve">2 – 75 % </w:t>
            </w:r>
          </w:p>
        </w:tc>
      </w:tr>
      <w:tr w:rsidR="000D702E" w:rsidRPr="009A4697" w:rsidTr="00CA78E5">
        <w:tc>
          <w:tcPr>
            <w:tcW w:w="540" w:type="dxa"/>
          </w:tcPr>
          <w:p w:rsidR="000D702E" w:rsidRPr="001F62AF" w:rsidRDefault="000D702E" w:rsidP="00CA78E5">
            <w:pPr>
              <w:pStyle w:val="a3"/>
              <w:jc w:val="center"/>
              <w:rPr>
                <w:rFonts w:ascii="Times New Roman" w:hAnsi="Times New Roman" w:cs="Times New Roman"/>
                <w:sz w:val="24"/>
              </w:rPr>
            </w:pPr>
            <w:r>
              <w:rPr>
                <w:rFonts w:ascii="Times New Roman" w:hAnsi="Times New Roman" w:cs="Times New Roman"/>
                <w:sz w:val="24"/>
              </w:rPr>
              <w:t>3</w:t>
            </w:r>
          </w:p>
        </w:tc>
        <w:tc>
          <w:tcPr>
            <w:tcW w:w="3827" w:type="dxa"/>
          </w:tcPr>
          <w:p w:rsidR="000D702E" w:rsidRPr="001F62AF" w:rsidRDefault="000D702E" w:rsidP="00CA78E5">
            <w:pPr>
              <w:pStyle w:val="a3"/>
              <w:rPr>
                <w:rFonts w:ascii="Times New Roman" w:hAnsi="Times New Roman" w:cs="Times New Roman"/>
                <w:sz w:val="24"/>
              </w:rPr>
            </w:pPr>
            <w:r>
              <w:rPr>
                <w:rFonts w:ascii="Times New Roman" w:hAnsi="Times New Roman" w:cs="Times New Roman"/>
                <w:sz w:val="24"/>
              </w:rPr>
              <w:t xml:space="preserve">Иметь хорошую семью, детей </w:t>
            </w:r>
          </w:p>
        </w:tc>
        <w:tc>
          <w:tcPr>
            <w:tcW w:w="1677" w:type="dxa"/>
          </w:tcPr>
          <w:p w:rsidR="000D702E" w:rsidRPr="001F62AF" w:rsidRDefault="000D702E" w:rsidP="00CA78E5">
            <w:pPr>
              <w:pStyle w:val="a3"/>
              <w:jc w:val="center"/>
              <w:rPr>
                <w:rFonts w:ascii="Times New Roman" w:hAnsi="Times New Roman" w:cs="Times New Roman"/>
                <w:b/>
                <w:color w:val="FF0000"/>
                <w:sz w:val="24"/>
              </w:rPr>
            </w:pPr>
            <w:r>
              <w:rPr>
                <w:rFonts w:ascii="Times New Roman" w:hAnsi="Times New Roman" w:cs="Times New Roman"/>
                <w:b/>
                <w:color w:val="FF0000"/>
                <w:sz w:val="24"/>
              </w:rPr>
              <w:t>34 -  25 %</w:t>
            </w:r>
          </w:p>
        </w:tc>
        <w:tc>
          <w:tcPr>
            <w:tcW w:w="1742" w:type="dxa"/>
          </w:tcPr>
          <w:p w:rsidR="000D702E" w:rsidRPr="001F62AF" w:rsidRDefault="000D702E" w:rsidP="00CA78E5">
            <w:pPr>
              <w:pStyle w:val="a3"/>
              <w:jc w:val="center"/>
              <w:rPr>
                <w:rFonts w:ascii="Times New Roman" w:hAnsi="Times New Roman" w:cs="Times New Roman"/>
                <w:b/>
                <w:color w:val="0070C0"/>
                <w:sz w:val="24"/>
              </w:rPr>
            </w:pPr>
            <w:r>
              <w:rPr>
                <w:rFonts w:ascii="Times New Roman" w:hAnsi="Times New Roman" w:cs="Times New Roman"/>
                <w:b/>
                <w:color w:val="0070C0"/>
                <w:sz w:val="24"/>
              </w:rPr>
              <w:t xml:space="preserve">42 – 41 </w:t>
            </w:r>
            <w:r w:rsidRPr="001F62AF">
              <w:rPr>
                <w:rFonts w:ascii="Times New Roman" w:hAnsi="Times New Roman" w:cs="Times New Roman"/>
                <w:b/>
                <w:color w:val="0070C0"/>
                <w:sz w:val="24"/>
              </w:rPr>
              <w:t>%</w:t>
            </w:r>
          </w:p>
        </w:tc>
        <w:tc>
          <w:tcPr>
            <w:tcW w:w="1838" w:type="dxa"/>
          </w:tcPr>
          <w:p w:rsidR="000D702E" w:rsidRPr="001F62AF" w:rsidRDefault="000D702E" w:rsidP="00CA78E5">
            <w:pPr>
              <w:pStyle w:val="a3"/>
              <w:jc w:val="center"/>
              <w:rPr>
                <w:rFonts w:ascii="Times New Roman" w:hAnsi="Times New Roman" w:cs="Times New Roman"/>
                <w:b/>
                <w:sz w:val="24"/>
              </w:rPr>
            </w:pPr>
            <w:r>
              <w:rPr>
                <w:rFonts w:ascii="Times New Roman" w:hAnsi="Times New Roman" w:cs="Times New Roman"/>
                <w:b/>
                <w:sz w:val="24"/>
              </w:rPr>
              <w:t>14 – 87 %</w:t>
            </w:r>
          </w:p>
        </w:tc>
      </w:tr>
      <w:tr w:rsidR="000D702E" w:rsidRPr="009A4697" w:rsidTr="00CA78E5">
        <w:tc>
          <w:tcPr>
            <w:tcW w:w="540" w:type="dxa"/>
          </w:tcPr>
          <w:p w:rsidR="000D702E" w:rsidRPr="001F62AF" w:rsidRDefault="000D702E" w:rsidP="00CA78E5">
            <w:pPr>
              <w:pStyle w:val="a3"/>
              <w:jc w:val="center"/>
              <w:rPr>
                <w:rFonts w:ascii="Times New Roman" w:hAnsi="Times New Roman" w:cs="Times New Roman"/>
                <w:sz w:val="24"/>
              </w:rPr>
            </w:pPr>
            <w:r>
              <w:rPr>
                <w:rFonts w:ascii="Times New Roman" w:hAnsi="Times New Roman" w:cs="Times New Roman"/>
                <w:sz w:val="24"/>
              </w:rPr>
              <w:t>4</w:t>
            </w:r>
          </w:p>
        </w:tc>
        <w:tc>
          <w:tcPr>
            <w:tcW w:w="3827" w:type="dxa"/>
          </w:tcPr>
          <w:p w:rsidR="000D702E" w:rsidRPr="001F62AF" w:rsidRDefault="000D702E" w:rsidP="00CA78E5">
            <w:pPr>
              <w:pStyle w:val="a3"/>
              <w:rPr>
                <w:rFonts w:ascii="Times New Roman" w:hAnsi="Times New Roman" w:cs="Times New Roman"/>
                <w:sz w:val="24"/>
              </w:rPr>
            </w:pPr>
            <w:r>
              <w:rPr>
                <w:rFonts w:ascii="Times New Roman" w:hAnsi="Times New Roman" w:cs="Times New Roman"/>
                <w:sz w:val="24"/>
              </w:rPr>
              <w:t>Получить  профессию, работу</w:t>
            </w:r>
          </w:p>
        </w:tc>
        <w:tc>
          <w:tcPr>
            <w:tcW w:w="1677" w:type="dxa"/>
          </w:tcPr>
          <w:p w:rsidR="000D702E" w:rsidRPr="001F62AF" w:rsidRDefault="000D702E" w:rsidP="00CA78E5">
            <w:pPr>
              <w:pStyle w:val="a3"/>
              <w:jc w:val="center"/>
              <w:rPr>
                <w:rFonts w:ascii="Times New Roman" w:hAnsi="Times New Roman" w:cs="Times New Roman"/>
                <w:b/>
                <w:color w:val="FF0000"/>
                <w:sz w:val="24"/>
              </w:rPr>
            </w:pPr>
            <w:r>
              <w:rPr>
                <w:rFonts w:ascii="Times New Roman" w:hAnsi="Times New Roman" w:cs="Times New Roman"/>
                <w:b/>
                <w:color w:val="FF0000"/>
                <w:sz w:val="24"/>
              </w:rPr>
              <w:t xml:space="preserve">27 – 20 </w:t>
            </w:r>
            <w:r w:rsidRPr="001F62AF">
              <w:rPr>
                <w:rFonts w:ascii="Times New Roman" w:hAnsi="Times New Roman" w:cs="Times New Roman"/>
                <w:b/>
                <w:color w:val="FF0000"/>
                <w:sz w:val="24"/>
              </w:rPr>
              <w:t>%</w:t>
            </w:r>
          </w:p>
        </w:tc>
        <w:tc>
          <w:tcPr>
            <w:tcW w:w="1742" w:type="dxa"/>
          </w:tcPr>
          <w:p w:rsidR="000D702E" w:rsidRPr="001F62AF" w:rsidRDefault="000D702E" w:rsidP="00CA78E5">
            <w:pPr>
              <w:pStyle w:val="a3"/>
              <w:jc w:val="center"/>
              <w:rPr>
                <w:rFonts w:ascii="Times New Roman" w:hAnsi="Times New Roman" w:cs="Times New Roman"/>
                <w:b/>
                <w:color w:val="0070C0"/>
                <w:sz w:val="24"/>
              </w:rPr>
            </w:pPr>
            <w:r>
              <w:rPr>
                <w:rFonts w:ascii="Times New Roman" w:hAnsi="Times New Roman" w:cs="Times New Roman"/>
                <w:b/>
                <w:color w:val="0070C0"/>
                <w:sz w:val="24"/>
              </w:rPr>
              <w:t xml:space="preserve">16 -15 </w:t>
            </w:r>
            <w:r w:rsidRPr="001F62AF">
              <w:rPr>
                <w:rFonts w:ascii="Times New Roman" w:hAnsi="Times New Roman" w:cs="Times New Roman"/>
                <w:b/>
                <w:color w:val="0070C0"/>
                <w:sz w:val="24"/>
              </w:rPr>
              <w:t>%</w:t>
            </w:r>
          </w:p>
        </w:tc>
        <w:tc>
          <w:tcPr>
            <w:tcW w:w="1838" w:type="dxa"/>
          </w:tcPr>
          <w:p w:rsidR="000D702E" w:rsidRPr="001F62AF" w:rsidRDefault="000D702E" w:rsidP="00CA78E5">
            <w:pPr>
              <w:pStyle w:val="a3"/>
              <w:jc w:val="center"/>
              <w:rPr>
                <w:rFonts w:ascii="Times New Roman" w:hAnsi="Times New Roman" w:cs="Times New Roman"/>
                <w:b/>
                <w:sz w:val="24"/>
              </w:rPr>
            </w:pPr>
            <w:r>
              <w:rPr>
                <w:rFonts w:ascii="Times New Roman" w:hAnsi="Times New Roman" w:cs="Times New Roman"/>
                <w:b/>
                <w:sz w:val="24"/>
              </w:rPr>
              <w:t>13 -81 %</w:t>
            </w:r>
          </w:p>
        </w:tc>
      </w:tr>
      <w:tr w:rsidR="000D702E" w:rsidRPr="009A4697" w:rsidTr="00CA78E5">
        <w:tc>
          <w:tcPr>
            <w:tcW w:w="540" w:type="dxa"/>
          </w:tcPr>
          <w:p w:rsidR="000D702E" w:rsidRPr="001F62AF" w:rsidRDefault="000D702E" w:rsidP="00CA78E5">
            <w:pPr>
              <w:pStyle w:val="a3"/>
              <w:jc w:val="center"/>
              <w:rPr>
                <w:rFonts w:ascii="Times New Roman" w:hAnsi="Times New Roman" w:cs="Times New Roman"/>
                <w:sz w:val="24"/>
              </w:rPr>
            </w:pPr>
            <w:r w:rsidRPr="001F62AF">
              <w:rPr>
                <w:rFonts w:ascii="Times New Roman" w:hAnsi="Times New Roman" w:cs="Times New Roman"/>
                <w:sz w:val="24"/>
              </w:rPr>
              <w:t>5</w:t>
            </w:r>
          </w:p>
        </w:tc>
        <w:tc>
          <w:tcPr>
            <w:tcW w:w="3827" w:type="dxa"/>
          </w:tcPr>
          <w:p w:rsidR="000D702E" w:rsidRPr="001F62AF" w:rsidRDefault="000D702E" w:rsidP="00CA78E5">
            <w:pPr>
              <w:pStyle w:val="a3"/>
              <w:rPr>
                <w:rFonts w:ascii="Times New Roman" w:hAnsi="Times New Roman" w:cs="Times New Roman"/>
                <w:sz w:val="24"/>
              </w:rPr>
            </w:pPr>
            <w:r w:rsidRPr="001F62AF">
              <w:rPr>
                <w:rFonts w:ascii="Times New Roman" w:hAnsi="Times New Roman" w:cs="Times New Roman"/>
                <w:sz w:val="24"/>
              </w:rPr>
              <w:t>Состояться как человек и личность</w:t>
            </w:r>
          </w:p>
        </w:tc>
        <w:tc>
          <w:tcPr>
            <w:tcW w:w="1677" w:type="dxa"/>
          </w:tcPr>
          <w:p w:rsidR="000D702E" w:rsidRPr="001F62AF" w:rsidRDefault="000D702E" w:rsidP="00CA78E5">
            <w:pPr>
              <w:pStyle w:val="a3"/>
              <w:jc w:val="center"/>
              <w:rPr>
                <w:rFonts w:ascii="Times New Roman" w:hAnsi="Times New Roman" w:cs="Times New Roman"/>
                <w:b/>
                <w:color w:val="FF0000"/>
                <w:sz w:val="24"/>
              </w:rPr>
            </w:pPr>
            <w:r>
              <w:rPr>
                <w:rFonts w:ascii="Times New Roman" w:hAnsi="Times New Roman" w:cs="Times New Roman"/>
                <w:b/>
                <w:color w:val="FF0000"/>
                <w:sz w:val="24"/>
              </w:rPr>
              <w:t xml:space="preserve">13 -10 % </w:t>
            </w:r>
          </w:p>
        </w:tc>
        <w:tc>
          <w:tcPr>
            <w:tcW w:w="1742" w:type="dxa"/>
          </w:tcPr>
          <w:p w:rsidR="000D702E" w:rsidRPr="001F62AF" w:rsidRDefault="000D702E" w:rsidP="00CA78E5">
            <w:pPr>
              <w:pStyle w:val="a3"/>
              <w:jc w:val="center"/>
              <w:rPr>
                <w:rFonts w:ascii="Times New Roman" w:hAnsi="Times New Roman" w:cs="Times New Roman"/>
                <w:b/>
                <w:color w:val="0070C0"/>
                <w:sz w:val="24"/>
              </w:rPr>
            </w:pPr>
            <w:r>
              <w:rPr>
                <w:rFonts w:ascii="Times New Roman" w:hAnsi="Times New Roman" w:cs="Times New Roman"/>
                <w:b/>
                <w:color w:val="0070C0"/>
                <w:sz w:val="24"/>
              </w:rPr>
              <w:t>2 -2 %</w:t>
            </w:r>
          </w:p>
        </w:tc>
        <w:tc>
          <w:tcPr>
            <w:tcW w:w="1838" w:type="dxa"/>
          </w:tcPr>
          <w:p w:rsidR="000D702E" w:rsidRPr="001F62AF" w:rsidRDefault="000D702E" w:rsidP="00CA78E5">
            <w:pPr>
              <w:pStyle w:val="a3"/>
              <w:jc w:val="center"/>
              <w:rPr>
                <w:rFonts w:ascii="Times New Roman" w:hAnsi="Times New Roman" w:cs="Times New Roman"/>
                <w:b/>
                <w:sz w:val="24"/>
              </w:rPr>
            </w:pPr>
            <w:r>
              <w:rPr>
                <w:rFonts w:ascii="Times New Roman" w:hAnsi="Times New Roman" w:cs="Times New Roman"/>
                <w:b/>
                <w:sz w:val="24"/>
              </w:rPr>
              <w:t>7 – 44 %</w:t>
            </w:r>
          </w:p>
        </w:tc>
      </w:tr>
    </w:tbl>
    <w:p w:rsidR="000D702E" w:rsidRDefault="000D702E" w:rsidP="000D702E"/>
    <w:p w:rsidR="00CD3D8C" w:rsidRDefault="00CD3D8C" w:rsidP="000D702E"/>
    <w:p w:rsidR="00CD3D8C" w:rsidRPr="00CD3D8C" w:rsidRDefault="00CD3D8C" w:rsidP="00CD3D8C">
      <w:pPr>
        <w:jc w:val="center"/>
        <w:rPr>
          <w:b/>
          <w:sz w:val="32"/>
          <w:szCs w:val="28"/>
        </w:rPr>
      </w:pPr>
      <w:r w:rsidRPr="00D63A19">
        <w:rPr>
          <w:b/>
          <w:sz w:val="32"/>
          <w:szCs w:val="28"/>
        </w:rPr>
        <w:lastRenderedPageBreak/>
        <w:t>Диагностика по группам здоровья:</w:t>
      </w:r>
    </w:p>
    <w:p w:rsidR="00CD3D8C" w:rsidRPr="007F0E58" w:rsidRDefault="00CD3D8C" w:rsidP="00CD3D8C">
      <w:pPr>
        <w:ind w:firstLine="708"/>
        <w:jc w:val="center"/>
        <w:rPr>
          <w:b/>
          <w:sz w:val="28"/>
          <w:szCs w:val="28"/>
        </w:rPr>
      </w:pPr>
      <w:r w:rsidRPr="007F0E58">
        <w:rPr>
          <w:b/>
          <w:sz w:val="28"/>
          <w:szCs w:val="28"/>
        </w:rPr>
        <w:t>2010 год</w:t>
      </w:r>
    </w:p>
    <w:p w:rsidR="00CD3D8C" w:rsidRDefault="00CD3D8C" w:rsidP="00CD3D8C">
      <w:pPr>
        <w:jc w:val="center"/>
        <w:rPr>
          <w:sz w:val="28"/>
          <w:szCs w:val="28"/>
        </w:rPr>
      </w:pPr>
      <w:r>
        <w:rPr>
          <w:noProof/>
          <w:sz w:val="28"/>
          <w:szCs w:val="28"/>
        </w:rPr>
        <w:drawing>
          <wp:inline distT="0" distB="0" distL="0" distR="0">
            <wp:extent cx="3448050" cy="23050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3D8C" w:rsidRPr="00CD3D8C" w:rsidRDefault="00CD3D8C" w:rsidP="00CD3D8C">
      <w:pPr>
        <w:ind w:firstLine="708"/>
        <w:jc w:val="center"/>
        <w:rPr>
          <w:b/>
          <w:sz w:val="28"/>
          <w:szCs w:val="28"/>
        </w:rPr>
      </w:pPr>
      <w:r w:rsidRPr="007F0E58">
        <w:rPr>
          <w:b/>
          <w:sz w:val="28"/>
          <w:szCs w:val="28"/>
        </w:rPr>
        <w:t>2011 год</w:t>
      </w:r>
    </w:p>
    <w:p w:rsidR="00CD3D8C" w:rsidRDefault="00CD3D8C" w:rsidP="00CD3D8C">
      <w:pPr>
        <w:jc w:val="center"/>
        <w:rPr>
          <w:sz w:val="28"/>
          <w:szCs w:val="28"/>
        </w:rPr>
      </w:pPr>
      <w:r>
        <w:rPr>
          <w:noProof/>
          <w:sz w:val="28"/>
          <w:szCs w:val="28"/>
        </w:rPr>
        <w:drawing>
          <wp:inline distT="0" distB="0" distL="0" distR="0">
            <wp:extent cx="3448050" cy="23050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3D8C" w:rsidRPr="007F0E58" w:rsidRDefault="00CD3D8C" w:rsidP="00CD3D8C">
      <w:pPr>
        <w:ind w:firstLine="708"/>
        <w:jc w:val="center"/>
        <w:rPr>
          <w:b/>
          <w:sz w:val="28"/>
          <w:szCs w:val="28"/>
        </w:rPr>
      </w:pPr>
      <w:r w:rsidRPr="007F0E58">
        <w:rPr>
          <w:b/>
          <w:sz w:val="28"/>
          <w:szCs w:val="28"/>
        </w:rPr>
        <w:t>2012 год</w:t>
      </w:r>
    </w:p>
    <w:p w:rsidR="00CD3D8C" w:rsidRDefault="00CD3D8C" w:rsidP="00CD3D8C">
      <w:pPr>
        <w:jc w:val="center"/>
        <w:rPr>
          <w:sz w:val="28"/>
          <w:szCs w:val="28"/>
        </w:rPr>
      </w:pPr>
      <w:r>
        <w:rPr>
          <w:noProof/>
          <w:sz w:val="28"/>
          <w:szCs w:val="28"/>
        </w:rPr>
        <w:drawing>
          <wp:inline distT="0" distB="0" distL="0" distR="0">
            <wp:extent cx="3600450" cy="24098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3D8C" w:rsidRPr="00CD3D8C" w:rsidRDefault="00CD3D8C" w:rsidP="00CD3D8C">
      <w:pPr>
        <w:jc w:val="center"/>
        <w:rPr>
          <w:rFonts w:ascii="Times New Roman" w:hAnsi="Times New Roman" w:cs="Times New Roman"/>
          <w:b/>
          <w:sz w:val="32"/>
          <w:szCs w:val="28"/>
        </w:rPr>
      </w:pPr>
      <w:r>
        <w:rPr>
          <w:rFonts w:ascii="Times New Roman" w:hAnsi="Times New Roman" w:cs="Times New Roman"/>
          <w:b/>
          <w:sz w:val="32"/>
          <w:szCs w:val="28"/>
        </w:rPr>
        <w:lastRenderedPageBreak/>
        <w:t>Диагностика по группам здоровья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843"/>
        <w:gridCol w:w="1701"/>
        <w:gridCol w:w="1843"/>
        <w:gridCol w:w="1701"/>
      </w:tblGrid>
      <w:tr w:rsidR="00CD3D8C" w:rsidRPr="00CD3D8C" w:rsidTr="00CD3D8C">
        <w:tc>
          <w:tcPr>
            <w:tcW w:w="2518"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Группы здоровья</w:t>
            </w:r>
          </w:p>
        </w:tc>
        <w:tc>
          <w:tcPr>
            <w:tcW w:w="1843"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2009 г.</w:t>
            </w:r>
          </w:p>
        </w:tc>
        <w:tc>
          <w:tcPr>
            <w:tcW w:w="1701"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2010 г.</w:t>
            </w:r>
          </w:p>
        </w:tc>
        <w:tc>
          <w:tcPr>
            <w:tcW w:w="1843"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2011 г.</w:t>
            </w:r>
          </w:p>
        </w:tc>
        <w:tc>
          <w:tcPr>
            <w:tcW w:w="1701"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2012 г.</w:t>
            </w:r>
          </w:p>
        </w:tc>
      </w:tr>
      <w:tr w:rsidR="00CD3D8C" w:rsidRPr="00CD3D8C" w:rsidTr="00CD3D8C">
        <w:tc>
          <w:tcPr>
            <w:tcW w:w="2518"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 группа</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44</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35</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35</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12</w:t>
            </w:r>
          </w:p>
        </w:tc>
      </w:tr>
      <w:tr w:rsidR="00CD3D8C" w:rsidRPr="00CD3D8C" w:rsidTr="00CD3D8C">
        <w:tc>
          <w:tcPr>
            <w:tcW w:w="2518"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2 группа</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114</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113</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97</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117</w:t>
            </w:r>
          </w:p>
        </w:tc>
      </w:tr>
      <w:tr w:rsidR="00CD3D8C" w:rsidRPr="00CD3D8C" w:rsidTr="00CD3D8C">
        <w:tc>
          <w:tcPr>
            <w:tcW w:w="2518"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3 группа</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10</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14</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10</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6</w:t>
            </w:r>
          </w:p>
        </w:tc>
      </w:tr>
      <w:tr w:rsidR="00CD3D8C" w:rsidRPr="00CD3D8C" w:rsidTr="00CD3D8C">
        <w:tc>
          <w:tcPr>
            <w:tcW w:w="2518"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 xml:space="preserve">Всего </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168</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162</w:t>
            </w:r>
          </w:p>
        </w:tc>
        <w:tc>
          <w:tcPr>
            <w:tcW w:w="1843"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142</w:t>
            </w:r>
          </w:p>
        </w:tc>
        <w:tc>
          <w:tcPr>
            <w:tcW w:w="1701"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135</w:t>
            </w:r>
          </w:p>
        </w:tc>
      </w:tr>
    </w:tbl>
    <w:p w:rsidR="00CD3D8C" w:rsidRDefault="00CD3D8C" w:rsidP="00CD3D8C">
      <w:pPr>
        <w:rPr>
          <w:rFonts w:ascii="Times New Roman" w:hAnsi="Times New Roman" w:cs="Times New Roman"/>
          <w:b/>
          <w:sz w:val="32"/>
          <w:szCs w:val="28"/>
        </w:rPr>
      </w:pPr>
    </w:p>
    <w:p w:rsidR="00CD3D8C" w:rsidRDefault="00CD3D8C" w:rsidP="00CD3D8C">
      <w:pPr>
        <w:jc w:val="center"/>
        <w:rPr>
          <w:rFonts w:ascii="Times New Roman" w:hAnsi="Times New Roman" w:cs="Times New Roman"/>
          <w:b/>
          <w:sz w:val="32"/>
          <w:szCs w:val="28"/>
        </w:rPr>
      </w:pPr>
    </w:p>
    <w:p w:rsidR="00CD3D8C" w:rsidRPr="00CD3D8C" w:rsidRDefault="00CD3D8C" w:rsidP="00CD3D8C">
      <w:pPr>
        <w:jc w:val="center"/>
        <w:rPr>
          <w:rFonts w:ascii="Times New Roman" w:hAnsi="Times New Roman" w:cs="Times New Roman"/>
          <w:b/>
          <w:sz w:val="32"/>
          <w:szCs w:val="28"/>
        </w:rPr>
      </w:pPr>
      <w:r w:rsidRPr="00CD3D8C">
        <w:rPr>
          <w:rFonts w:ascii="Times New Roman" w:hAnsi="Times New Roman" w:cs="Times New Roman"/>
          <w:b/>
          <w:sz w:val="32"/>
          <w:szCs w:val="28"/>
        </w:rPr>
        <w:t>Физкультурная группа</w:t>
      </w:r>
    </w:p>
    <w:p w:rsidR="00CD3D8C" w:rsidRPr="00CD3D8C" w:rsidRDefault="00CD3D8C" w:rsidP="00CD3D8C">
      <w:pPr>
        <w:jc w:val="center"/>
        <w:rPr>
          <w:rFonts w:ascii="Times New Roman" w:hAnsi="Times New Roman" w:cs="Times New Roman"/>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5"/>
        <w:gridCol w:w="1809"/>
        <w:gridCol w:w="1809"/>
        <w:gridCol w:w="1809"/>
        <w:gridCol w:w="1619"/>
      </w:tblGrid>
      <w:tr w:rsidR="00CD3D8C" w:rsidRPr="00CD3D8C" w:rsidTr="00CD3D8C">
        <w:tc>
          <w:tcPr>
            <w:tcW w:w="2525"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Физкультурная группа</w:t>
            </w:r>
          </w:p>
        </w:tc>
        <w:tc>
          <w:tcPr>
            <w:tcW w:w="1809"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2009 г.</w:t>
            </w:r>
          </w:p>
        </w:tc>
        <w:tc>
          <w:tcPr>
            <w:tcW w:w="1809"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2010 г.</w:t>
            </w:r>
          </w:p>
        </w:tc>
        <w:tc>
          <w:tcPr>
            <w:tcW w:w="1809"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2011 г.</w:t>
            </w:r>
          </w:p>
        </w:tc>
        <w:tc>
          <w:tcPr>
            <w:tcW w:w="1619"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2012 г.</w:t>
            </w:r>
          </w:p>
        </w:tc>
      </w:tr>
      <w:tr w:rsidR="00CD3D8C" w:rsidRPr="00CD3D8C" w:rsidTr="00CD3D8C">
        <w:tc>
          <w:tcPr>
            <w:tcW w:w="2525"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 xml:space="preserve">Основная </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152</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153</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136</w:t>
            </w:r>
          </w:p>
        </w:tc>
        <w:tc>
          <w:tcPr>
            <w:tcW w:w="161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128</w:t>
            </w:r>
          </w:p>
        </w:tc>
      </w:tr>
      <w:tr w:rsidR="00CD3D8C" w:rsidRPr="00CD3D8C" w:rsidTr="00CD3D8C">
        <w:tc>
          <w:tcPr>
            <w:tcW w:w="2525"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 xml:space="preserve">Подготовительная </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14</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7</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5</w:t>
            </w:r>
          </w:p>
        </w:tc>
        <w:tc>
          <w:tcPr>
            <w:tcW w:w="161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6</w:t>
            </w:r>
          </w:p>
        </w:tc>
      </w:tr>
      <w:tr w:rsidR="00CD3D8C" w:rsidRPr="00CD3D8C" w:rsidTr="00CD3D8C">
        <w:tc>
          <w:tcPr>
            <w:tcW w:w="2525"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 xml:space="preserve">Специальная </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2</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2</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w:t>
            </w:r>
          </w:p>
        </w:tc>
        <w:tc>
          <w:tcPr>
            <w:tcW w:w="161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w:t>
            </w:r>
          </w:p>
        </w:tc>
      </w:tr>
      <w:tr w:rsidR="00CD3D8C" w:rsidRPr="00CD3D8C" w:rsidTr="00CD3D8C">
        <w:tc>
          <w:tcPr>
            <w:tcW w:w="2525" w:type="dxa"/>
          </w:tcPr>
          <w:p w:rsidR="00CD3D8C" w:rsidRPr="00CD3D8C" w:rsidRDefault="00CD3D8C" w:rsidP="00493FE5">
            <w:pPr>
              <w:jc w:val="center"/>
              <w:rPr>
                <w:rFonts w:ascii="Times New Roman" w:hAnsi="Times New Roman" w:cs="Times New Roman"/>
                <w:b/>
                <w:sz w:val="28"/>
                <w:szCs w:val="28"/>
              </w:rPr>
            </w:pPr>
            <w:r w:rsidRPr="00CD3D8C">
              <w:rPr>
                <w:rFonts w:ascii="Times New Roman" w:hAnsi="Times New Roman" w:cs="Times New Roman"/>
                <w:b/>
                <w:sz w:val="28"/>
                <w:szCs w:val="28"/>
              </w:rPr>
              <w:t xml:space="preserve">Всего </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168</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162</w:t>
            </w:r>
          </w:p>
        </w:tc>
        <w:tc>
          <w:tcPr>
            <w:tcW w:w="180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142</w:t>
            </w:r>
          </w:p>
        </w:tc>
        <w:tc>
          <w:tcPr>
            <w:tcW w:w="1619" w:type="dxa"/>
          </w:tcPr>
          <w:p w:rsidR="00CD3D8C" w:rsidRPr="00CD3D8C" w:rsidRDefault="00CD3D8C" w:rsidP="00493FE5">
            <w:pPr>
              <w:jc w:val="center"/>
              <w:rPr>
                <w:rFonts w:ascii="Times New Roman" w:hAnsi="Times New Roman" w:cs="Times New Roman"/>
                <w:sz w:val="28"/>
                <w:szCs w:val="28"/>
              </w:rPr>
            </w:pPr>
            <w:r w:rsidRPr="00CD3D8C">
              <w:rPr>
                <w:rFonts w:ascii="Times New Roman" w:hAnsi="Times New Roman" w:cs="Times New Roman"/>
                <w:sz w:val="28"/>
                <w:szCs w:val="28"/>
              </w:rPr>
              <w:t>135</w:t>
            </w:r>
          </w:p>
        </w:tc>
      </w:tr>
    </w:tbl>
    <w:p w:rsidR="00CD3D8C" w:rsidRDefault="00CD3D8C" w:rsidP="00CD3D8C">
      <w:pPr>
        <w:jc w:val="center"/>
        <w:rPr>
          <w:sz w:val="28"/>
          <w:szCs w:val="28"/>
        </w:rPr>
      </w:pPr>
    </w:p>
    <w:p w:rsidR="00CD3D8C" w:rsidRDefault="00CD3D8C" w:rsidP="00CD3D8C">
      <w:pPr>
        <w:jc w:val="both"/>
        <w:rPr>
          <w:sz w:val="28"/>
          <w:szCs w:val="28"/>
        </w:rPr>
      </w:pPr>
    </w:p>
    <w:p w:rsidR="00CD3D8C" w:rsidRDefault="00CD3D8C" w:rsidP="00CD3D8C">
      <w:pPr>
        <w:jc w:val="both"/>
        <w:rPr>
          <w:sz w:val="28"/>
          <w:szCs w:val="28"/>
        </w:rPr>
      </w:pPr>
    </w:p>
    <w:p w:rsidR="00CD3D8C" w:rsidRDefault="00CD3D8C" w:rsidP="000D702E"/>
    <w:p w:rsidR="000D702E" w:rsidRDefault="000D702E" w:rsidP="00D34435">
      <w:pPr>
        <w:ind w:firstLine="709"/>
        <w:rPr>
          <w:rFonts w:ascii="Times New Roman" w:eastAsia="Times New Roman" w:hAnsi="Times New Roman" w:cs="Times New Roman"/>
          <w:sz w:val="28"/>
          <w:szCs w:val="28"/>
        </w:rPr>
      </w:pPr>
    </w:p>
    <w:p w:rsidR="007749AD" w:rsidRDefault="007749AD" w:rsidP="00D34435">
      <w:pPr>
        <w:ind w:firstLine="709"/>
        <w:rPr>
          <w:rFonts w:ascii="Times New Roman" w:eastAsia="Times New Roman" w:hAnsi="Times New Roman" w:cs="Times New Roman"/>
          <w:sz w:val="28"/>
          <w:szCs w:val="28"/>
        </w:rPr>
      </w:pPr>
    </w:p>
    <w:p w:rsidR="007749AD" w:rsidRDefault="007749AD" w:rsidP="00D34435">
      <w:pPr>
        <w:ind w:firstLine="709"/>
        <w:rPr>
          <w:rFonts w:ascii="Times New Roman" w:eastAsia="Times New Roman" w:hAnsi="Times New Roman" w:cs="Times New Roman"/>
          <w:sz w:val="28"/>
          <w:szCs w:val="28"/>
        </w:rPr>
      </w:pPr>
    </w:p>
    <w:p w:rsidR="007749AD" w:rsidRDefault="007749AD" w:rsidP="00D34435">
      <w:pPr>
        <w:ind w:firstLine="709"/>
        <w:rPr>
          <w:rFonts w:ascii="Times New Roman" w:eastAsia="Times New Roman" w:hAnsi="Times New Roman" w:cs="Times New Roman"/>
          <w:sz w:val="28"/>
          <w:szCs w:val="28"/>
        </w:rPr>
      </w:pPr>
    </w:p>
    <w:p w:rsidR="007749AD" w:rsidRDefault="007749AD" w:rsidP="00D34435">
      <w:pPr>
        <w:ind w:firstLine="709"/>
        <w:rPr>
          <w:rFonts w:ascii="Times New Roman" w:eastAsia="Times New Roman" w:hAnsi="Times New Roman" w:cs="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Default="007749AD" w:rsidP="007749AD">
      <w:pPr>
        <w:spacing w:line="360" w:lineRule="auto"/>
        <w:jc w:val="both"/>
        <w:rPr>
          <w:rFonts w:ascii="Times New Roman" w:hAnsi="Times New Roman"/>
          <w:sz w:val="28"/>
          <w:szCs w:val="28"/>
        </w:rPr>
      </w:pPr>
    </w:p>
    <w:p w:rsidR="007749AD" w:rsidRPr="007749AD" w:rsidRDefault="007749AD" w:rsidP="007749AD">
      <w:pPr>
        <w:spacing w:line="360" w:lineRule="auto"/>
        <w:jc w:val="both"/>
        <w:rPr>
          <w:rFonts w:ascii="Times New Roman" w:hAnsi="Times New Roman"/>
          <w:sz w:val="28"/>
          <w:szCs w:val="28"/>
        </w:rPr>
      </w:pPr>
    </w:p>
    <w:p w:rsidR="007749AD" w:rsidRDefault="007749AD" w:rsidP="00D34435">
      <w:pPr>
        <w:ind w:firstLine="709"/>
        <w:rPr>
          <w:rFonts w:ascii="Times New Roman" w:eastAsia="Times New Roman" w:hAnsi="Times New Roman" w:cs="Times New Roman"/>
          <w:sz w:val="28"/>
          <w:szCs w:val="28"/>
        </w:rPr>
      </w:pPr>
    </w:p>
    <w:sectPr w:rsidR="007749AD" w:rsidSect="00442F52">
      <w:footerReference w:type="default" r:id="rId10"/>
      <w:pgSz w:w="11906" w:h="16838"/>
      <w:pgMar w:top="1134" w:right="850" w:bottom="1134" w:left="1701" w:header="708" w:footer="4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8E5" w:rsidRDefault="00CA78E5" w:rsidP="00442F52">
      <w:pPr>
        <w:spacing w:after="0" w:line="240" w:lineRule="auto"/>
      </w:pPr>
      <w:r>
        <w:separator/>
      </w:r>
    </w:p>
  </w:endnote>
  <w:endnote w:type="continuationSeparator" w:id="1">
    <w:p w:rsidR="00CA78E5" w:rsidRDefault="00CA78E5" w:rsidP="0044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719"/>
      <w:docPartObj>
        <w:docPartGallery w:val="Page Numbers (Bottom of Page)"/>
        <w:docPartUnique/>
      </w:docPartObj>
    </w:sdtPr>
    <w:sdtContent>
      <w:p w:rsidR="00CA78E5" w:rsidRDefault="00CA78E5">
        <w:pPr>
          <w:pStyle w:val="a7"/>
          <w:jc w:val="center"/>
        </w:pPr>
        <w:fldSimple w:instr=" PAGE   \* MERGEFORMAT ">
          <w:r w:rsidR="00CC1872">
            <w:rPr>
              <w:noProof/>
            </w:rPr>
            <w:t>8</w:t>
          </w:r>
        </w:fldSimple>
      </w:p>
    </w:sdtContent>
  </w:sdt>
  <w:p w:rsidR="00CA78E5" w:rsidRDefault="00CA78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8E5" w:rsidRDefault="00CA78E5" w:rsidP="00442F52">
      <w:pPr>
        <w:spacing w:after="0" w:line="240" w:lineRule="auto"/>
      </w:pPr>
      <w:r>
        <w:separator/>
      </w:r>
    </w:p>
  </w:footnote>
  <w:footnote w:type="continuationSeparator" w:id="1">
    <w:p w:rsidR="00CA78E5" w:rsidRDefault="00CA78E5" w:rsidP="00442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7A2"/>
    <w:multiLevelType w:val="hybridMultilevel"/>
    <w:tmpl w:val="4BF681C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5EB71F1"/>
    <w:multiLevelType w:val="hybridMultilevel"/>
    <w:tmpl w:val="0558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F557E"/>
    <w:multiLevelType w:val="hybridMultilevel"/>
    <w:tmpl w:val="30E8922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8C53E11"/>
    <w:multiLevelType w:val="hybridMultilevel"/>
    <w:tmpl w:val="9F0E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480C7E"/>
    <w:multiLevelType w:val="hybridMultilevel"/>
    <w:tmpl w:val="895C22F0"/>
    <w:lvl w:ilvl="0" w:tplc="F1E8D94A">
      <w:start w:val="1"/>
      <w:numFmt w:val="decimal"/>
      <w:lvlText w:val="%1."/>
      <w:lvlJc w:val="left"/>
      <w:pPr>
        <w:tabs>
          <w:tab w:val="num" w:pos="570"/>
        </w:tabs>
        <w:ind w:left="570" w:hanging="360"/>
      </w:pPr>
      <w:rPr>
        <w:rFonts w:hint="default"/>
        <w:b/>
      </w:rPr>
    </w:lvl>
    <w:lvl w:ilvl="1" w:tplc="04190001">
      <w:start w:val="1"/>
      <w:numFmt w:val="bullet"/>
      <w:lvlText w:val=""/>
      <w:lvlJc w:val="left"/>
      <w:pPr>
        <w:tabs>
          <w:tab w:val="num" w:pos="1290"/>
        </w:tabs>
        <w:ind w:left="1290" w:hanging="360"/>
      </w:pPr>
      <w:rPr>
        <w:rFonts w:ascii="Symbol" w:hAnsi="Symbol" w:hint="default"/>
      </w:rPr>
    </w:lvl>
    <w:lvl w:ilvl="2" w:tplc="96ACE32C">
      <w:start w:val="3"/>
      <w:numFmt w:val="decimal"/>
      <w:lvlText w:val="%3"/>
      <w:lvlJc w:val="left"/>
      <w:pPr>
        <w:tabs>
          <w:tab w:val="num" w:pos="2190"/>
        </w:tabs>
        <w:ind w:left="2190" w:hanging="360"/>
      </w:pPr>
      <w:rPr>
        <w:rFonts w:hint="default"/>
      </w:r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5">
    <w:nsid w:val="34DC167A"/>
    <w:multiLevelType w:val="hybridMultilevel"/>
    <w:tmpl w:val="F27E7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46B80"/>
    <w:multiLevelType w:val="hybridMultilevel"/>
    <w:tmpl w:val="B10ED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C34046"/>
    <w:multiLevelType w:val="hybridMultilevel"/>
    <w:tmpl w:val="FEB06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8D48CC"/>
    <w:multiLevelType w:val="hybridMultilevel"/>
    <w:tmpl w:val="F82A08F0"/>
    <w:lvl w:ilvl="0" w:tplc="518CD504">
      <w:start w:val="1"/>
      <w:numFmt w:val="bullet"/>
      <w:lvlText w:val="-"/>
      <w:lvlJc w:val="left"/>
      <w:pPr>
        <w:tabs>
          <w:tab w:val="num" w:pos="720"/>
        </w:tabs>
        <w:ind w:left="720" w:hanging="360"/>
      </w:pPr>
      <w:rPr>
        <w:rFonts w:ascii="Times New Roman" w:hAnsi="Times New Roman" w:hint="default"/>
      </w:rPr>
    </w:lvl>
    <w:lvl w:ilvl="1" w:tplc="B8867668" w:tentative="1">
      <w:start w:val="1"/>
      <w:numFmt w:val="bullet"/>
      <w:lvlText w:val="-"/>
      <w:lvlJc w:val="left"/>
      <w:pPr>
        <w:tabs>
          <w:tab w:val="num" w:pos="1440"/>
        </w:tabs>
        <w:ind w:left="1440" w:hanging="360"/>
      </w:pPr>
      <w:rPr>
        <w:rFonts w:ascii="Times New Roman" w:hAnsi="Times New Roman" w:hint="default"/>
      </w:rPr>
    </w:lvl>
    <w:lvl w:ilvl="2" w:tplc="0A7A5ACE" w:tentative="1">
      <w:start w:val="1"/>
      <w:numFmt w:val="bullet"/>
      <w:lvlText w:val="-"/>
      <w:lvlJc w:val="left"/>
      <w:pPr>
        <w:tabs>
          <w:tab w:val="num" w:pos="2160"/>
        </w:tabs>
        <w:ind w:left="2160" w:hanging="360"/>
      </w:pPr>
      <w:rPr>
        <w:rFonts w:ascii="Times New Roman" w:hAnsi="Times New Roman" w:hint="default"/>
      </w:rPr>
    </w:lvl>
    <w:lvl w:ilvl="3" w:tplc="F474A3E0" w:tentative="1">
      <w:start w:val="1"/>
      <w:numFmt w:val="bullet"/>
      <w:lvlText w:val="-"/>
      <w:lvlJc w:val="left"/>
      <w:pPr>
        <w:tabs>
          <w:tab w:val="num" w:pos="2880"/>
        </w:tabs>
        <w:ind w:left="2880" w:hanging="360"/>
      </w:pPr>
      <w:rPr>
        <w:rFonts w:ascii="Times New Roman" w:hAnsi="Times New Roman" w:hint="default"/>
      </w:rPr>
    </w:lvl>
    <w:lvl w:ilvl="4" w:tplc="42342BD0" w:tentative="1">
      <w:start w:val="1"/>
      <w:numFmt w:val="bullet"/>
      <w:lvlText w:val="-"/>
      <w:lvlJc w:val="left"/>
      <w:pPr>
        <w:tabs>
          <w:tab w:val="num" w:pos="3600"/>
        </w:tabs>
        <w:ind w:left="3600" w:hanging="360"/>
      </w:pPr>
      <w:rPr>
        <w:rFonts w:ascii="Times New Roman" w:hAnsi="Times New Roman" w:hint="default"/>
      </w:rPr>
    </w:lvl>
    <w:lvl w:ilvl="5" w:tplc="42BA5CEC" w:tentative="1">
      <w:start w:val="1"/>
      <w:numFmt w:val="bullet"/>
      <w:lvlText w:val="-"/>
      <w:lvlJc w:val="left"/>
      <w:pPr>
        <w:tabs>
          <w:tab w:val="num" w:pos="4320"/>
        </w:tabs>
        <w:ind w:left="4320" w:hanging="360"/>
      </w:pPr>
      <w:rPr>
        <w:rFonts w:ascii="Times New Roman" w:hAnsi="Times New Roman" w:hint="default"/>
      </w:rPr>
    </w:lvl>
    <w:lvl w:ilvl="6" w:tplc="2E886430" w:tentative="1">
      <w:start w:val="1"/>
      <w:numFmt w:val="bullet"/>
      <w:lvlText w:val="-"/>
      <w:lvlJc w:val="left"/>
      <w:pPr>
        <w:tabs>
          <w:tab w:val="num" w:pos="5040"/>
        </w:tabs>
        <w:ind w:left="5040" w:hanging="360"/>
      </w:pPr>
      <w:rPr>
        <w:rFonts w:ascii="Times New Roman" w:hAnsi="Times New Roman" w:hint="default"/>
      </w:rPr>
    </w:lvl>
    <w:lvl w:ilvl="7" w:tplc="21762586" w:tentative="1">
      <w:start w:val="1"/>
      <w:numFmt w:val="bullet"/>
      <w:lvlText w:val="-"/>
      <w:lvlJc w:val="left"/>
      <w:pPr>
        <w:tabs>
          <w:tab w:val="num" w:pos="5760"/>
        </w:tabs>
        <w:ind w:left="5760" w:hanging="360"/>
      </w:pPr>
      <w:rPr>
        <w:rFonts w:ascii="Times New Roman" w:hAnsi="Times New Roman" w:hint="default"/>
      </w:rPr>
    </w:lvl>
    <w:lvl w:ilvl="8" w:tplc="0922988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6784737"/>
    <w:multiLevelType w:val="hybridMultilevel"/>
    <w:tmpl w:val="A54E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FC3DE3"/>
    <w:multiLevelType w:val="hybridMultilevel"/>
    <w:tmpl w:val="5F827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0"/>
  </w:num>
  <w:num w:numId="5">
    <w:abstractNumId w:val="8"/>
  </w:num>
  <w:num w:numId="6">
    <w:abstractNumId w:val="5"/>
  </w:num>
  <w:num w:numId="7">
    <w:abstractNumId w:val="3"/>
  </w:num>
  <w:num w:numId="8">
    <w:abstractNumId w:val="1"/>
  </w:num>
  <w:num w:numId="9">
    <w:abstractNumId w:val="4"/>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030D"/>
    <w:rsid w:val="00014DD6"/>
    <w:rsid w:val="00043277"/>
    <w:rsid w:val="00084C08"/>
    <w:rsid w:val="000D702E"/>
    <w:rsid w:val="00215FED"/>
    <w:rsid w:val="0030030D"/>
    <w:rsid w:val="00351D18"/>
    <w:rsid w:val="00442F52"/>
    <w:rsid w:val="00481028"/>
    <w:rsid w:val="005731B9"/>
    <w:rsid w:val="00656BE8"/>
    <w:rsid w:val="006C6A70"/>
    <w:rsid w:val="006E3717"/>
    <w:rsid w:val="007749AD"/>
    <w:rsid w:val="008A1FFA"/>
    <w:rsid w:val="008F70E8"/>
    <w:rsid w:val="008F7447"/>
    <w:rsid w:val="00930D77"/>
    <w:rsid w:val="009F0979"/>
    <w:rsid w:val="00CA78E5"/>
    <w:rsid w:val="00CC1872"/>
    <w:rsid w:val="00CD3D8C"/>
    <w:rsid w:val="00D34435"/>
    <w:rsid w:val="00D710D8"/>
    <w:rsid w:val="00E8539D"/>
    <w:rsid w:val="00EF6C58"/>
    <w:rsid w:val="00F03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18"/>
  </w:style>
  <w:style w:type="paragraph" w:styleId="2">
    <w:name w:val="heading 2"/>
    <w:basedOn w:val="a"/>
    <w:link w:val="20"/>
    <w:uiPriority w:val="9"/>
    <w:qFormat/>
    <w:rsid w:val="00E853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717"/>
    <w:pPr>
      <w:spacing w:after="0" w:line="240" w:lineRule="auto"/>
    </w:pPr>
  </w:style>
  <w:style w:type="character" w:customStyle="1" w:styleId="20">
    <w:name w:val="Заголовок 2 Знак"/>
    <w:basedOn w:val="a0"/>
    <w:link w:val="2"/>
    <w:uiPriority w:val="9"/>
    <w:rsid w:val="00E8539D"/>
    <w:rPr>
      <w:rFonts w:ascii="Times New Roman" w:eastAsia="Times New Roman" w:hAnsi="Times New Roman" w:cs="Times New Roman"/>
      <w:b/>
      <w:bCs/>
      <w:sz w:val="36"/>
      <w:szCs w:val="36"/>
    </w:rPr>
  </w:style>
  <w:style w:type="paragraph" w:styleId="a4">
    <w:name w:val="List Paragraph"/>
    <w:basedOn w:val="a"/>
    <w:uiPriority w:val="34"/>
    <w:qFormat/>
    <w:rsid w:val="00656BE8"/>
    <w:pPr>
      <w:ind w:left="720"/>
      <w:contextualSpacing/>
    </w:pPr>
    <w:rPr>
      <w:rFonts w:ascii="Calibri" w:eastAsia="Calibri" w:hAnsi="Calibri" w:cs="Times New Roman"/>
      <w:lang w:eastAsia="en-US"/>
    </w:rPr>
  </w:style>
  <w:style w:type="paragraph" w:styleId="a5">
    <w:name w:val="header"/>
    <w:basedOn w:val="a"/>
    <w:link w:val="a6"/>
    <w:uiPriority w:val="99"/>
    <w:semiHidden/>
    <w:unhideWhenUsed/>
    <w:rsid w:val="00442F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42F52"/>
  </w:style>
  <w:style w:type="paragraph" w:styleId="a7">
    <w:name w:val="footer"/>
    <w:basedOn w:val="a"/>
    <w:link w:val="a8"/>
    <w:uiPriority w:val="99"/>
    <w:unhideWhenUsed/>
    <w:rsid w:val="00442F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2F52"/>
  </w:style>
  <w:style w:type="paragraph" w:styleId="a9">
    <w:name w:val="Balloon Text"/>
    <w:basedOn w:val="a"/>
    <w:link w:val="aa"/>
    <w:uiPriority w:val="99"/>
    <w:semiHidden/>
    <w:unhideWhenUsed/>
    <w:rsid w:val="00CD3D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3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2250">
      <w:bodyDiv w:val="1"/>
      <w:marLeft w:val="0"/>
      <w:marRight w:val="0"/>
      <w:marTop w:val="0"/>
      <w:marBottom w:val="0"/>
      <w:divBdr>
        <w:top w:val="none" w:sz="0" w:space="0" w:color="auto"/>
        <w:left w:val="none" w:sz="0" w:space="0" w:color="auto"/>
        <w:bottom w:val="none" w:sz="0" w:space="0" w:color="auto"/>
        <w:right w:val="none" w:sz="0" w:space="0" w:color="auto"/>
      </w:divBdr>
    </w:div>
    <w:div w:id="641279373">
      <w:bodyDiv w:val="1"/>
      <w:marLeft w:val="0"/>
      <w:marRight w:val="0"/>
      <w:marTop w:val="0"/>
      <w:marBottom w:val="0"/>
      <w:divBdr>
        <w:top w:val="none" w:sz="0" w:space="0" w:color="auto"/>
        <w:left w:val="none" w:sz="0" w:space="0" w:color="auto"/>
        <w:bottom w:val="none" w:sz="0" w:space="0" w:color="auto"/>
        <w:right w:val="none" w:sz="0" w:space="0" w:color="auto"/>
      </w:divBdr>
    </w:div>
    <w:div w:id="770707279">
      <w:bodyDiv w:val="1"/>
      <w:marLeft w:val="0"/>
      <w:marRight w:val="0"/>
      <w:marTop w:val="0"/>
      <w:marBottom w:val="0"/>
      <w:divBdr>
        <w:top w:val="none" w:sz="0" w:space="0" w:color="auto"/>
        <w:left w:val="none" w:sz="0" w:space="0" w:color="auto"/>
        <w:bottom w:val="none" w:sz="0" w:space="0" w:color="auto"/>
        <w:right w:val="none" w:sz="0" w:space="0" w:color="auto"/>
      </w:divBdr>
    </w:div>
    <w:div w:id="1233419829">
      <w:bodyDiv w:val="1"/>
      <w:marLeft w:val="0"/>
      <w:marRight w:val="0"/>
      <w:marTop w:val="0"/>
      <w:marBottom w:val="0"/>
      <w:divBdr>
        <w:top w:val="none" w:sz="0" w:space="0" w:color="auto"/>
        <w:left w:val="none" w:sz="0" w:space="0" w:color="auto"/>
        <w:bottom w:val="none" w:sz="0" w:space="0" w:color="auto"/>
        <w:right w:val="none" w:sz="0" w:space="0" w:color="auto"/>
      </w:divBdr>
    </w:div>
    <w:div w:id="1288002825">
      <w:bodyDiv w:val="1"/>
      <w:marLeft w:val="0"/>
      <w:marRight w:val="0"/>
      <w:marTop w:val="0"/>
      <w:marBottom w:val="0"/>
      <w:divBdr>
        <w:top w:val="none" w:sz="0" w:space="0" w:color="auto"/>
        <w:left w:val="none" w:sz="0" w:space="0" w:color="auto"/>
        <w:bottom w:val="none" w:sz="0" w:space="0" w:color="auto"/>
        <w:right w:val="none" w:sz="0" w:space="0" w:color="auto"/>
      </w:divBdr>
    </w:div>
    <w:div w:id="1333335304">
      <w:bodyDiv w:val="1"/>
      <w:marLeft w:val="0"/>
      <w:marRight w:val="0"/>
      <w:marTop w:val="0"/>
      <w:marBottom w:val="0"/>
      <w:divBdr>
        <w:top w:val="none" w:sz="0" w:space="0" w:color="auto"/>
        <w:left w:val="none" w:sz="0" w:space="0" w:color="auto"/>
        <w:bottom w:val="none" w:sz="0" w:space="0" w:color="auto"/>
        <w:right w:val="none" w:sz="0" w:space="0" w:color="auto"/>
      </w:divBdr>
    </w:div>
    <w:div w:id="1368868490">
      <w:bodyDiv w:val="1"/>
      <w:marLeft w:val="0"/>
      <w:marRight w:val="0"/>
      <w:marTop w:val="0"/>
      <w:marBottom w:val="0"/>
      <w:divBdr>
        <w:top w:val="none" w:sz="0" w:space="0" w:color="auto"/>
        <w:left w:val="none" w:sz="0" w:space="0" w:color="auto"/>
        <w:bottom w:val="none" w:sz="0" w:space="0" w:color="auto"/>
        <w:right w:val="none" w:sz="0" w:space="0" w:color="auto"/>
      </w:divBdr>
    </w:div>
    <w:div w:id="1790122221">
      <w:bodyDiv w:val="1"/>
      <w:marLeft w:val="0"/>
      <w:marRight w:val="0"/>
      <w:marTop w:val="0"/>
      <w:marBottom w:val="0"/>
      <w:divBdr>
        <w:top w:val="none" w:sz="0" w:space="0" w:color="auto"/>
        <w:left w:val="none" w:sz="0" w:space="0" w:color="auto"/>
        <w:bottom w:val="none" w:sz="0" w:space="0" w:color="auto"/>
        <w:right w:val="none" w:sz="0" w:space="0" w:color="auto"/>
      </w:divBdr>
    </w:div>
    <w:div w:id="1792238517">
      <w:bodyDiv w:val="1"/>
      <w:marLeft w:val="0"/>
      <w:marRight w:val="0"/>
      <w:marTop w:val="0"/>
      <w:marBottom w:val="0"/>
      <w:divBdr>
        <w:top w:val="none" w:sz="0" w:space="0" w:color="auto"/>
        <w:left w:val="none" w:sz="0" w:space="0" w:color="auto"/>
        <w:bottom w:val="none" w:sz="0" w:space="0" w:color="auto"/>
        <w:right w:val="none" w:sz="0" w:space="0" w:color="auto"/>
      </w:divBdr>
      <w:divsChild>
        <w:div w:id="506333181">
          <w:marLeft w:val="446"/>
          <w:marRight w:val="0"/>
          <w:marTop w:val="0"/>
          <w:marBottom w:val="0"/>
          <w:divBdr>
            <w:top w:val="none" w:sz="0" w:space="0" w:color="auto"/>
            <w:left w:val="none" w:sz="0" w:space="0" w:color="auto"/>
            <w:bottom w:val="none" w:sz="0" w:space="0" w:color="auto"/>
            <w:right w:val="none" w:sz="0" w:space="0" w:color="auto"/>
          </w:divBdr>
        </w:div>
        <w:div w:id="2112895405">
          <w:marLeft w:val="446"/>
          <w:marRight w:val="0"/>
          <w:marTop w:val="0"/>
          <w:marBottom w:val="0"/>
          <w:divBdr>
            <w:top w:val="none" w:sz="0" w:space="0" w:color="auto"/>
            <w:left w:val="none" w:sz="0" w:space="0" w:color="auto"/>
            <w:bottom w:val="none" w:sz="0" w:space="0" w:color="auto"/>
            <w:right w:val="none" w:sz="0" w:space="0" w:color="auto"/>
          </w:divBdr>
        </w:div>
        <w:div w:id="1051348630">
          <w:marLeft w:val="446"/>
          <w:marRight w:val="0"/>
          <w:marTop w:val="0"/>
          <w:marBottom w:val="0"/>
          <w:divBdr>
            <w:top w:val="none" w:sz="0" w:space="0" w:color="auto"/>
            <w:left w:val="none" w:sz="0" w:space="0" w:color="auto"/>
            <w:bottom w:val="none" w:sz="0" w:space="0" w:color="auto"/>
            <w:right w:val="none" w:sz="0" w:space="0" w:color="auto"/>
          </w:divBdr>
        </w:div>
        <w:div w:id="1890140798">
          <w:marLeft w:val="446"/>
          <w:marRight w:val="0"/>
          <w:marTop w:val="0"/>
          <w:marBottom w:val="0"/>
          <w:divBdr>
            <w:top w:val="none" w:sz="0" w:space="0" w:color="auto"/>
            <w:left w:val="none" w:sz="0" w:space="0" w:color="auto"/>
            <w:bottom w:val="none" w:sz="0" w:space="0" w:color="auto"/>
            <w:right w:val="none" w:sz="0" w:space="0" w:color="auto"/>
          </w:divBdr>
        </w:div>
      </w:divsChild>
    </w:div>
    <w:div w:id="21172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1931818181818182"/>
          <c:y val="9.9137931034482762E-2"/>
          <c:w val="0.52840909090909094"/>
          <c:h val="0.80172413793103459"/>
        </c:manualLayout>
      </c:layout>
      <c:pieChart>
        <c:varyColors val="1"/>
        <c:ser>
          <c:idx val="0"/>
          <c:order val="0"/>
          <c:tx>
            <c:strRef>
              <c:f>Sheet1!$A$2</c:f>
              <c:strCache>
                <c:ptCount val="1"/>
                <c:pt idx="0">
                  <c:v>2010 год</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 1 группа</c:v>
                </c:pt>
                <c:pt idx="1">
                  <c:v>2 группа</c:v>
                </c:pt>
                <c:pt idx="2">
                  <c:v>3 группа</c:v>
                </c:pt>
              </c:strCache>
            </c:strRef>
          </c:cat>
          <c:val>
            <c:numRef>
              <c:f>Sheet1!$B$2:$D$2</c:f>
              <c:numCache>
                <c:formatCode>General</c:formatCode>
                <c:ptCount val="3"/>
                <c:pt idx="0">
                  <c:v>35</c:v>
                </c:pt>
                <c:pt idx="1">
                  <c:v>113</c:v>
                </c:pt>
                <c:pt idx="2">
                  <c:v>14</c:v>
                </c:pt>
              </c:numCache>
            </c:numRef>
          </c:val>
        </c:ser>
        <c:ser>
          <c:idx val="2"/>
          <c:order val="1"/>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cat>
            <c:strRef>
              <c:f>Sheet1!$B$1:$D$1</c:f>
              <c:strCache>
                <c:ptCount val="3"/>
                <c:pt idx="0">
                  <c:v> 1 группа</c:v>
                </c:pt>
                <c:pt idx="1">
                  <c:v>2 группа</c:v>
                </c:pt>
                <c:pt idx="2">
                  <c:v>3 группа</c:v>
                </c:pt>
              </c:strCache>
            </c:strRef>
          </c:cat>
          <c:val>
            <c:numRef>
              <c:f>Sheet1!$B$4:$D$4</c:f>
              <c:numCache>
                <c:formatCode>General</c:formatCode>
                <c:ptCount val="3"/>
              </c:numCache>
            </c:numRef>
          </c:val>
        </c:ser>
        <c:firstSliceAng val="0"/>
      </c:pieChart>
      <c:spPr>
        <a:solidFill>
          <a:srgbClr val="C0C0C0"/>
        </a:solidFill>
        <a:ln w="12699">
          <a:solidFill>
            <a:srgbClr val="808080"/>
          </a:solidFill>
          <a:prstDash val="solid"/>
        </a:ln>
      </c:spPr>
    </c:plotArea>
    <c:legend>
      <c:legendPos val="r"/>
      <c:layout>
        <c:manualLayout>
          <c:xMode val="edge"/>
          <c:yMode val="edge"/>
          <c:x val="0.77272727272727282"/>
          <c:y val="0.3577586206896553"/>
          <c:w val="0.21590909090909094"/>
          <c:h val="0.2887931034482758"/>
        </c:manualLayout>
      </c:layout>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931818181818182"/>
          <c:y val="9.9137931034482762E-2"/>
          <c:w val="0.52840909090909094"/>
          <c:h val="0.80172413793103459"/>
        </c:manualLayout>
      </c:layout>
      <c:pieChart>
        <c:varyColors val="1"/>
        <c:ser>
          <c:idx val="0"/>
          <c:order val="0"/>
          <c:tx>
            <c:strRef>
              <c:f>Sheet1!$A$2</c:f>
              <c:strCache>
                <c:ptCount val="1"/>
                <c:pt idx="0">
                  <c:v>2010</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 1 группа</c:v>
                </c:pt>
                <c:pt idx="1">
                  <c:v>2 группа</c:v>
                </c:pt>
                <c:pt idx="2">
                  <c:v>3 группа</c:v>
                </c:pt>
              </c:strCache>
            </c:strRef>
          </c:cat>
          <c:val>
            <c:numRef>
              <c:f>Sheet1!$B$2:$D$2</c:f>
              <c:numCache>
                <c:formatCode>General</c:formatCode>
                <c:ptCount val="3"/>
                <c:pt idx="0">
                  <c:v>35</c:v>
                </c:pt>
                <c:pt idx="1">
                  <c:v>97</c:v>
                </c:pt>
                <c:pt idx="2">
                  <c:v>10</c:v>
                </c:pt>
              </c:numCache>
            </c:numRef>
          </c:val>
        </c:ser>
        <c:ser>
          <c:idx val="2"/>
          <c:order val="1"/>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cat>
            <c:strRef>
              <c:f>Sheet1!$B$1:$D$1</c:f>
              <c:strCache>
                <c:ptCount val="3"/>
                <c:pt idx="0">
                  <c:v> 1 группа</c:v>
                </c:pt>
                <c:pt idx="1">
                  <c:v>2 группа</c:v>
                </c:pt>
                <c:pt idx="2">
                  <c:v>3 группа</c:v>
                </c:pt>
              </c:strCache>
            </c:strRef>
          </c:cat>
          <c:val>
            <c:numRef>
              <c:f>Sheet1!$B$4:$D$4</c:f>
              <c:numCache>
                <c:formatCode>General</c:formatCode>
                <c:ptCount val="3"/>
              </c:numCache>
            </c:numRef>
          </c:val>
        </c:ser>
        <c:firstSliceAng val="0"/>
      </c:pieChart>
      <c:spPr>
        <a:solidFill>
          <a:srgbClr val="C0C0C0"/>
        </a:solidFill>
        <a:ln w="12699">
          <a:solidFill>
            <a:srgbClr val="808080"/>
          </a:solidFill>
          <a:prstDash val="solid"/>
        </a:ln>
      </c:spPr>
    </c:plotArea>
    <c:legend>
      <c:legendPos val="r"/>
      <c:layout>
        <c:manualLayout>
          <c:xMode val="edge"/>
          <c:yMode val="edge"/>
          <c:x val="0.77272727272727282"/>
          <c:y val="0.3577586206896553"/>
          <c:w val="0.21590909090909094"/>
          <c:h val="0.2887931034482758"/>
        </c:manualLayout>
      </c:layout>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26158038147139"/>
          <c:y val="9.5041322314049645E-2"/>
          <c:w val="0.53405994550408731"/>
          <c:h val="0.80991735537190068"/>
        </c:manualLayout>
      </c:layout>
      <c:pieChart>
        <c:varyColors val="1"/>
        <c:ser>
          <c:idx val="0"/>
          <c:order val="0"/>
          <c:tx>
            <c:strRef>
              <c:f>Sheet1!$A$2</c:f>
              <c:strCache>
                <c:ptCount val="1"/>
                <c:pt idx="0">
                  <c:v>2010</c:v>
                </c:pt>
              </c:strCache>
            </c:strRef>
          </c:tx>
          <c:spPr>
            <a:solidFill>
              <a:srgbClr val="9999FF"/>
            </a:solidFill>
            <a:ln w="12734">
              <a:solidFill>
                <a:srgbClr val="000000"/>
              </a:solidFill>
              <a:prstDash val="solid"/>
            </a:ln>
          </c:spPr>
          <c:dPt>
            <c:idx val="1"/>
            <c:spPr>
              <a:solidFill>
                <a:srgbClr val="993366"/>
              </a:solidFill>
              <a:ln w="12734">
                <a:solidFill>
                  <a:srgbClr val="000000"/>
                </a:solidFill>
                <a:prstDash val="solid"/>
              </a:ln>
            </c:spPr>
          </c:dPt>
          <c:dPt>
            <c:idx val="2"/>
            <c:spPr>
              <a:solidFill>
                <a:srgbClr val="FFFFCC"/>
              </a:solidFill>
              <a:ln w="12734">
                <a:solidFill>
                  <a:srgbClr val="000000"/>
                </a:solidFill>
                <a:prstDash val="solid"/>
              </a:ln>
            </c:spPr>
          </c:dPt>
          <c:cat>
            <c:strRef>
              <c:f>Sheet1!$B$1:$D$1</c:f>
              <c:strCache>
                <c:ptCount val="3"/>
                <c:pt idx="0">
                  <c:v> 1 группа</c:v>
                </c:pt>
                <c:pt idx="1">
                  <c:v>2 группа</c:v>
                </c:pt>
                <c:pt idx="2">
                  <c:v>3 группа</c:v>
                </c:pt>
              </c:strCache>
            </c:strRef>
          </c:cat>
          <c:val>
            <c:numRef>
              <c:f>Sheet1!$B$2:$D$2</c:f>
              <c:numCache>
                <c:formatCode>General</c:formatCode>
                <c:ptCount val="3"/>
                <c:pt idx="0">
                  <c:v>12</c:v>
                </c:pt>
                <c:pt idx="1">
                  <c:v>117</c:v>
                </c:pt>
                <c:pt idx="2">
                  <c:v>6</c:v>
                </c:pt>
              </c:numCache>
            </c:numRef>
          </c:val>
        </c:ser>
        <c:ser>
          <c:idx val="2"/>
          <c:order val="1"/>
          <c:tx>
            <c:strRef>
              <c:f>Sheet1!$A$4</c:f>
              <c:strCache>
                <c:ptCount val="1"/>
              </c:strCache>
            </c:strRef>
          </c:tx>
          <c:spPr>
            <a:solidFill>
              <a:srgbClr val="FFFFCC"/>
            </a:solidFill>
            <a:ln w="12734">
              <a:solidFill>
                <a:srgbClr val="000000"/>
              </a:solidFill>
              <a:prstDash val="solid"/>
            </a:ln>
          </c:spPr>
          <c:dPt>
            <c:idx val="0"/>
            <c:spPr>
              <a:solidFill>
                <a:srgbClr val="9999FF"/>
              </a:solidFill>
              <a:ln w="12734">
                <a:solidFill>
                  <a:srgbClr val="000000"/>
                </a:solidFill>
                <a:prstDash val="solid"/>
              </a:ln>
            </c:spPr>
          </c:dPt>
          <c:dPt>
            <c:idx val="1"/>
            <c:spPr>
              <a:solidFill>
                <a:srgbClr val="993366"/>
              </a:solidFill>
              <a:ln w="12734">
                <a:solidFill>
                  <a:srgbClr val="000000"/>
                </a:solidFill>
                <a:prstDash val="solid"/>
              </a:ln>
            </c:spPr>
          </c:dPt>
          <c:cat>
            <c:strRef>
              <c:f>Sheet1!$B$1:$D$1</c:f>
              <c:strCache>
                <c:ptCount val="3"/>
                <c:pt idx="0">
                  <c:v> 1 группа</c:v>
                </c:pt>
                <c:pt idx="1">
                  <c:v>2 группа</c:v>
                </c:pt>
                <c:pt idx="2">
                  <c:v>3 группа</c:v>
                </c:pt>
              </c:strCache>
            </c:strRef>
          </c:cat>
          <c:val>
            <c:numRef>
              <c:f>Sheet1!$B$4:$D$4</c:f>
              <c:numCache>
                <c:formatCode>General</c:formatCode>
                <c:ptCount val="3"/>
              </c:numCache>
            </c:numRef>
          </c:val>
        </c:ser>
        <c:firstSliceAng val="0"/>
      </c:pieChart>
      <c:spPr>
        <a:solidFill>
          <a:srgbClr val="C0C0C0"/>
        </a:solidFill>
        <a:ln w="12734">
          <a:solidFill>
            <a:srgbClr val="808080"/>
          </a:solidFill>
          <a:prstDash val="solid"/>
        </a:ln>
      </c:spPr>
    </c:plotArea>
    <c:legend>
      <c:legendPos val="r"/>
      <c:layout>
        <c:manualLayout>
          <c:xMode val="edge"/>
          <c:yMode val="edge"/>
          <c:x val="0.78201634877384185"/>
          <c:y val="0.3636363636363637"/>
          <c:w val="0.20708446866485014"/>
          <c:h val="0.27685950413223148"/>
        </c:manualLayout>
      </c:layout>
      <c:spPr>
        <a:noFill/>
        <a:ln w="3184">
          <a:solidFill>
            <a:srgbClr val="000000"/>
          </a:solidFill>
          <a:prstDash val="solid"/>
        </a:ln>
      </c:spPr>
      <c:txPr>
        <a:bodyPr/>
        <a:lstStyle/>
        <a:p>
          <a:pPr>
            <a:defRPr sz="96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53"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Loner-XP</cp:lastModifiedBy>
  <cp:revision>7</cp:revision>
  <cp:lastPrinted>2013-04-02T21:25:00Z</cp:lastPrinted>
  <dcterms:created xsi:type="dcterms:W3CDTF">2013-04-02T12:10:00Z</dcterms:created>
  <dcterms:modified xsi:type="dcterms:W3CDTF">2013-04-02T22:08:00Z</dcterms:modified>
</cp:coreProperties>
</file>