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AB" w:rsidRPr="00264FAB" w:rsidRDefault="00264FAB" w:rsidP="00264FA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4FAB"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</w:t>
      </w:r>
    </w:p>
    <w:p w:rsidR="00264FAB" w:rsidRPr="00264FAB" w:rsidRDefault="00264FAB" w:rsidP="00264F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FAB">
        <w:rPr>
          <w:rFonts w:ascii="Times New Roman" w:hAnsi="Times New Roman" w:cs="Times New Roman"/>
          <w:sz w:val="36"/>
          <w:szCs w:val="36"/>
        </w:rPr>
        <w:t>средняя общеобразовательная школа № 8</w:t>
      </w:r>
    </w:p>
    <w:p w:rsidR="00264FAB" w:rsidRPr="00264FAB" w:rsidRDefault="00264FAB" w:rsidP="00264FAB">
      <w:pPr>
        <w:rPr>
          <w:rFonts w:ascii="Times New Roman" w:hAnsi="Times New Roman" w:cs="Times New Roman"/>
        </w:rPr>
      </w:pPr>
    </w:p>
    <w:p w:rsidR="00264FAB" w:rsidRPr="00264FAB" w:rsidRDefault="00264FAB" w:rsidP="00264FAB">
      <w:pPr>
        <w:rPr>
          <w:rFonts w:ascii="Times New Roman" w:hAnsi="Times New Roman" w:cs="Times New Roman"/>
        </w:rPr>
      </w:pPr>
    </w:p>
    <w:p w:rsidR="00264FAB" w:rsidRPr="00264FAB" w:rsidRDefault="00264FAB" w:rsidP="00264FAB">
      <w:pPr>
        <w:rPr>
          <w:rFonts w:ascii="Times New Roman" w:hAnsi="Times New Roman" w:cs="Times New Roman"/>
        </w:rPr>
      </w:pPr>
    </w:p>
    <w:p w:rsidR="00264FAB" w:rsidRPr="00264FAB" w:rsidRDefault="00264FAB" w:rsidP="00264FAB">
      <w:pPr>
        <w:rPr>
          <w:rFonts w:ascii="Times New Roman" w:hAnsi="Times New Roman" w:cs="Times New Roman"/>
        </w:rPr>
      </w:pPr>
    </w:p>
    <w:p w:rsidR="00264FAB" w:rsidRPr="00264FAB" w:rsidRDefault="00264FAB" w:rsidP="00264FAB">
      <w:pPr>
        <w:rPr>
          <w:rFonts w:ascii="Times New Roman" w:hAnsi="Times New Roman" w:cs="Times New Roman"/>
        </w:rPr>
      </w:pPr>
    </w:p>
    <w:p w:rsidR="00264FAB" w:rsidRPr="00264FAB" w:rsidRDefault="00264FAB" w:rsidP="00264FAB">
      <w:pPr>
        <w:spacing w:line="240" w:lineRule="auto"/>
        <w:jc w:val="center"/>
        <w:rPr>
          <w:rFonts w:ascii="Times New Roman" w:hAnsi="Times New Roman" w:cs="Times New Roman"/>
          <w:color w:val="333399"/>
          <w:sz w:val="36"/>
          <w:szCs w:val="36"/>
        </w:rPr>
      </w:pPr>
      <w:r w:rsidRPr="00264FAB">
        <w:rPr>
          <w:rFonts w:ascii="Times New Roman" w:hAnsi="Times New Roman" w:cs="Times New Roman"/>
          <w:sz w:val="36"/>
          <w:szCs w:val="36"/>
        </w:rPr>
        <w:t xml:space="preserve">МЕТОДИЧЕСКАЯ РАЗРАБОТКА </w:t>
      </w:r>
    </w:p>
    <w:p w:rsidR="00264FAB" w:rsidRPr="00264FAB" w:rsidRDefault="00264FAB" w:rsidP="00264F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FAB" w:rsidRPr="00264FAB" w:rsidRDefault="00264FAB" w:rsidP="00264FAB">
      <w:pPr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64FAB">
        <w:rPr>
          <w:rFonts w:ascii="Times New Roman" w:hAnsi="Times New Roman" w:cs="Times New Roman"/>
          <w:color w:val="000000"/>
          <w:sz w:val="36"/>
          <w:szCs w:val="36"/>
        </w:rPr>
        <w:t>ПО ТЕМЕ:</w:t>
      </w:r>
      <w:r w:rsidRPr="00264FAB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</w:t>
      </w:r>
    </w:p>
    <w:p w:rsidR="00264FAB" w:rsidRPr="00264FAB" w:rsidRDefault="00264FAB" w:rsidP="00264F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FAB" w:rsidRPr="00264FAB" w:rsidRDefault="00264FAB" w:rsidP="00264FAB">
      <w:pPr>
        <w:spacing w:line="240" w:lineRule="auto"/>
        <w:rPr>
          <w:rFonts w:ascii="Times New Roman" w:hAnsi="Times New Roman" w:cs="Times New Roman"/>
        </w:rPr>
      </w:pPr>
    </w:p>
    <w:p w:rsidR="00264FAB" w:rsidRPr="00264FAB" w:rsidRDefault="00264FAB" w:rsidP="00264FAB">
      <w:pPr>
        <w:spacing w:line="240" w:lineRule="auto"/>
        <w:rPr>
          <w:rFonts w:ascii="Times New Roman" w:hAnsi="Times New Roman" w:cs="Times New Roman"/>
        </w:rPr>
      </w:pPr>
    </w:p>
    <w:p w:rsidR="00264FAB" w:rsidRPr="00264FAB" w:rsidRDefault="00264FAB" w:rsidP="00264FA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4FAB">
        <w:rPr>
          <w:rFonts w:ascii="Times New Roman" w:hAnsi="Times New Roman" w:cs="Times New Roman"/>
          <w:b/>
          <w:sz w:val="44"/>
          <w:szCs w:val="44"/>
        </w:rPr>
        <w:t xml:space="preserve"> «ФОРМИРОВАНИЕ ИНФОРМАЦИОННО – КОММУНИКАТИВНЫХ КОМПЕТЕНЦИЙ НА УРОКАХ ИНОСТРАННОГО ЯЗЫКА»</w:t>
      </w:r>
    </w:p>
    <w:p w:rsidR="00264FAB" w:rsidRPr="00264FAB" w:rsidRDefault="00264FAB" w:rsidP="00264FA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4FA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64FAB" w:rsidRPr="00264FAB" w:rsidRDefault="00264FAB" w:rsidP="00264FA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4FAB">
        <w:rPr>
          <w:rFonts w:ascii="Times New Roman" w:hAnsi="Times New Roman" w:cs="Times New Roman"/>
          <w:sz w:val="28"/>
          <w:szCs w:val="28"/>
        </w:rPr>
        <w:t xml:space="preserve">Подготовила учитель </w:t>
      </w:r>
    </w:p>
    <w:p w:rsidR="00264FAB" w:rsidRPr="00264FAB" w:rsidRDefault="00264FAB" w:rsidP="00264FA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4FAB">
        <w:rPr>
          <w:rFonts w:ascii="Times New Roman" w:hAnsi="Times New Roman" w:cs="Times New Roman"/>
          <w:sz w:val="28"/>
          <w:szCs w:val="28"/>
        </w:rPr>
        <w:t>иностранного языка</w:t>
      </w:r>
    </w:p>
    <w:p w:rsidR="00264FAB" w:rsidRPr="00264FAB" w:rsidRDefault="00264FAB" w:rsidP="00264FA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4FAB">
        <w:rPr>
          <w:rFonts w:ascii="Times New Roman" w:hAnsi="Times New Roman" w:cs="Times New Roman"/>
          <w:sz w:val="28"/>
          <w:szCs w:val="28"/>
        </w:rPr>
        <w:t xml:space="preserve"> Матвеева О.В.</w:t>
      </w:r>
    </w:p>
    <w:p w:rsidR="00264FAB" w:rsidRPr="00264FAB" w:rsidRDefault="00264FAB" w:rsidP="00264F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AB" w:rsidRPr="00264FAB" w:rsidRDefault="00264FAB" w:rsidP="00264F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AB" w:rsidRPr="00264FAB" w:rsidRDefault="00264FAB" w:rsidP="00264F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4FAB" w:rsidRPr="00264FAB" w:rsidRDefault="00264FAB" w:rsidP="00264F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4FAB" w:rsidRPr="00264FAB" w:rsidRDefault="00264FAB" w:rsidP="00264F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FAB">
        <w:rPr>
          <w:rFonts w:ascii="Times New Roman" w:hAnsi="Times New Roman" w:cs="Times New Roman"/>
          <w:b/>
          <w:sz w:val="36"/>
          <w:szCs w:val="36"/>
        </w:rPr>
        <w:t>Муром, 2009 год</w:t>
      </w:r>
    </w:p>
    <w:p w:rsidR="00264FAB" w:rsidRPr="00264FAB" w:rsidRDefault="00264FAB" w:rsidP="00264F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FAB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264FAB" w:rsidRPr="00264FAB" w:rsidRDefault="00264FAB" w:rsidP="00264F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FAB" w:rsidRPr="00264FAB" w:rsidRDefault="00264FAB" w:rsidP="00264FA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FAB">
        <w:rPr>
          <w:rFonts w:ascii="Times New Roman" w:hAnsi="Times New Roman" w:cs="Times New Roman"/>
          <w:sz w:val="28"/>
          <w:szCs w:val="28"/>
        </w:rPr>
        <w:t>Коммуникативная компетенция и ее составляющие.</w:t>
      </w:r>
    </w:p>
    <w:p w:rsidR="00264FAB" w:rsidRPr="00264FAB" w:rsidRDefault="00264FAB" w:rsidP="00264FA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FAB">
        <w:rPr>
          <w:rFonts w:ascii="Times New Roman" w:hAnsi="Times New Roman" w:cs="Times New Roman"/>
          <w:sz w:val="28"/>
          <w:szCs w:val="28"/>
        </w:rPr>
        <w:t xml:space="preserve">Коммуникативная мотивация и ее значение при обучении иностранному языку. </w:t>
      </w:r>
    </w:p>
    <w:p w:rsidR="00264FAB" w:rsidRPr="00264FAB" w:rsidRDefault="00264FAB" w:rsidP="00264FA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FAB">
        <w:rPr>
          <w:rFonts w:ascii="Times New Roman" w:hAnsi="Times New Roman" w:cs="Times New Roman"/>
          <w:sz w:val="28"/>
          <w:szCs w:val="28"/>
        </w:rPr>
        <w:t xml:space="preserve">Метод проектов как способ формирования у учащихся коммуникативных компетенций. </w:t>
      </w:r>
    </w:p>
    <w:p w:rsidR="00264FAB" w:rsidRPr="00264FAB" w:rsidRDefault="00264FAB" w:rsidP="00264FA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FAB">
        <w:rPr>
          <w:rFonts w:ascii="Times New Roman" w:hAnsi="Times New Roman" w:cs="Times New Roman"/>
          <w:sz w:val="28"/>
          <w:szCs w:val="28"/>
        </w:rPr>
        <w:t>Ролевая игра на уроке иностранного языка.</w:t>
      </w:r>
    </w:p>
    <w:p w:rsidR="00264FAB" w:rsidRPr="00264FAB" w:rsidRDefault="00264FAB" w:rsidP="00264F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FAB" w:rsidRPr="00264FAB" w:rsidRDefault="00264FAB" w:rsidP="00264F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FAB" w:rsidRPr="00264FAB" w:rsidRDefault="00264FAB" w:rsidP="00264F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FAB" w:rsidRPr="00264FAB" w:rsidRDefault="00264FAB" w:rsidP="00264F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FAB" w:rsidRPr="00264FAB" w:rsidRDefault="00264FAB" w:rsidP="00264F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FAB" w:rsidRPr="00264FAB" w:rsidRDefault="00264FAB" w:rsidP="00264F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FAB" w:rsidRPr="00264FAB" w:rsidRDefault="00264FAB" w:rsidP="00264F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FAB" w:rsidRPr="00264FAB" w:rsidRDefault="00264FAB" w:rsidP="00264F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FAB" w:rsidRPr="00264FAB" w:rsidRDefault="00264FAB" w:rsidP="00264F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FAB" w:rsidRPr="00264FAB" w:rsidRDefault="00264FAB" w:rsidP="00264FA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64FAB" w:rsidRPr="00264FAB" w:rsidRDefault="00264FAB" w:rsidP="00264FA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64FAB" w:rsidRPr="00264FAB" w:rsidRDefault="00264FAB" w:rsidP="00264FA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64FAB" w:rsidRPr="00264FAB" w:rsidRDefault="00264FAB" w:rsidP="00264FA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64FAB" w:rsidRPr="00F3059D" w:rsidRDefault="00264FAB" w:rsidP="00264F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59D">
        <w:rPr>
          <w:rFonts w:ascii="Times New Roman" w:hAnsi="Times New Roman" w:cs="Times New Roman"/>
          <w:b/>
          <w:sz w:val="32"/>
          <w:szCs w:val="32"/>
        </w:rPr>
        <w:lastRenderedPageBreak/>
        <w:t>ФОРМИРОВАНИЕ ИНФОРМАЦИОННО – КОММУНИКАТИВНЫХ КОМПЕТЕНЦИЙ НА УРОКАХ ИНОСТРАННОГО ЯЗЫКА</w:t>
      </w:r>
    </w:p>
    <w:p w:rsidR="00264FAB" w:rsidRPr="00264FAB" w:rsidRDefault="00264FAB" w:rsidP="00264F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FAB" w:rsidRPr="00F3059D" w:rsidRDefault="00264FAB" w:rsidP="00264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>Среди ключевых компетенций особое значение приобретают иностранные языки. Отмечается, что «иностранная грамотность» - это не только техника чтения на чужом языке, но вхождение в различные культуры, уважение их умений и достижений; это самоидентификации личности в культуре, чувство сопричастности более</w:t>
      </w:r>
      <w:proofErr w:type="gramStart"/>
      <w:r w:rsidRPr="00F305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059D">
        <w:rPr>
          <w:rFonts w:ascii="Times New Roman" w:hAnsi="Times New Roman" w:cs="Times New Roman"/>
          <w:sz w:val="28"/>
          <w:szCs w:val="28"/>
        </w:rPr>
        <w:t xml:space="preserve"> чем к одному языковому и культурному сообществу. Эта компетенция способствует развитию целой серии персональных, социальных и профессиональных компетенций. </w:t>
      </w:r>
    </w:p>
    <w:p w:rsidR="00264FAB" w:rsidRPr="00F3059D" w:rsidRDefault="00264FAB" w:rsidP="00264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59D">
        <w:rPr>
          <w:rFonts w:ascii="Times New Roman" w:hAnsi="Times New Roman" w:cs="Times New Roman"/>
          <w:sz w:val="28"/>
          <w:szCs w:val="28"/>
        </w:rPr>
        <w:t>Придерживаясь требований образовательного стандарта, авторы современных УМК по английскому языку соблюдают приоритет коммуникативной цели обучения, понимая ее как обучение школьников общению в устной и письменной формах непосредственно и опосредованно (через книги, Интернет и т.п.).</w:t>
      </w:r>
      <w:proofErr w:type="gramEnd"/>
      <w:r w:rsidRPr="00F3059D">
        <w:rPr>
          <w:rFonts w:ascii="Times New Roman" w:hAnsi="Times New Roman" w:cs="Times New Roman"/>
          <w:sz w:val="28"/>
          <w:szCs w:val="28"/>
        </w:rPr>
        <w:t xml:space="preserve"> Но вместе с тем авторы понимают важность и необходимость формирования и последовательного развития информационной компетенц</w:t>
      </w:r>
      <w:proofErr w:type="gramStart"/>
      <w:r w:rsidRPr="00F3059D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F3059D">
        <w:rPr>
          <w:rFonts w:ascii="Times New Roman" w:hAnsi="Times New Roman" w:cs="Times New Roman"/>
          <w:sz w:val="28"/>
          <w:szCs w:val="28"/>
        </w:rPr>
        <w:t xml:space="preserve">чащихся. Под информационной компетенцией авторы понимают умение отбирать и использовать нужные факты, мнения и суждения для решения конкретной коммуникативной задачи. Именно информационная компетенция в современном мире является залогом успешной реализации в различных сферах общения, в том числе и профессиональной. Эта компетенция не может быть сформирована изолированно от развития коммуникативных умений в устной и письменной речи. Поэтому параллельное формирование как коммуникативной, так и информационной компетенций у учащихся способствует совершенствованию процесса обучения английскому языку и более успешной социализации школьников. </w:t>
      </w:r>
    </w:p>
    <w:p w:rsidR="00264FAB" w:rsidRPr="00F3059D" w:rsidRDefault="00264FAB" w:rsidP="00264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 xml:space="preserve">В процессе обучения учащиеся овладевают необходимым минимумом речевых умений и навыков, то есть компетенций, чтобы пользоваться иностранным языком как средством общения в рамках тематики и учебного материала, предусмотренных программой и действующими учебниками. </w:t>
      </w:r>
    </w:p>
    <w:p w:rsidR="00264FAB" w:rsidRPr="00F3059D" w:rsidRDefault="00264FAB" w:rsidP="00264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>Составляющими коммуникативной компетенции являются:</w:t>
      </w:r>
    </w:p>
    <w:p w:rsidR="00264FAB" w:rsidRPr="00F3059D" w:rsidRDefault="00264FAB" w:rsidP="00264FA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b/>
          <w:i/>
          <w:sz w:val="28"/>
          <w:szCs w:val="28"/>
        </w:rPr>
        <w:lastRenderedPageBreak/>
        <w:t>*лингвистическая компетенция</w:t>
      </w:r>
      <w:r w:rsidRPr="00F3059D">
        <w:rPr>
          <w:rFonts w:ascii="Times New Roman" w:hAnsi="Times New Roman" w:cs="Times New Roman"/>
          <w:sz w:val="28"/>
          <w:szCs w:val="28"/>
        </w:rPr>
        <w:t>, т.е. знание определенного словарного запаса и синтаксических правил и умение использовать их для построения связных высказываний;</w:t>
      </w:r>
    </w:p>
    <w:p w:rsidR="00264FAB" w:rsidRPr="00F3059D" w:rsidRDefault="00264FAB" w:rsidP="00264FA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b/>
          <w:i/>
          <w:sz w:val="28"/>
          <w:szCs w:val="28"/>
        </w:rPr>
        <w:t>*социолингвистическая компетенция</w:t>
      </w:r>
      <w:r w:rsidRPr="00F3059D">
        <w:rPr>
          <w:rFonts w:ascii="Times New Roman" w:hAnsi="Times New Roman" w:cs="Times New Roman"/>
          <w:sz w:val="28"/>
          <w:szCs w:val="28"/>
        </w:rPr>
        <w:t>, т.е. способность использовать и преобразовывать языковые формы, исходя из ситуации общения;</w:t>
      </w:r>
    </w:p>
    <w:p w:rsidR="00264FAB" w:rsidRPr="00F3059D" w:rsidRDefault="00264FAB" w:rsidP="00264FA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b/>
          <w:i/>
          <w:sz w:val="28"/>
          <w:szCs w:val="28"/>
        </w:rPr>
        <w:t>*дискурсивная компетенция</w:t>
      </w:r>
      <w:r w:rsidRPr="00F3059D">
        <w:rPr>
          <w:rFonts w:ascii="Times New Roman" w:hAnsi="Times New Roman" w:cs="Times New Roman"/>
          <w:sz w:val="28"/>
          <w:szCs w:val="28"/>
        </w:rPr>
        <w:t>, т.е. способность воспринимать и порождать высказывание в коммуникативном общении;</w:t>
      </w:r>
    </w:p>
    <w:p w:rsidR="00264FAB" w:rsidRPr="00F3059D" w:rsidRDefault="00264FAB" w:rsidP="00264FA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b/>
          <w:i/>
          <w:sz w:val="28"/>
          <w:szCs w:val="28"/>
        </w:rPr>
        <w:t>*стратегическая компетенция</w:t>
      </w:r>
      <w:r w:rsidRPr="00F3059D">
        <w:rPr>
          <w:rFonts w:ascii="Times New Roman" w:hAnsi="Times New Roman" w:cs="Times New Roman"/>
          <w:sz w:val="28"/>
          <w:szCs w:val="28"/>
        </w:rPr>
        <w:t>, т.е. способность прибегать к стратегии общения в целях компенсации незнакомого языкового материала;</w:t>
      </w:r>
      <w:r w:rsidRPr="00F3059D">
        <w:rPr>
          <w:rFonts w:ascii="Times New Roman" w:hAnsi="Times New Roman" w:cs="Times New Roman"/>
          <w:sz w:val="28"/>
          <w:szCs w:val="28"/>
        </w:rPr>
        <w:br/>
        <w:t>*</w:t>
      </w:r>
      <w:proofErr w:type="spellStart"/>
      <w:r w:rsidRPr="00F3059D">
        <w:rPr>
          <w:rFonts w:ascii="Times New Roman" w:hAnsi="Times New Roman" w:cs="Times New Roman"/>
          <w:b/>
          <w:i/>
          <w:sz w:val="28"/>
          <w:szCs w:val="28"/>
        </w:rPr>
        <w:t>социокультурная</w:t>
      </w:r>
      <w:proofErr w:type="spellEnd"/>
      <w:r w:rsidRPr="00F3059D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компетенция</w:t>
      </w:r>
      <w:r w:rsidRPr="00F3059D">
        <w:rPr>
          <w:rFonts w:ascii="Times New Roman" w:hAnsi="Times New Roman" w:cs="Times New Roman"/>
          <w:sz w:val="28"/>
          <w:szCs w:val="28"/>
        </w:rPr>
        <w:t>, т.е. желание вступать в общение с другими, уверенность в себе, предполагающая поставить себя на место другого, а также знание социальных отношений в обществе и умение ориентироваться в них.</w:t>
      </w:r>
    </w:p>
    <w:p w:rsidR="00264FAB" w:rsidRPr="00F3059D" w:rsidRDefault="00264FAB" w:rsidP="00264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>Для формирования коммуникативной компетенции необходимы следующие условия:</w:t>
      </w:r>
    </w:p>
    <w:p w:rsidR="00264FAB" w:rsidRPr="00F3059D" w:rsidRDefault="00264FAB" w:rsidP="00264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FAB" w:rsidRPr="00F3059D" w:rsidRDefault="00264FAB" w:rsidP="00264FA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>*постоянная речевая практика учащихся;</w:t>
      </w:r>
    </w:p>
    <w:p w:rsidR="00264FAB" w:rsidRPr="00F3059D" w:rsidRDefault="00264FAB" w:rsidP="00264FAB">
      <w:pPr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>* использование коммуникативного ценного материала;</w:t>
      </w:r>
      <w:r w:rsidRPr="00F3059D">
        <w:rPr>
          <w:rFonts w:ascii="Times New Roman" w:hAnsi="Times New Roman" w:cs="Times New Roman"/>
          <w:sz w:val="28"/>
          <w:szCs w:val="28"/>
        </w:rPr>
        <w:br/>
        <w:t>* постоянная активизация речемыслительной активности учащихся;</w:t>
      </w:r>
      <w:r w:rsidRPr="00F3059D">
        <w:rPr>
          <w:rFonts w:ascii="Times New Roman" w:hAnsi="Times New Roman" w:cs="Times New Roman"/>
          <w:sz w:val="28"/>
          <w:szCs w:val="28"/>
        </w:rPr>
        <w:br/>
        <w:t>* речевой характер урока.</w:t>
      </w:r>
      <w:r w:rsidRPr="00F3059D">
        <w:rPr>
          <w:rFonts w:ascii="Times New Roman" w:hAnsi="Times New Roman" w:cs="Times New Roman"/>
          <w:sz w:val="28"/>
          <w:szCs w:val="28"/>
        </w:rPr>
        <w:br/>
        <w:t xml:space="preserve">         Исходным моментом любой деятельности, а, следовательно, и речевой, является мотив, который побуждает к деятельности и направляет ее.</w:t>
      </w:r>
      <w:r w:rsidRPr="00F3059D">
        <w:rPr>
          <w:rFonts w:ascii="Times New Roman" w:hAnsi="Times New Roman" w:cs="Times New Roman"/>
          <w:sz w:val="28"/>
          <w:szCs w:val="28"/>
        </w:rPr>
        <w:br/>
      </w:r>
      <w:r w:rsidRPr="00F3059D">
        <w:rPr>
          <w:rFonts w:ascii="Times New Roman" w:hAnsi="Times New Roman" w:cs="Times New Roman"/>
          <w:b/>
          <w:sz w:val="28"/>
          <w:szCs w:val="28"/>
        </w:rPr>
        <w:t>Коммуникативная мотивация</w:t>
      </w:r>
      <w:r w:rsidRPr="00F3059D">
        <w:rPr>
          <w:rFonts w:ascii="Times New Roman" w:hAnsi="Times New Roman" w:cs="Times New Roman"/>
          <w:sz w:val="28"/>
          <w:szCs w:val="28"/>
        </w:rPr>
        <w:t xml:space="preserve"> имеет большое значение в обучении иностранному языку. Об этом в свое время говорил известный методист, автор учебника «Счастливый английский» В. </w:t>
      </w:r>
      <w:proofErr w:type="spellStart"/>
      <w:r w:rsidRPr="00F3059D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F3059D">
        <w:rPr>
          <w:rFonts w:ascii="Times New Roman" w:hAnsi="Times New Roman" w:cs="Times New Roman"/>
          <w:sz w:val="28"/>
          <w:szCs w:val="28"/>
        </w:rPr>
        <w:t>. Коммуникативная мотивация связана с удовлетворением, получаемым учащимися от пользования языком как средством общения. Обеспечению коммуникативной мотивации способствуют такие факторы, как:</w:t>
      </w:r>
      <w:r w:rsidRPr="00F3059D">
        <w:rPr>
          <w:rFonts w:ascii="Times New Roman" w:hAnsi="Times New Roman" w:cs="Times New Roman"/>
          <w:sz w:val="28"/>
          <w:szCs w:val="28"/>
        </w:rPr>
        <w:br/>
      </w:r>
      <w:r w:rsidRPr="00F3059D">
        <w:rPr>
          <w:rFonts w:ascii="Times New Roman" w:hAnsi="Times New Roman" w:cs="Times New Roman"/>
          <w:sz w:val="28"/>
          <w:szCs w:val="28"/>
        </w:rPr>
        <w:br/>
        <w:t>    * доброжелательная обстановка на уроке;</w:t>
      </w:r>
      <w:r w:rsidRPr="00F3059D">
        <w:rPr>
          <w:rFonts w:ascii="Times New Roman" w:hAnsi="Times New Roman" w:cs="Times New Roman"/>
          <w:sz w:val="28"/>
          <w:szCs w:val="28"/>
        </w:rPr>
        <w:br/>
        <w:t>    * положительный эмоциональный климат;</w:t>
      </w:r>
      <w:r w:rsidRPr="00F3059D">
        <w:rPr>
          <w:rFonts w:ascii="Times New Roman" w:hAnsi="Times New Roman" w:cs="Times New Roman"/>
          <w:sz w:val="28"/>
          <w:szCs w:val="28"/>
        </w:rPr>
        <w:br/>
        <w:t>    * доверительный отношения между учителем и учащимися, а также между самими учащимися.</w:t>
      </w:r>
      <w:r w:rsidRPr="00F3059D">
        <w:rPr>
          <w:rFonts w:ascii="Times New Roman" w:hAnsi="Times New Roman" w:cs="Times New Roman"/>
          <w:sz w:val="28"/>
          <w:szCs w:val="28"/>
        </w:rPr>
        <w:br/>
        <w:t xml:space="preserve">        Важным фактором обеспечения коммуникативной мотивации является ролевая игра. Как показывает опыт учителей, она развивает интерес к </w:t>
      </w:r>
      <w:r w:rsidRPr="00F3059D">
        <w:rPr>
          <w:rFonts w:ascii="Times New Roman" w:hAnsi="Times New Roman" w:cs="Times New Roman"/>
          <w:sz w:val="28"/>
          <w:szCs w:val="28"/>
        </w:rPr>
        <w:lastRenderedPageBreak/>
        <w:t xml:space="preserve">иноязычному общению, расширяет его предметное содержание, давая </w:t>
      </w:r>
      <w:proofErr w:type="gramStart"/>
      <w:r w:rsidRPr="00F3059D">
        <w:rPr>
          <w:rFonts w:ascii="Times New Roman" w:hAnsi="Times New Roman" w:cs="Times New Roman"/>
          <w:sz w:val="28"/>
          <w:szCs w:val="28"/>
        </w:rPr>
        <w:t>школьникам</w:t>
      </w:r>
      <w:proofErr w:type="gramEnd"/>
      <w:r w:rsidRPr="00F3059D">
        <w:rPr>
          <w:rFonts w:ascii="Times New Roman" w:hAnsi="Times New Roman" w:cs="Times New Roman"/>
          <w:sz w:val="28"/>
          <w:szCs w:val="28"/>
        </w:rPr>
        <w:t xml:space="preserve"> возможность выходить за рамки своего контекста деятельности, позволяет предвосхитить будущий личный опыт учащихся путем проигрывания ролей людей разных профессий и характеров. </w:t>
      </w:r>
      <w:proofErr w:type="gramStart"/>
      <w:r w:rsidRPr="00F3059D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F3059D">
        <w:rPr>
          <w:rFonts w:ascii="Times New Roman" w:hAnsi="Times New Roman" w:cs="Times New Roman"/>
          <w:sz w:val="28"/>
          <w:szCs w:val="28"/>
        </w:rPr>
        <w:t xml:space="preserve"> например, в 8-х классах в этой четверти была проведена ролевая игра по теме «Почему английский так популярен?» </w:t>
      </w:r>
      <w:proofErr w:type="gramStart"/>
      <w:r w:rsidRPr="00F3059D">
        <w:rPr>
          <w:rFonts w:ascii="Times New Roman" w:hAnsi="Times New Roman" w:cs="Times New Roman"/>
          <w:sz w:val="28"/>
          <w:szCs w:val="28"/>
        </w:rPr>
        <w:t xml:space="preserve">Учащиеся выступали в роли представителей разных профессий: канадского журналиста, американского бизнесмена, русского переводчика, английского историка, индийского студента, каждый из которых должен был </w:t>
      </w:r>
      <w:proofErr w:type="spellStart"/>
      <w:r w:rsidRPr="00F3059D">
        <w:rPr>
          <w:rFonts w:ascii="Times New Roman" w:hAnsi="Times New Roman" w:cs="Times New Roman"/>
          <w:sz w:val="28"/>
          <w:szCs w:val="28"/>
        </w:rPr>
        <w:t>проаргументировать</w:t>
      </w:r>
      <w:proofErr w:type="spellEnd"/>
      <w:r w:rsidRPr="00F3059D">
        <w:rPr>
          <w:rFonts w:ascii="Times New Roman" w:hAnsi="Times New Roman" w:cs="Times New Roman"/>
          <w:sz w:val="28"/>
          <w:szCs w:val="28"/>
        </w:rPr>
        <w:t xml:space="preserve"> свою точку зрения.</w:t>
      </w:r>
      <w:proofErr w:type="gramEnd"/>
      <w:r w:rsidRPr="00F3059D">
        <w:rPr>
          <w:rFonts w:ascii="Times New Roman" w:hAnsi="Times New Roman" w:cs="Times New Roman"/>
          <w:sz w:val="28"/>
          <w:szCs w:val="28"/>
        </w:rPr>
        <w:t xml:space="preserve"> В ходе игры осуществлялись </w:t>
      </w:r>
      <w:proofErr w:type="spellStart"/>
      <w:r w:rsidRPr="00F3059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3059D">
        <w:rPr>
          <w:rFonts w:ascii="Times New Roman" w:hAnsi="Times New Roman" w:cs="Times New Roman"/>
          <w:sz w:val="28"/>
          <w:szCs w:val="28"/>
        </w:rPr>
        <w:t xml:space="preserve"> связи с русским языком и историей. Учащиеся получили дополнительную информацию об истории Британской империи, которую они использовали в своих высказываниях. </w:t>
      </w:r>
    </w:p>
    <w:p w:rsidR="00264FAB" w:rsidRPr="00F3059D" w:rsidRDefault="00264FAB" w:rsidP="00264F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>Какие же формы работы на уроке способствуют формированию у учащихся коммуникативных компетенций?</w:t>
      </w:r>
    </w:p>
    <w:p w:rsidR="00264FAB" w:rsidRPr="00F3059D" w:rsidRDefault="00264FAB" w:rsidP="00264F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 xml:space="preserve">Понятно, что в процессе </w:t>
      </w:r>
      <w:proofErr w:type="spellStart"/>
      <w:r w:rsidRPr="00F3059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3059D">
        <w:rPr>
          <w:rFonts w:ascii="Times New Roman" w:hAnsi="Times New Roman" w:cs="Times New Roman"/>
          <w:sz w:val="28"/>
          <w:szCs w:val="28"/>
        </w:rPr>
        <w:t xml:space="preserve">, чтения (про себя), письма могут одновременно участвовать все обучаемые. Сложнее организовать одновременное </w:t>
      </w:r>
      <w:r w:rsidRPr="00F3059D">
        <w:rPr>
          <w:rFonts w:ascii="Times New Roman" w:hAnsi="Times New Roman" w:cs="Times New Roman"/>
          <w:sz w:val="28"/>
          <w:szCs w:val="28"/>
          <w:u w:val="single"/>
        </w:rPr>
        <w:t>говорение</w:t>
      </w:r>
      <w:r w:rsidRPr="00F3059D">
        <w:rPr>
          <w:rFonts w:ascii="Times New Roman" w:hAnsi="Times New Roman" w:cs="Times New Roman"/>
          <w:sz w:val="28"/>
          <w:szCs w:val="28"/>
        </w:rPr>
        <w:t xml:space="preserve"> учащихся на уроке. Тренировка хором, как правило, предполагает проговаривание, а не говорение. Поэтому особое внимание нужно уделять одновременной коллективной работе учащихся небольшими группами - парами, тройками, четверками. Хотелось бы выделить одновременную парную работу. Самый простой способ ее организации выполнение упражнений с соседом по парте. Часто при такой работе используются опоры, например, подстановочные таблицы с речевым заданием, структурные схемы диалога.</w:t>
      </w:r>
      <w:r w:rsidRPr="00F3059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3059D">
        <w:rPr>
          <w:rFonts w:ascii="Times New Roman" w:hAnsi="Times New Roman" w:cs="Times New Roman"/>
          <w:sz w:val="28"/>
          <w:szCs w:val="28"/>
        </w:rPr>
        <w:t>Формированию коммуникативной компетенции способствуют и такие задания, как:</w:t>
      </w:r>
      <w:r w:rsidRPr="00F3059D">
        <w:rPr>
          <w:rFonts w:ascii="Times New Roman" w:hAnsi="Times New Roman" w:cs="Times New Roman"/>
          <w:sz w:val="28"/>
          <w:szCs w:val="28"/>
        </w:rPr>
        <w:br/>
      </w:r>
      <w:r w:rsidRPr="00F3059D">
        <w:rPr>
          <w:rFonts w:ascii="Times New Roman" w:hAnsi="Times New Roman" w:cs="Times New Roman"/>
          <w:sz w:val="28"/>
          <w:szCs w:val="28"/>
        </w:rPr>
        <w:br/>
        <w:t>    * составить план текста, высказать основные мысли по плану;</w:t>
      </w:r>
      <w:r w:rsidRPr="00F3059D">
        <w:rPr>
          <w:rFonts w:ascii="Times New Roman" w:hAnsi="Times New Roman" w:cs="Times New Roman"/>
          <w:sz w:val="28"/>
          <w:szCs w:val="28"/>
        </w:rPr>
        <w:br/>
        <w:t>    * драматизировать часть текста;</w:t>
      </w:r>
      <w:r w:rsidRPr="00F3059D">
        <w:rPr>
          <w:rFonts w:ascii="Times New Roman" w:hAnsi="Times New Roman" w:cs="Times New Roman"/>
          <w:sz w:val="28"/>
          <w:szCs w:val="28"/>
        </w:rPr>
        <w:br/>
        <w:t>    * выделить основную мысль текста, выразить свое отношение к тексту и отраженной в нем проблеме;</w:t>
      </w:r>
      <w:r w:rsidRPr="00F3059D">
        <w:rPr>
          <w:rFonts w:ascii="Times New Roman" w:hAnsi="Times New Roman" w:cs="Times New Roman"/>
          <w:sz w:val="28"/>
          <w:szCs w:val="28"/>
        </w:rPr>
        <w:br/>
        <w:t>    * дать характеристику героям текста, оценку их поступков и мыслей, согласиться или не согласиться с мнением одноклассников;</w:t>
      </w:r>
      <w:r w:rsidRPr="00F3059D">
        <w:rPr>
          <w:rFonts w:ascii="Times New Roman" w:hAnsi="Times New Roman" w:cs="Times New Roman"/>
          <w:sz w:val="28"/>
          <w:szCs w:val="28"/>
        </w:rPr>
        <w:br/>
        <w:t>    * составить собственное высказывание, исходя из прочитанного, услышанного.</w:t>
      </w:r>
      <w:proofErr w:type="gramEnd"/>
    </w:p>
    <w:p w:rsidR="00264FAB" w:rsidRPr="00F3059D" w:rsidRDefault="00264FAB" w:rsidP="00264F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 xml:space="preserve">Основная идея коммуникативного подхода к </w:t>
      </w:r>
      <w:hyperlink r:id="rId5" w:history="1">
        <w:r w:rsidRPr="00F3059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обучению английского языка</w:t>
        </w:r>
      </w:hyperlink>
      <w:r w:rsidRPr="00F3059D">
        <w:rPr>
          <w:rFonts w:ascii="Times New Roman" w:hAnsi="Times New Roman" w:cs="Times New Roman"/>
          <w:sz w:val="28"/>
          <w:szCs w:val="28"/>
        </w:rPr>
        <w:t xml:space="preserve"> заключается в том, чтобы перенести акцент со всякого рода </w:t>
      </w:r>
      <w:r w:rsidRPr="00F3059D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 на активную мыслительную деятельность учащихся, требующую для своего оформления владение определенными языковыми средствами. Только </w:t>
      </w:r>
      <w:r w:rsidRPr="00F3059D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F3059D">
        <w:rPr>
          <w:rFonts w:ascii="Times New Roman" w:hAnsi="Times New Roman" w:cs="Times New Roman"/>
          <w:sz w:val="28"/>
          <w:szCs w:val="28"/>
        </w:rPr>
        <w:t xml:space="preserve"> может позволить решить эту дидактическую задачу. В основе проекта лежит какая-то проблема. Чтобы ее решить, учащимся требуется не только знание английского языка, но и владение большим объемом разнообразных предметных знаний, необходимых и достаточных для решения данной проблемы. Кроме того, учащиеся должны владеть определенными интеллектуальными, творческими, коммуникативными  умениями. К первым можно отнести умение работать с информацией, с  текстом на английском языке (выделять главную мысль, вести поиск нужной информации в англоязычном тексте),  анализировать информацию, делать обобщения и выводы. Элементы проектной технологии используются учителем Холодовой Е.Ю. уже на начальном этапе обучения английскому языку. Так учащиеся 3-х классов представляли на уроке проекты по теме «Мое любимое домашнее животное» с элементами презентации. Учащимися 4 класса был разработан проект «Мой город», где учащиеся представили рассказ о родном городе. </w:t>
      </w:r>
    </w:p>
    <w:p w:rsidR="00264FAB" w:rsidRPr="00F3059D" w:rsidRDefault="00264FAB" w:rsidP="00264F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59D">
        <w:rPr>
          <w:rFonts w:ascii="Times New Roman" w:hAnsi="Times New Roman" w:cs="Times New Roman"/>
          <w:sz w:val="28"/>
          <w:szCs w:val="28"/>
        </w:rPr>
        <w:t xml:space="preserve">Овладение иноязычной речью проходит в форме диалогов двух культур. Учащиеся имеют возможность сравнить реалии этих культур и составить собственное мнение, развивая </w:t>
      </w:r>
      <w:r w:rsidRPr="00F3059D">
        <w:rPr>
          <w:rFonts w:ascii="Times New Roman" w:hAnsi="Times New Roman" w:cs="Times New Roman"/>
          <w:i/>
          <w:sz w:val="28"/>
          <w:szCs w:val="28"/>
        </w:rPr>
        <w:t>речемыслительную деятельность</w:t>
      </w:r>
      <w:r w:rsidRPr="00F3059D">
        <w:rPr>
          <w:rFonts w:ascii="Times New Roman" w:hAnsi="Times New Roman" w:cs="Times New Roman"/>
          <w:sz w:val="28"/>
          <w:szCs w:val="28"/>
        </w:rPr>
        <w:t xml:space="preserve">, что является главной целью в коммуникативном подходе. </w:t>
      </w:r>
    </w:p>
    <w:p w:rsidR="003E4C7D" w:rsidRPr="00F3059D" w:rsidRDefault="003E4C7D">
      <w:pPr>
        <w:rPr>
          <w:rFonts w:ascii="Times New Roman" w:hAnsi="Times New Roman" w:cs="Times New Roman"/>
          <w:sz w:val="28"/>
          <w:szCs w:val="28"/>
        </w:rPr>
      </w:pPr>
    </w:p>
    <w:sectPr w:rsidR="003E4C7D" w:rsidRPr="00F3059D" w:rsidSect="00F8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2B2"/>
    <w:multiLevelType w:val="hybridMultilevel"/>
    <w:tmpl w:val="5EE26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FAB"/>
    <w:rsid w:val="00264FAB"/>
    <w:rsid w:val="003E4C7D"/>
    <w:rsid w:val="00F3059D"/>
    <w:rsid w:val="00F8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4FAB"/>
    <w:rPr>
      <w:strike w:val="0"/>
      <w:dstrike w:val="0"/>
      <w:color w:val="A36B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glish.ru/catalog4/english_stud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2013-04-08T17:14:00Z</dcterms:created>
  <dcterms:modified xsi:type="dcterms:W3CDTF">2013-04-08T17:16:00Z</dcterms:modified>
</cp:coreProperties>
</file>