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20" w:rsidRPr="00415520" w:rsidRDefault="00415520" w:rsidP="00415520">
      <w:pPr>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Диагностические методики в условиях </w:t>
      </w:r>
      <w:proofErr w:type="spellStart"/>
      <w:r>
        <w:rPr>
          <w:rFonts w:ascii="Times New Roman" w:eastAsia="Times New Roman" w:hAnsi="Times New Roman"/>
          <w:bCs/>
          <w:color w:val="000000"/>
          <w:sz w:val="28"/>
          <w:szCs w:val="28"/>
        </w:rPr>
        <w:t>компетентностного</w:t>
      </w:r>
      <w:proofErr w:type="spellEnd"/>
      <w:r>
        <w:rPr>
          <w:rFonts w:ascii="Times New Roman" w:eastAsia="Times New Roman" w:hAnsi="Times New Roman"/>
          <w:bCs/>
          <w:color w:val="000000"/>
          <w:sz w:val="28"/>
          <w:szCs w:val="28"/>
        </w:rPr>
        <w:t xml:space="preserve"> подхода</w:t>
      </w:r>
    </w:p>
    <w:p w:rsidR="00415520" w:rsidRPr="009B0D1B" w:rsidRDefault="00415520" w:rsidP="00415520">
      <w:pPr>
        <w:shd w:val="clear" w:color="auto" w:fill="FFFFFF"/>
        <w:autoSpaceDE w:val="0"/>
        <w:autoSpaceDN w:val="0"/>
        <w:adjustRightInd w:val="0"/>
        <w:spacing w:after="0" w:line="240" w:lineRule="auto"/>
        <w:jc w:val="right"/>
        <w:rPr>
          <w:rFonts w:ascii="Times New Roman" w:eastAsia="Times New Roman" w:hAnsi="Times New Roman"/>
          <w:bCs/>
          <w:color w:val="000000"/>
          <w:sz w:val="28"/>
          <w:szCs w:val="28"/>
        </w:rPr>
      </w:pPr>
      <w:r w:rsidRPr="009B0D1B">
        <w:rPr>
          <w:rFonts w:ascii="Times New Roman" w:eastAsia="Times New Roman" w:hAnsi="Times New Roman"/>
          <w:bCs/>
          <w:color w:val="000000"/>
          <w:sz w:val="28"/>
          <w:szCs w:val="28"/>
        </w:rPr>
        <w:t>Приложение</w:t>
      </w:r>
      <w:proofErr w:type="gramStart"/>
      <w:r w:rsidRPr="009B0D1B">
        <w:rPr>
          <w:rFonts w:ascii="Times New Roman" w:eastAsia="Times New Roman" w:hAnsi="Times New Roman"/>
          <w:bCs/>
          <w:color w:val="000000"/>
          <w:sz w:val="28"/>
          <w:szCs w:val="28"/>
        </w:rPr>
        <w:t>1</w:t>
      </w:r>
      <w:proofErr w:type="gramEnd"/>
    </w:p>
    <w:p w:rsidR="00415520" w:rsidRPr="009B0D1B" w:rsidRDefault="00415520" w:rsidP="00415520">
      <w:pPr>
        <w:shd w:val="clear" w:color="auto" w:fill="FFFFFF"/>
        <w:autoSpaceDE w:val="0"/>
        <w:autoSpaceDN w:val="0"/>
        <w:adjustRightInd w:val="0"/>
        <w:spacing w:after="0" w:line="240" w:lineRule="auto"/>
        <w:jc w:val="center"/>
        <w:rPr>
          <w:rFonts w:ascii="Times New Roman" w:hAnsi="Times New Roman"/>
          <w:sz w:val="28"/>
          <w:szCs w:val="28"/>
        </w:rPr>
      </w:pPr>
      <w:r w:rsidRPr="009B0D1B">
        <w:rPr>
          <w:rFonts w:ascii="Times New Roman" w:eastAsia="Times New Roman" w:hAnsi="Times New Roman"/>
          <w:bCs/>
          <w:color w:val="000000"/>
          <w:sz w:val="28"/>
          <w:szCs w:val="28"/>
        </w:rPr>
        <w:t>ОЦЕНИВАНИЕ НА ОСНОВЕ ПОРТФОЛИО</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xml:space="preserve">Средством оценивания учебных достижений учащихся, наиболее соответствующим </w:t>
      </w:r>
      <w:proofErr w:type="spellStart"/>
      <w:r w:rsidRPr="009B0D1B">
        <w:rPr>
          <w:rFonts w:ascii="Times New Roman" w:eastAsia="Times New Roman" w:hAnsi="Times New Roman"/>
          <w:color w:val="000000"/>
          <w:sz w:val="28"/>
          <w:szCs w:val="28"/>
        </w:rPr>
        <w:t>компетентностному</w:t>
      </w:r>
      <w:proofErr w:type="spellEnd"/>
      <w:r w:rsidRPr="009B0D1B">
        <w:rPr>
          <w:rFonts w:ascii="Times New Roman" w:eastAsia="Times New Roman" w:hAnsi="Times New Roman"/>
          <w:color w:val="000000"/>
          <w:sz w:val="28"/>
          <w:szCs w:val="28"/>
        </w:rPr>
        <w:t xml:space="preserve"> подходу, яв</w:t>
      </w:r>
      <w:r w:rsidRPr="009B0D1B">
        <w:rPr>
          <w:rFonts w:ascii="Times New Roman" w:eastAsia="Times New Roman" w:hAnsi="Times New Roman"/>
          <w:color w:val="000000"/>
          <w:sz w:val="28"/>
          <w:szCs w:val="28"/>
        </w:rPr>
        <w:softHyphen/>
        <w:t xml:space="preserve">ляется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(учебный портфель, портфель ученика).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 папка-накопитель учебных достижений уча</w:t>
      </w:r>
      <w:r w:rsidRPr="009B0D1B">
        <w:rPr>
          <w:rFonts w:ascii="Times New Roman" w:eastAsia="Times New Roman" w:hAnsi="Times New Roman"/>
          <w:color w:val="000000"/>
          <w:sz w:val="28"/>
          <w:szCs w:val="28"/>
        </w:rPr>
        <w:softHyphen/>
        <w:t>щегося, наглядно характеризующая его продвижение в раз</w:t>
      </w:r>
      <w:r w:rsidRPr="009B0D1B">
        <w:rPr>
          <w:rFonts w:ascii="Times New Roman" w:eastAsia="Times New Roman" w:hAnsi="Times New Roman"/>
          <w:color w:val="000000"/>
          <w:sz w:val="28"/>
          <w:szCs w:val="28"/>
        </w:rPr>
        <w:softHyphen/>
        <w:t xml:space="preserve">витии ключевых компетенций.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выступает не толь</w:t>
      </w:r>
      <w:r w:rsidRPr="009B0D1B">
        <w:rPr>
          <w:rFonts w:ascii="Times New Roman" w:eastAsia="Times New Roman" w:hAnsi="Times New Roman"/>
          <w:color w:val="000000"/>
          <w:sz w:val="28"/>
          <w:szCs w:val="28"/>
        </w:rPr>
        <w:softHyphen/>
        <w:t>ко средством оценивания, но и своеобразным инструментари</w:t>
      </w:r>
      <w:r w:rsidRPr="009B0D1B">
        <w:rPr>
          <w:rFonts w:ascii="Times New Roman" w:eastAsia="Times New Roman" w:hAnsi="Times New Roman"/>
          <w:color w:val="000000"/>
          <w:sz w:val="28"/>
          <w:szCs w:val="28"/>
        </w:rPr>
        <w:softHyphen/>
        <w:t>ем, справочником, составленным из разных источников с помощью ученика и учителя.</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proofErr w:type="gramStart"/>
      <w:r w:rsidRPr="009B0D1B">
        <w:rPr>
          <w:rFonts w:ascii="Times New Roman" w:eastAsia="Times New Roman" w:hAnsi="Times New Roman"/>
          <w:color w:val="000000"/>
          <w:sz w:val="28"/>
          <w:szCs w:val="28"/>
        </w:rPr>
        <w:t>Классическое</w:t>
      </w:r>
      <w:proofErr w:type="gramEnd"/>
      <w:r w:rsidRPr="009B0D1B">
        <w:rPr>
          <w:rFonts w:ascii="Times New Roman" w:eastAsia="Times New Roman" w:hAnsi="Times New Roman"/>
          <w:color w:val="000000"/>
          <w:sz w:val="28"/>
          <w:szCs w:val="28"/>
        </w:rPr>
        <w:t xml:space="preserve">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состоит из четырех разделов: «Портрет», «Коллектор», «Рабочие материалы» и «Достиже</w:t>
      </w:r>
      <w:r w:rsidRPr="009B0D1B">
        <w:rPr>
          <w:rFonts w:ascii="Times New Roman" w:eastAsia="Times New Roman" w:hAnsi="Times New Roman"/>
          <w:color w:val="000000"/>
          <w:sz w:val="28"/>
          <w:szCs w:val="28"/>
        </w:rPr>
        <w:softHyphen/>
        <w:t>ния»</w:t>
      </w:r>
      <w:proofErr w:type="gramStart"/>
      <w:r w:rsidRPr="009B0D1B">
        <w:rPr>
          <w:rFonts w:ascii="Times New Roman" w:eastAsia="Times New Roman" w:hAnsi="Times New Roman"/>
          <w:color w:val="000000"/>
          <w:sz w:val="28"/>
          <w:szCs w:val="28"/>
        </w:rPr>
        <w:t xml:space="preserve"> .</w:t>
      </w:r>
      <w:proofErr w:type="gramEnd"/>
      <w:r w:rsidRPr="009B0D1B">
        <w:rPr>
          <w:rFonts w:ascii="Times New Roman" w:eastAsia="Times New Roman" w:hAnsi="Times New Roman"/>
          <w:color w:val="000000"/>
          <w:sz w:val="28"/>
          <w:szCs w:val="28"/>
        </w:rPr>
        <w:t xml:space="preserve"> В зависимости от цели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может быть рабочим, тематическим, демонстрационным, рефлексивным, презен</w:t>
      </w:r>
      <w:r w:rsidRPr="009B0D1B">
        <w:rPr>
          <w:rFonts w:ascii="Times New Roman" w:eastAsia="Times New Roman" w:hAnsi="Times New Roman"/>
          <w:color w:val="000000"/>
          <w:sz w:val="28"/>
          <w:szCs w:val="28"/>
        </w:rPr>
        <w:softHyphen/>
        <w:t xml:space="preserve">тационным,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достижений. Последний вариант наи</w:t>
      </w:r>
      <w:r w:rsidRPr="009B0D1B">
        <w:rPr>
          <w:rFonts w:ascii="Times New Roman" w:eastAsia="Times New Roman" w:hAnsi="Times New Roman"/>
          <w:color w:val="000000"/>
          <w:sz w:val="28"/>
          <w:szCs w:val="28"/>
        </w:rPr>
        <w:softHyphen/>
        <w:t xml:space="preserve">более соответствует </w:t>
      </w:r>
      <w:proofErr w:type="spellStart"/>
      <w:r w:rsidRPr="009B0D1B">
        <w:rPr>
          <w:rFonts w:ascii="Times New Roman" w:eastAsia="Times New Roman" w:hAnsi="Times New Roman"/>
          <w:color w:val="000000"/>
          <w:sz w:val="28"/>
          <w:szCs w:val="28"/>
        </w:rPr>
        <w:t>компетентностному</w:t>
      </w:r>
      <w:proofErr w:type="spellEnd"/>
      <w:r w:rsidRPr="009B0D1B">
        <w:rPr>
          <w:rFonts w:ascii="Times New Roman" w:eastAsia="Times New Roman" w:hAnsi="Times New Roman"/>
          <w:color w:val="000000"/>
          <w:sz w:val="28"/>
          <w:szCs w:val="28"/>
        </w:rPr>
        <w:t xml:space="preserve"> подходу.</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i/>
          <w:iCs/>
          <w:color w:val="000000"/>
          <w:sz w:val="28"/>
          <w:szCs w:val="28"/>
        </w:rPr>
        <w:t xml:space="preserve">Раздел «Портрет» </w:t>
      </w:r>
      <w:r w:rsidRPr="009B0D1B">
        <w:rPr>
          <w:rFonts w:ascii="Times New Roman" w:eastAsia="Times New Roman" w:hAnsi="Times New Roman"/>
          <w:color w:val="000000"/>
          <w:sz w:val="28"/>
          <w:szCs w:val="28"/>
        </w:rPr>
        <w:t>предназначен для представления ин</w:t>
      </w:r>
      <w:r w:rsidRPr="009B0D1B">
        <w:rPr>
          <w:rFonts w:ascii="Times New Roman" w:eastAsia="Times New Roman" w:hAnsi="Times New Roman"/>
          <w:color w:val="000000"/>
          <w:sz w:val="28"/>
          <w:szCs w:val="28"/>
        </w:rPr>
        <w:softHyphen/>
        <w:t xml:space="preserve">формации об ученике — авторе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Раздел должен отображать особенности личности автора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может включать записи о нем других людей, характеристику, сер</w:t>
      </w:r>
      <w:r w:rsidRPr="009B0D1B">
        <w:rPr>
          <w:rFonts w:ascii="Times New Roman" w:eastAsia="Times New Roman" w:hAnsi="Times New Roman"/>
          <w:color w:val="000000"/>
          <w:sz w:val="28"/>
          <w:szCs w:val="28"/>
        </w:rPr>
        <w:softHyphen/>
        <w:t xml:space="preserve">тификаты и т.п. Например, в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достижений в этом разделе может быть краткая история успехов. В этот раздел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обязательно помещается вступительная статья </w:t>
      </w:r>
      <w:proofErr w:type="gramStart"/>
      <w:r w:rsidRPr="009B0D1B">
        <w:rPr>
          <w:rFonts w:ascii="Times New Roman" w:eastAsia="Times New Roman" w:hAnsi="Times New Roman"/>
          <w:color w:val="000000"/>
          <w:sz w:val="28"/>
          <w:szCs w:val="28"/>
        </w:rPr>
        <w:t>-о</w:t>
      </w:r>
      <w:proofErr w:type="gramEnd"/>
      <w:r w:rsidRPr="009B0D1B">
        <w:rPr>
          <w:rFonts w:ascii="Times New Roman" w:eastAsia="Times New Roman" w:hAnsi="Times New Roman"/>
          <w:color w:val="000000"/>
          <w:sz w:val="28"/>
          <w:szCs w:val="28"/>
        </w:rPr>
        <w:t xml:space="preserve">боснование, в которой сформирована цель создания данного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а также аргументируется, почему те или иные материалы включены в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какие результаты дея</w:t>
      </w:r>
      <w:r w:rsidRPr="009B0D1B">
        <w:rPr>
          <w:rFonts w:ascii="Times New Roman" w:eastAsia="Times New Roman" w:hAnsi="Times New Roman"/>
          <w:color w:val="000000"/>
          <w:sz w:val="28"/>
          <w:szCs w:val="28"/>
        </w:rPr>
        <w:softHyphen/>
        <w:t>тельности они отражают.</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i/>
          <w:iCs/>
          <w:color w:val="000000"/>
          <w:sz w:val="28"/>
          <w:szCs w:val="28"/>
        </w:rPr>
        <w:t xml:space="preserve">Раздел «Коллектор» </w:t>
      </w:r>
      <w:r w:rsidRPr="009B0D1B">
        <w:rPr>
          <w:rFonts w:ascii="Times New Roman" w:eastAsia="Times New Roman" w:hAnsi="Times New Roman"/>
          <w:color w:val="000000"/>
          <w:sz w:val="28"/>
          <w:szCs w:val="28"/>
        </w:rPr>
        <w:t>содержит материалы, авторство ко</w:t>
      </w:r>
      <w:r w:rsidRPr="009B0D1B">
        <w:rPr>
          <w:rFonts w:ascii="Times New Roman" w:eastAsia="Times New Roman" w:hAnsi="Times New Roman"/>
          <w:color w:val="000000"/>
          <w:sz w:val="28"/>
          <w:szCs w:val="28"/>
        </w:rPr>
        <w:softHyphen/>
        <w:t>торых не принадлежит ученику. Это могут быть материалы, предложенные ученику педагогом (памятки, схемы, списки литературы), найденные учеником самостоятельно (ксероко</w:t>
      </w:r>
      <w:r w:rsidRPr="009B0D1B">
        <w:rPr>
          <w:rFonts w:ascii="Times New Roman" w:eastAsia="Times New Roman" w:hAnsi="Times New Roman"/>
          <w:color w:val="000000"/>
          <w:sz w:val="28"/>
          <w:szCs w:val="28"/>
        </w:rPr>
        <w:softHyphen/>
        <w:t>пии статей, материалы периодических изданий, иллюстра</w:t>
      </w:r>
      <w:r w:rsidRPr="009B0D1B">
        <w:rPr>
          <w:rFonts w:ascii="Times New Roman" w:eastAsia="Times New Roman" w:hAnsi="Times New Roman"/>
          <w:color w:val="000000"/>
          <w:sz w:val="28"/>
          <w:szCs w:val="28"/>
        </w:rPr>
        <w:softHyphen/>
        <w:t>ции) или материалы товарищей по группе.</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i/>
          <w:iCs/>
          <w:color w:val="000000"/>
          <w:sz w:val="28"/>
          <w:szCs w:val="28"/>
        </w:rPr>
        <w:t xml:space="preserve">Раздел «Рабочие материалы» </w:t>
      </w:r>
      <w:r w:rsidRPr="009B0D1B">
        <w:rPr>
          <w:rFonts w:ascii="Times New Roman" w:eastAsia="Times New Roman" w:hAnsi="Times New Roman"/>
          <w:color w:val="000000"/>
          <w:sz w:val="28"/>
          <w:szCs w:val="28"/>
        </w:rPr>
        <w:t>должен включать все мате</w:t>
      </w:r>
      <w:r w:rsidRPr="009B0D1B">
        <w:rPr>
          <w:rFonts w:ascii="Times New Roman" w:eastAsia="Times New Roman" w:hAnsi="Times New Roman"/>
          <w:color w:val="000000"/>
          <w:sz w:val="28"/>
          <w:szCs w:val="28"/>
        </w:rPr>
        <w:softHyphen/>
        <w:t>риалы, созданные и систематизированные учеником.</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i/>
          <w:iCs/>
          <w:color w:val="000000"/>
          <w:sz w:val="28"/>
          <w:szCs w:val="28"/>
        </w:rPr>
        <w:t xml:space="preserve">Раздел «Достижения» </w:t>
      </w:r>
      <w:r w:rsidRPr="009B0D1B">
        <w:rPr>
          <w:rFonts w:ascii="Times New Roman" w:eastAsia="Times New Roman" w:hAnsi="Times New Roman"/>
          <w:color w:val="000000"/>
          <w:sz w:val="28"/>
          <w:szCs w:val="28"/>
        </w:rPr>
        <w:t>включает те материалы, которые, по мнению учащегося, отражают его лучшие результаты и де</w:t>
      </w:r>
      <w:r w:rsidRPr="009B0D1B">
        <w:rPr>
          <w:rFonts w:ascii="Times New Roman" w:eastAsia="Times New Roman" w:hAnsi="Times New Roman"/>
          <w:color w:val="000000"/>
          <w:sz w:val="28"/>
          <w:szCs w:val="28"/>
        </w:rPr>
        <w:softHyphen/>
        <w:t>монстрируют успехи, в том числе его продвижение в разви</w:t>
      </w:r>
      <w:r w:rsidRPr="009B0D1B">
        <w:rPr>
          <w:rFonts w:ascii="Times New Roman" w:eastAsia="Times New Roman" w:hAnsi="Times New Roman"/>
          <w:color w:val="000000"/>
          <w:sz w:val="28"/>
          <w:szCs w:val="28"/>
        </w:rPr>
        <w:softHyphen/>
        <w:t>тии ключевых компетенций.</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xml:space="preserve">Каждый материал или группа материалов, помещенных в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сопровождается кратким комментарием ученика: что у него получилось, какие выводы можно сделать и на ос</w:t>
      </w:r>
      <w:r w:rsidRPr="009B0D1B">
        <w:rPr>
          <w:rFonts w:ascii="Times New Roman" w:eastAsia="Times New Roman" w:hAnsi="Times New Roman"/>
          <w:color w:val="000000"/>
          <w:sz w:val="28"/>
          <w:szCs w:val="28"/>
        </w:rPr>
        <w:softHyphen/>
        <w:t xml:space="preserve">новании чего. Все материалы в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как правило, да</w:t>
      </w:r>
      <w:r w:rsidRPr="009B0D1B">
        <w:rPr>
          <w:rFonts w:ascii="Times New Roman" w:eastAsia="Times New Roman" w:hAnsi="Times New Roman"/>
          <w:color w:val="000000"/>
          <w:sz w:val="28"/>
          <w:szCs w:val="28"/>
        </w:rPr>
        <w:softHyphen/>
        <w:t>тируются, чтобы можно было отследить динамику работы учащегося.</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xml:space="preserve">Еще одна разновидность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 </w:t>
      </w:r>
      <w:proofErr w:type="spellStart"/>
      <w:r w:rsidRPr="009B0D1B">
        <w:rPr>
          <w:rFonts w:ascii="Times New Roman" w:eastAsia="Times New Roman" w:hAnsi="Times New Roman"/>
          <w:i/>
          <w:iCs/>
          <w:color w:val="000000"/>
          <w:sz w:val="28"/>
          <w:szCs w:val="28"/>
        </w:rPr>
        <w:t>портфолио</w:t>
      </w:r>
      <w:proofErr w:type="spellEnd"/>
      <w:r w:rsidRPr="009B0D1B">
        <w:rPr>
          <w:rFonts w:ascii="Times New Roman" w:eastAsia="Times New Roman" w:hAnsi="Times New Roman"/>
          <w:i/>
          <w:iCs/>
          <w:color w:val="000000"/>
          <w:sz w:val="28"/>
          <w:szCs w:val="28"/>
        </w:rPr>
        <w:t xml:space="preserve"> проек</w:t>
      </w:r>
      <w:r w:rsidRPr="009B0D1B">
        <w:rPr>
          <w:rFonts w:ascii="Times New Roman" w:eastAsia="Times New Roman" w:hAnsi="Times New Roman"/>
          <w:i/>
          <w:iCs/>
          <w:color w:val="000000"/>
          <w:sz w:val="28"/>
          <w:szCs w:val="28"/>
        </w:rPr>
        <w:softHyphen/>
        <w:t xml:space="preserve">та </w:t>
      </w:r>
      <w:r w:rsidRPr="009B0D1B">
        <w:rPr>
          <w:rFonts w:ascii="Times New Roman" w:eastAsia="Times New Roman" w:hAnsi="Times New Roman"/>
          <w:color w:val="000000"/>
          <w:sz w:val="28"/>
          <w:szCs w:val="28"/>
        </w:rPr>
        <w:t xml:space="preserve">— также позволяет оценивать </w:t>
      </w:r>
      <w:proofErr w:type="spellStart"/>
      <w:r w:rsidRPr="009B0D1B">
        <w:rPr>
          <w:rFonts w:ascii="Times New Roman" w:eastAsia="Times New Roman" w:hAnsi="Times New Roman"/>
          <w:color w:val="000000"/>
          <w:sz w:val="28"/>
          <w:szCs w:val="28"/>
        </w:rPr>
        <w:t>сформированность</w:t>
      </w:r>
      <w:proofErr w:type="spellEnd"/>
      <w:r w:rsidRPr="009B0D1B">
        <w:rPr>
          <w:rFonts w:ascii="Times New Roman" w:eastAsia="Times New Roman" w:hAnsi="Times New Roman"/>
          <w:color w:val="000000"/>
          <w:sz w:val="28"/>
          <w:szCs w:val="28"/>
        </w:rPr>
        <w:t xml:space="preserve"> ключевых компетентностей учащихся, формирующихся и проявляющих</w:t>
      </w:r>
      <w:r w:rsidRPr="009B0D1B">
        <w:rPr>
          <w:rFonts w:ascii="Times New Roman" w:eastAsia="Times New Roman" w:hAnsi="Times New Roman"/>
          <w:color w:val="000000"/>
          <w:sz w:val="28"/>
          <w:szCs w:val="28"/>
        </w:rPr>
        <w:softHyphen/>
        <w:t xml:space="preserve">ся в проектной деятельности. Такое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может быть, в зависимости от типа проекта, как </w:t>
      </w:r>
      <w:r w:rsidRPr="009B0D1B">
        <w:rPr>
          <w:rFonts w:ascii="Times New Roman" w:eastAsia="Times New Roman" w:hAnsi="Times New Roman"/>
          <w:color w:val="000000"/>
          <w:sz w:val="28"/>
          <w:szCs w:val="28"/>
        </w:rPr>
        <w:lastRenderedPageBreak/>
        <w:t xml:space="preserve">индивидуальным, так и групповым. Очень важно грамотно организовать «запуск»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учащихся (как и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проектов), чтобы ученики были вовлечены не только в процесс отбора материалов, но и в со</w:t>
      </w:r>
      <w:r w:rsidRPr="009B0D1B">
        <w:rPr>
          <w:rFonts w:ascii="Times New Roman" w:eastAsia="Times New Roman" w:hAnsi="Times New Roman"/>
          <w:color w:val="000000"/>
          <w:sz w:val="28"/>
          <w:szCs w:val="28"/>
        </w:rPr>
        <w:softHyphen/>
        <w:t xml:space="preserve">вместную работу с учителем по разработке структуры </w:t>
      </w:r>
      <w:proofErr w:type="spellStart"/>
      <w:r w:rsidRPr="009B0D1B">
        <w:rPr>
          <w:rFonts w:ascii="Times New Roman" w:eastAsia="Times New Roman" w:hAnsi="Times New Roman"/>
          <w:color w:val="000000"/>
          <w:sz w:val="28"/>
          <w:szCs w:val="28"/>
        </w:rPr>
        <w:t>порт</w:t>
      </w:r>
      <w:r w:rsidRPr="009B0D1B">
        <w:rPr>
          <w:rFonts w:ascii="Times New Roman" w:eastAsia="Times New Roman" w:hAnsi="Times New Roman"/>
          <w:color w:val="000000"/>
          <w:sz w:val="28"/>
          <w:szCs w:val="28"/>
        </w:rPr>
        <w:softHyphen/>
        <w:t>фолио</w:t>
      </w:r>
      <w:proofErr w:type="spellEnd"/>
      <w:r w:rsidRPr="009B0D1B">
        <w:rPr>
          <w:rFonts w:ascii="Times New Roman" w:eastAsia="Times New Roman" w:hAnsi="Times New Roman"/>
          <w:color w:val="000000"/>
          <w:sz w:val="28"/>
          <w:szCs w:val="28"/>
        </w:rPr>
        <w:t>: определение количества рубрик в разделах, необходи</w:t>
      </w:r>
      <w:r w:rsidRPr="009B0D1B">
        <w:rPr>
          <w:rFonts w:ascii="Times New Roman" w:eastAsia="Times New Roman" w:hAnsi="Times New Roman"/>
          <w:color w:val="000000"/>
          <w:sz w:val="28"/>
          <w:szCs w:val="28"/>
        </w:rPr>
        <w:softHyphen/>
        <w:t>мых материалов комментариев к ним и т.п. Это моменты раз</w:t>
      </w:r>
      <w:r w:rsidRPr="009B0D1B">
        <w:rPr>
          <w:rFonts w:ascii="Times New Roman" w:eastAsia="Times New Roman" w:hAnsi="Times New Roman"/>
          <w:color w:val="000000"/>
          <w:sz w:val="28"/>
          <w:szCs w:val="28"/>
        </w:rPr>
        <w:softHyphen/>
        <w:t>вития информационной, проблемной и кооперативной ключевых компетенций.</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выступает в </w:t>
      </w:r>
      <w:proofErr w:type="spellStart"/>
      <w:r w:rsidRPr="009B0D1B">
        <w:rPr>
          <w:rFonts w:ascii="Times New Roman" w:eastAsia="Times New Roman" w:hAnsi="Times New Roman"/>
          <w:color w:val="000000"/>
          <w:sz w:val="28"/>
          <w:szCs w:val="28"/>
        </w:rPr>
        <w:t>компетентностном</w:t>
      </w:r>
      <w:proofErr w:type="spellEnd"/>
      <w:r w:rsidRPr="009B0D1B">
        <w:rPr>
          <w:rFonts w:ascii="Times New Roman" w:eastAsia="Times New Roman" w:hAnsi="Times New Roman"/>
          <w:color w:val="000000"/>
          <w:sz w:val="28"/>
          <w:szCs w:val="28"/>
        </w:rPr>
        <w:t xml:space="preserve"> подходе не про</w:t>
      </w:r>
      <w:r w:rsidRPr="009B0D1B">
        <w:rPr>
          <w:rFonts w:ascii="Times New Roman" w:eastAsia="Times New Roman" w:hAnsi="Times New Roman"/>
          <w:color w:val="000000"/>
          <w:sz w:val="28"/>
          <w:szCs w:val="28"/>
        </w:rPr>
        <w:softHyphen/>
        <w:t>сто как особая форма оценивания, но как форма, соединяю</w:t>
      </w:r>
      <w:r w:rsidRPr="009B0D1B">
        <w:rPr>
          <w:rFonts w:ascii="Times New Roman" w:eastAsia="Times New Roman" w:hAnsi="Times New Roman"/>
          <w:color w:val="000000"/>
          <w:sz w:val="28"/>
          <w:szCs w:val="28"/>
        </w:rPr>
        <w:softHyphen/>
        <w:t>щая в себе все возможные варианты оценивания. Это возмож</w:t>
      </w:r>
      <w:r w:rsidRPr="009B0D1B">
        <w:rPr>
          <w:rFonts w:ascii="Times New Roman" w:eastAsia="Times New Roman" w:hAnsi="Times New Roman"/>
          <w:color w:val="000000"/>
          <w:sz w:val="28"/>
          <w:szCs w:val="28"/>
        </w:rPr>
        <w:softHyphen/>
        <w:t>но, поскольку:</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xml:space="preserve">• учащийся использует свое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для </w:t>
      </w:r>
      <w:proofErr w:type="spellStart"/>
      <w:r w:rsidRPr="009B0D1B">
        <w:rPr>
          <w:rFonts w:ascii="Times New Roman" w:eastAsia="Times New Roman" w:hAnsi="Times New Roman"/>
          <w:i/>
          <w:iCs/>
          <w:color w:val="000000"/>
          <w:sz w:val="28"/>
          <w:szCs w:val="28"/>
        </w:rPr>
        <w:t>самооценива</w:t>
      </w:r>
      <w:r w:rsidRPr="009B0D1B">
        <w:rPr>
          <w:rFonts w:ascii="Times New Roman" w:eastAsia="Times New Roman" w:hAnsi="Times New Roman"/>
          <w:i/>
          <w:iCs/>
          <w:color w:val="000000"/>
          <w:sz w:val="28"/>
          <w:szCs w:val="28"/>
        </w:rPr>
        <w:softHyphen/>
        <w:t>ния</w:t>
      </w:r>
      <w:proofErr w:type="spellEnd"/>
      <w:r w:rsidRPr="009B0D1B">
        <w:rPr>
          <w:rFonts w:ascii="Times New Roman" w:eastAsia="Times New Roman" w:hAnsi="Times New Roman"/>
          <w:i/>
          <w:iCs/>
          <w:color w:val="000000"/>
          <w:sz w:val="28"/>
          <w:szCs w:val="28"/>
        </w:rPr>
        <w:t xml:space="preserve"> </w:t>
      </w:r>
      <w:r w:rsidRPr="009B0D1B">
        <w:rPr>
          <w:rFonts w:ascii="Times New Roman" w:eastAsia="Times New Roman" w:hAnsi="Times New Roman"/>
          <w:color w:val="000000"/>
          <w:sz w:val="28"/>
          <w:szCs w:val="28"/>
        </w:rPr>
        <w:t>результатов и для оценки темпов своего продвиже</w:t>
      </w:r>
      <w:r w:rsidRPr="009B0D1B">
        <w:rPr>
          <w:rFonts w:ascii="Times New Roman" w:eastAsia="Times New Roman" w:hAnsi="Times New Roman"/>
          <w:color w:val="000000"/>
          <w:sz w:val="28"/>
          <w:szCs w:val="28"/>
        </w:rPr>
        <w:softHyphen/>
        <w:t>ния в той или иной компетенции;</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xml:space="preserve">•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его содержание и ведение могут быть </w:t>
      </w:r>
      <w:proofErr w:type="gramStart"/>
      <w:r w:rsidRPr="009B0D1B">
        <w:rPr>
          <w:rFonts w:ascii="Times New Roman" w:eastAsia="Times New Roman" w:hAnsi="Times New Roman"/>
          <w:color w:val="000000"/>
          <w:sz w:val="28"/>
          <w:szCs w:val="28"/>
        </w:rPr>
        <w:t>оце</w:t>
      </w:r>
      <w:r w:rsidRPr="009B0D1B">
        <w:rPr>
          <w:rFonts w:ascii="Times New Roman" w:eastAsia="Times New Roman" w:hAnsi="Times New Roman"/>
          <w:color w:val="000000"/>
          <w:sz w:val="28"/>
          <w:szCs w:val="28"/>
        </w:rPr>
        <w:softHyphen/>
        <w:t>нены</w:t>
      </w:r>
      <w:proofErr w:type="gramEnd"/>
      <w:r w:rsidRPr="009B0D1B">
        <w:rPr>
          <w:rFonts w:ascii="Times New Roman" w:eastAsia="Times New Roman" w:hAnsi="Times New Roman"/>
          <w:color w:val="000000"/>
          <w:sz w:val="28"/>
          <w:szCs w:val="28"/>
        </w:rPr>
        <w:t xml:space="preserve"> </w:t>
      </w:r>
      <w:r w:rsidRPr="009B0D1B">
        <w:rPr>
          <w:rFonts w:ascii="Times New Roman" w:eastAsia="Times New Roman" w:hAnsi="Times New Roman"/>
          <w:i/>
          <w:iCs/>
          <w:color w:val="000000"/>
          <w:sz w:val="28"/>
          <w:szCs w:val="28"/>
        </w:rPr>
        <w:t>учителем;</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xml:space="preserve">•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может быть </w:t>
      </w:r>
      <w:r w:rsidRPr="009B0D1B">
        <w:rPr>
          <w:rFonts w:ascii="Times New Roman" w:eastAsia="Times New Roman" w:hAnsi="Times New Roman"/>
          <w:i/>
          <w:iCs/>
          <w:color w:val="000000"/>
          <w:sz w:val="28"/>
          <w:szCs w:val="28"/>
        </w:rPr>
        <w:t xml:space="preserve">презентовано </w:t>
      </w:r>
      <w:r w:rsidRPr="009B0D1B">
        <w:rPr>
          <w:rFonts w:ascii="Times New Roman" w:eastAsia="Times New Roman" w:hAnsi="Times New Roman"/>
          <w:color w:val="000000"/>
          <w:sz w:val="28"/>
          <w:szCs w:val="28"/>
        </w:rPr>
        <w:t>перед классом, педагогами, родителями;</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xml:space="preserve">•   может быть создано </w:t>
      </w:r>
      <w:proofErr w:type="gramStart"/>
      <w:r w:rsidRPr="009B0D1B">
        <w:rPr>
          <w:rFonts w:ascii="Times New Roman" w:eastAsia="Times New Roman" w:hAnsi="Times New Roman"/>
          <w:color w:val="000000"/>
          <w:sz w:val="28"/>
          <w:szCs w:val="28"/>
        </w:rPr>
        <w:t>групповое</w:t>
      </w:r>
      <w:proofErr w:type="gramEnd"/>
      <w:r w:rsidRPr="009B0D1B">
        <w:rPr>
          <w:rFonts w:ascii="Times New Roman" w:eastAsia="Times New Roman" w:hAnsi="Times New Roman"/>
          <w:color w:val="000000"/>
          <w:sz w:val="28"/>
          <w:szCs w:val="28"/>
        </w:rPr>
        <w:t xml:space="preserve">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учащихся класса, которое используется для </w:t>
      </w:r>
      <w:r w:rsidRPr="009B0D1B">
        <w:rPr>
          <w:rFonts w:ascii="Times New Roman" w:eastAsia="Times New Roman" w:hAnsi="Times New Roman"/>
          <w:i/>
          <w:iCs/>
          <w:color w:val="000000"/>
          <w:sz w:val="28"/>
          <w:szCs w:val="28"/>
        </w:rPr>
        <w:t>групповой самооценки.</w:t>
      </w: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9B0D1B">
        <w:rPr>
          <w:rFonts w:ascii="Times New Roman" w:eastAsia="Times New Roman" w:hAnsi="Times New Roman"/>
          <w:color w:val="000000"/>
          <w:sz w:val="28"/>
          <w:szCs w:val="28"/>
        </w:rPr>
        <w:t xml:space="preserve">Оцениваться может как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в целом, так и отдель</w:t>
      </w:r>
      <w:r w:rsidRPr="009B0D1B">
        <w:rPr>
          <w:rFonts w:ascii="Times New Roman" w:eastAsia="Times New Roman" w:hAnsi="Times New Roman"/>
          <w:color w:val="000000"/>
          <w:sz w:val="28"/>
          <w:szCs w:val="28"/>
        </w:rPr>
        <w:softHyphen/>
        <w:t xml:space="preserve">ные его разделы, презентация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В любом случае критерии оценки должны быть заранее известны, открыты и согласованы с учениками.</w:t>
      </w: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Pr="009B0D1B" w:rsidRDefault="00415520" w:rsidP="00415520">
      <w:pPr>
        <w:shd w:val="clear" w:color="auto" w:fill="FFFFFF"/>
        <w:autoSpaceDE w:val="0"/>
        <w:autoSpaceDN w:val="0"/>
        <w:adjustRightInd w:val="0"/>
        <w:spacing w:after="0" w:line="240" w:lineRule="auto"/>
        <w:jc w:val="right"/>
        <w:rPr>
          <w:rFonts w:ascii="Times New Roman" w:eastAsia="Times New Roman" w:hAnsi="Times New Roman"/>
          <w:b/>
          <w:bCs/>
          <w:color w:val="000000"/>
          <w:sz w:val="28"/>
          <w:szCs w:val="28"/>
        </w:rPr>
      </w:pPr>
      <w:r w:rsidRPr="009B0D1B">
        <w:rPr>
          <w:rFonts w:ascii="Times New Roman" w:eastAsia="Times New Roman" w:hAnsi="Times New Roman"/>
          <w:b/>
          <w:bCs/>
          <w:color w:val="000000"/>
          <w:sz w:val="28"/>
          <w:szCs w:val="28"/>
        </w:rPr>
        <w:t xml:space="preserve">Приложение </w:t>
      </w:r>
      <w:r>
        <w:rPr>
          <w:rFonts w:ascii="Times New Roman" w:eastAsia="Times New Roman" w:hAnsi="Times New Roman"/>
          <w:b/>
          <w:bCs/>
          <w:color w:val="000000"/>
          <w:sz w:val="28"/>
          <w:szCs w:val="28"/>
        </w:rPr>
        <w:t>1</w:t>
      </w: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r w:rsidRPr="009B0D1B">
        <w:rPr>
          <w:rFonts w:ascii="Times New Roman" w:eastAsia="Times New Roman" w:hAnsi="Times New Roman"/>
          <w:b/>
          <w:bCs/>
          <w:color w:val="000000"/>
          <w:sz w:val="28"/>
          <w:szCs w:val="28"/>
        </w:rPr>
        <w:t xml:space="preserve">                                   </w:t>
      </w:r>
    </w:p>
    <w:p w:rsidR="00415520" w:rsidRPr="0015238C" w:rsidRDefault="00415520" w:rsidP="00415520">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r w:rsidRPr="0015238C">
        <w:rPr>
          <w:rFonts w:ascii="Times New Roman" w:eastAsia="Times New Roman" w:hAnsi="Times New Roman"/>
          <w:b/>
          <w:bCs/>
          <w:color w:val="000000"/>
          <w:sz w:val="28"/>
          <w:szCs w:val="28"/>
        </w:rPr>
        <w:t>ПОЛОЖЕНИЕ О ПОРТФОЛИО ПРОЕКТА</w:t>
      </w:r>
    </w:p>
    <w:p w:rsidR="00415520" w:rsidRPr="0015238C" w:rsidRDefault="00415520" w:rsidP="00415520">
      <w:pPr>
        <w:shd w:val="clear" w:color="auto" w:fill="FFFFFF"/>
        <w:autoSpaceDE w:val="0"/>
        <w:autoSpaceDN w:val="0"/>
        <w:adjustRightInd w:val="0"/>
        <w:spacing w:after="0" w:line="240" w:lineRule="auto"/>
        <w:jc w:val="center"/>
        <w:rPr>
          <w:rFonts w:ascii="Times New Roman" w:hAnsi="Times New Roman"/>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1. </w:t>
      </w:r>
      <w:r w:rsidRPr="009B0D1B">
        <w:rPr>
          <w:rFonts w:ascii="Times New Roman" w:eastAsia="Times New Roman" w:hAnsi="Times New Roman"/>
          <w:color w:val="000000"/>
          <w:sz w:val="28"/>
          <w:szCs w:val="28"/>
        </w:rPr>
        <w:t>Проектная папка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проекта) — один из обяза</w:t>
      </w:r>
      <w:r w:rsidRPr="009B0D1B">
        <w:rPr>
          <w:rFonts w:ascii="Times New Roman" w:eastAsia="Times New Roman" w:hAnsi="Times New Roman"/>
          <w:color w:val="000000"/>
          <w:sz w:val="28"/>
          <w:szCs w:val="28"/>
        </w:rPr>
        <w:softHyphen/>
        <w:t>тельных выходов проекта, предъявляемых на защиту (презен</w:t>
      </w:r>
      <w:r w:rsidRPr="009B0D1B">
        <w:rPr>
          <w:rFonts w:ascii="Times New Roman" w:eastAsia="Times New Roman" w:hAnsi="Times New Roman"/>
          <w:color w:val="000000"/>
          <w:sz w:val="28"/>
          <w:szCs w:val="28"/>
        </w:rPr>
        <w:softHyphen/>
        <w:t xml:space="preserve">тацию) проекта. Назначение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 показать ход ра</w:t>
      </w:r>
      <w:r w:rsidRPr="009B0D1B">
        <w:rPr>
          <w:rFonts w:ascii="Times New Roman" w:eastAsia="Times New Roman" w:hAnsi="Times New Roman"/>
          <w:color w:val="000000"/>
          <w:sz w:val="28"/>
          <w:szCs w:val="28"/>
        </w:rPr>
        <w:softHyphen/>
        <w:t>боты проектной группы. Кроме того, грамотно составленная проектная папка позволяет:</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четко организовать работу каждого участника проект</w:t>
      </w:r>
      <w:r w:rsidRPr="009B0D1B">
        <w:rPr>
          <w:rFonts w:ascii="Times New Roman" w:eastAsia="Times New Roman" w:hAnsi="Times New Roman"/>
          <w:color w:val="000000"/>
          <w:sz w:val="28"/>
          <w:szCs w:val="28"/>
        </w:rPr>
        <w:softHyphen/>
        <w:t>ной группы;</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использовать ее как удобный коллектор информации и справочник на протяжении работы над проектом;</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объективно оценить ход работы над завершенным про</w:t>
      </w:r>
      <w:r w:rsidRPr="009B0D1B">
        <w:rPr>
          <w:rFonts w:ascii="Times New Roman" w:eastAsia="Times New Roman" w:hAnsi="Times New Roman"/>
          <w:color w:val="000000"/>
          <w:sz w:val="28"/>
          <w:szCs w:val="28"/>
        </w:rPr>
        <w:softHyphen/>
        <w:t>ектом;</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судить о личных достижениях и росте каждого участ</w:t>
      </w:r>
      <w:r w:rsidRPr="009B0D1B">
        <w:rPr>
          <w:rFonts w:ascii="Times New Roman" w:eastAsia="Times New Roman" w:hAnsi="Times New Roman"/>
          <w:color w:val="000000"/>
          <w:sz w:val="28"/>
          <w:szCs w:val="28"/>
        </w:rPr>
        <w:softHyphen/>
        <w:t>ника проекта на протяжении его выполнения;</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сэкономить время для поиска информации при прове</w:t>
      </w:r>
      <w:r w:rsidRPr="009B0D1B">
        <w:rPr>
          <w:rFonts w:ascii="Times New Roman" w:eastAsia="Times New Roman" w:hAnsi="Times New Roman"/>
          <w:color w:val="000000"/>
          <w:sz w:val="28"/>
          <w:szCs w:val="28"/>
        </w:rPr>
        <w:softHyphen/>
        <w:t>дении в дальнейшем других проектов, близких по теме.</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2.  </w:t>
      </w:r>
      <w:r w:rsidRPr="009B0D1B">
        <w:rPr>
          <w:rFonts w:ascii="Times New Roman" w:eastAsia="Times New Roman" w:hAnsi="Times New Roman"/>
          <w:color w:val="000000"/>
          <w:sz w:val="28"/>
          <w:szCs w:val="28"/>
        </w:rPr>
        <w:t>В состав проектной папки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проекта) входит:</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паспорт проекта;</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планы выполнения проекта и отдельных его этапов (</w:t>
      </w:r>
      <w:proofErr w:type="gramStart"/>
      <w:r w:rsidRPr="009B0D1B">
        <w:rPr>
          <w:rFonts w:ascii="Times New Roman" w:eastAsia="Times New Roman" w:hAnsi="Times New Roman"/>
          <w:color w:val="000000"/>
          <w:sz w:val="28"/>
          <w:szCs w:val="28"/>
        </w:rPr>
        <w:t>указываются</w:t>
      </w:r>
      <w:proofErr w:type="gramEnd"/>
      <w:r w:rsidRPr="009B0D1B">
        <w:rPr>
          <w:rFonts w:ascii="Times New Roman" w:eastAsia="Times New Roman" w:hAnsi="Times New Roman"/>
          <w:color w:val="000000"/>
          <w:sz w:val="28"/>
          <w:szCs w:val="28"/>
        </w:rPr>
        <w:t xml:space="preserve"> индивидуальное задание каждого участ</w:t>
      </w:r>
      <w:r w:rsidRPr="009B0D1B">
        <w:rPr>
          <w:rFonts w:ascii="Times New Roman" w:eastAsia="Times New Roman" w:hAnsi="Times New Roman"/>
          <w:color w:val="000000"/>
          <w:sz w:val="28"/>
          <w:szCs w:val="28"/>
        </w:rPr>
        <w:softHyphen/>
        <w:t>ника проектной группы на предстоящий промежуток времени, задачи группы в целом, форма выхода очеред</w:t>
      </w:r>
      <w:r w:rsidRPr="009B0D1B">
        <w:rPr>
          <w:rFonts w:ascii="Times New Roman" w:eastAsia="Times New Roman" w:hAnsi="Times New Roman"/>
          <w:color w:val="000000"/>
          <w:sz w:val="28"/>
          <w:szCs w:val="28"/>
        </w:rPr>
        <w:softHyphen/>
        <w:t>ного этапа);</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отчеты о совещаниях группы, проведенных дискусси</w:t>
      </w:r>
      <w:r w:rsidRPr="009B0D1B">
        <w:rPr>
          <w:rFonts w:ascii="Times New Roman" w:eastAsia="Times New Roman" w:hAnsi="Times New Roman"/>
          <w:color w:val="000000"/>
          <w:sz w:val="28"/>
          <w:szCs w:val="28"/>
        </w:rPr>
        <w:softHyphen/>
        <w:t>ях, «мозговых штурмах» и т.д., а также промежуточные отчеты группы;</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вся собранная информация по теме проекта, результа</w:t>
      </w:r>
      <w:r w:rsidRPr="009B0D1B">
        <w:rPr>
          <w:rFonts w:ascii="Times New Roman" w:eastAsia="Times New Roman" w:hAnsi="Times New Roman"/>
          <w:color w:val="000000"/>
          <w:sz w:val="28"/>
          <w:szCs w:val="28"/>
        </w:rPr>
        <w:softHyphen/>
        <w:t>ты исследований и анализа, записи всех идей, гипотез и решений;</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краткое описание всех проблем, с которыми приходится сталкиваться проектантам, и способов их преодоления;</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эскизы, чертежи, наброски продукта;</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материалы к презентации (сценарий);</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другие рабочие материалы и черновики группы.</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3.  </w:t>
      </w:r>
      <w:r w:rsidRPr="009B0D1B">
        <w:rPr>
          <w:rFonts w:ascii="Times New Roman" w:eastAsia="Times New Roman" w:hAnsi="Times New Roman"/>
          <w:color w:val="000000"/>
          <w:sz w:val="28"/>
          <w:szCs w:val="28"/>
        </w:rPr>
        <w:t>В наполнении проектной папки принимают участие все участники группы. За приобретение папки отвечает педа</w:t>
      </w:r>
      <w:r w:rsidRPr="009B0D1B">
        <w:rPr>
          <w:rFonts w:ascii="Times New Roman" w:eastAsia="Times New Roman" w:hAnsi="Times New Roman"/>
          <w:color w:val="000000"/>
          <w:sz w:val="28"/>
          <w:szCs w:val="28"/>
        </w:rPr>
        <w:softHyphen/>
        <w:t>гог — руководитель проекта, а за оформление — руководи</w:t>
      </w:r>
      <w:r w:rsidRPr="009B0D1B">
        <w:rPr>
          <w:rFonts w:ascii="Times New Roman" w:eastAsia="Times New Roman" w:hAnsi="Times New Roman"/>
          <w:color w:val="000000"/>
          <w:sz w:val="28"/>
          <w:szCs w:val="28"/>
        </w:rPr>
        <w:softHyphen/>
        <w:t>тель проекта или один из учащихся (в зависимости от возра</w:t>
      </w:r>
      <w:r w:rsidRPr="009B0D1B">
        <w:rPr>
          <w:rFonts w:ascii="Times New Roman" w:eastAsia="Times New Roman" w:hAnsi="Times New Roman"/>
          <w:color w:val="000000"/>
          <w:sz w:val="28"/>
          <w:szCs w:val="28"/>
        </w:rPr>
        <w:softHyphen/>
        <w:t>стной ступени). Записи учащихся должны быть по возмож</w:t>
      </w:r>
      <w:r w:rsidRPr="009B0D1B">
        <w:rPr>
          <w:rFonts w:ascii="Times New Roman" w:eastAsia="Times New Roman" w:hAnsi="Times New Roman"/>
          <w:color w:val="000000"/>
          <w:sz w:val="28"/>
          <w:szCs w:val="28"/>
        </w:rPr>
        <w:softHyphen/>
        <w:t xml:space="preserve">ности краткими, в форме небольших набросков и аннотаций. </w:t>
      </w:r>
      <w:proofErr w:type="gramStart"/>
      <w:r w:rsidRPr="009B0D1B">
        <w:rPr>
          <w:rFonts w:ascii="Times New Roman" w:eastAsia="Times New Roman" w:hAnsi="Times New Roman"/>
          <w:color w:val="000000"/>
          <w:sz w:val="28"/>
          <w:szCs w:val="28"/>
        </w:rPr>
        <w:t>Приветствуется использование форм наглядности (схемы, таблицы, диаграммы, графики, эскизы, чертежи, фотогра</w:t>
      </w:r>
      <w:r w:rsidRPr="009B0D1B">
        <w:rPr>
          <w:rFonts w:ascii="Times New Roman" w:eastAsia="Times New Roman" w:hAnsi="Times New Roman"/>
          <w:color w:val="000000"/>
          <w:sz w:val="28"/>
          <w:szCs w:val="28"/>
        </w:rPr>
        <w:softHyphen/>
        <w:t>фии и др.).</w:t>
      </w:r>
      <w:proofErr w:type="gramEnd"/>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Требования к качеству оформления проектной папки: пол</w:t>
      </w:r>
      <w:r w:rsidRPr="009B0D1B">
        <w:rPr>
          <w:rFonts w:ascii="Times New Roman" w:eastAsia="Times New Roman" w:hAnsi="Times New Roman"/>
          <w:color w:val="000000"/>
          <w:sz w:val="28"/>
          <w:szCs w:val="28"/>
        </w:rPr>
        <w:softHyphen/>
        <w:t>нота представленных материалов в соответствии с п. 2 насто</w:t>
      </w:r>
      <w:r w:rsidRPr="009B0D1B">
        <w:rPr>
          <w:rFonts w:ascii="Times New Roman" w:eastAsia="Times New Roman" w:hAnsi="Times New Roman"/>
          <w:color w:val="000000"/>
          <w:sz w:val="28"/>
          <w:szCs w:val="28"/>
        </w:rPr>
        <w:softHyphen/>
        <w:t>ящего Положения; структура определяется проектной груп</w:t>
      </w:r>
      <w:r w:rsidRPr="009B0D1B">
        <w:rPr>
          <w:rFonts w:ascii="Times New Roman" w:eastAsia="Times New Roman" w:hAnsi="Times New Roman"/>
          <w:color w:val="000000"/>
          <w:sz w:val="28"/>
          <w:szCs w:val="28"/>
        </w:rPr>
        <w:softHyphen/>
        <w:t>пой самостоятельно; четкость и ясность, читаемость; эстети</w:t>
      </w:r>
      <w:r w:rsidRPr="009B0D1B">
        <w:rPr>
          <w:rFonts w:ascii="Times New Roman" w:eastAsia="Times New Roman" w:hAnsi="Times New Roman"/>
          <w:color w:val="000000"/>
          <w:sz w:val="28"/>
          <w:szCs w:val="28"/>
        </w:rPr>
        <w:softHyphen/>
        <w:t>ка оформления.</w:t>
      </w: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9B0D1B">
        <w:rPr>
          <w:rFonts w:ascii="Times New Roman" w:hAnsi="Times New Roman"/>
          <w:color w:val="000000"/>
          <w:sz w:val="28"/>
          <w:szCs w:val="28"/>
        </w:rPr>
        <w:lastRenderedPageBreak/>
        <w:t xml:space="preserve">4.   </w:t>
      </w:r>
      <w:r w:rsidRPr="009B0D1B">
        <w:rPr>
          <w:rFonts w:ascii="Times New Roman" w:eastAsia="Times New Roman" w:hAnsi="Times New Roman"/>
          <w:color w:val="000000"/>
          <w:sz w:val="28"/>
          <w:szCs w:val="28"/>
        </w:rPr>
        <w:t>В день презентации (защиты) проекта оформленная папка сдается в жюри. По окончании работы проектные пап</w:t>
      </w:r>
      <w:r w:rsidRPr="009B0D1B">
        <w:rPr>
          <w:rFonts w:ascii="Times New Roman" w:eastAsia="Times New Roman" w:hAnsi="Times New Roman"/>
          <w:color w:val="000000"/>
          <w:sz w:val="28"/>
          <w:szCs w:val="28"/>
        </w:rPr>
        <w:softHyphen/>
        <w:t>ки передаются в библиотеку школы.</w:t>
      </w: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Pr="009B0D1B" w:rsidRDefault="00415520" w:rsidP="00415520">
      <w:pPr>
        <w:shd w:val="clear" w:color="auto" w:fill="FFFFFF"/>
        <w:autoSpaceDE w:val="0"/>
        <w:autoSpaceDN w:val="0"/>
        <w:adjustRightInd w:val="0"/>
        <w:spacing w:after="0" w:line="240" w:lineRule="auto"/>
        <w:jc w:val="right"/>
        <w:rPr>
          <w:rFonts w:ascii="Times New Roman" w:eastAsia="Times New Roman" w:hAnsi="Times New Roman"/>
          <w:b/>
          <w:bCs/>
          <w:color w:val="444444"/>
          <w:sz w:val="28"/>
          <w:szCs w:val="28"/>
        </w:rPr>
      </w:pPr>
      <w:r w:rsidRPr="009B0D1B">
        <w:rPr>
          <w:rFonts w:ascii="Times New Roman" w:eastAsia="Times New Roman" w:hAnsi="Times New Roman"/>
          <w:b/>
          <w:bCs/>
          <w:color w:val="444444"/>
          <w:sz w:val="28"/>
          <w:szCs w:val="28"/>
        </w:rPr>
        <w:lastRenderedPageBreak/>
        <w:t xml:space="preserve">                                                    </w:t>
      </w:r>
      <w:r>
        <w:rPr>
          <w:rFonts w:ascii="Times New Roman" w:eastAsia="Times New Roman" w:hAnsi="Times New Roman"/>
          <w:b/>
          <w:bCs/>
          <w:color w:val="444444"/>
          <w:sz w:val="28"/>
          <w:szCs w:val="28"/>
        </w:rPr>
        <w:t xml:space="preserve">                    Приложение 2</w:t>
      </w: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444444"/>
          <w:sz w:val="28"/>
          <w:szCs w:val="28"/>
        </w:rPr>
      </w:pPr>
      <w:r w:rsidRPr="009B0D1B">
        <w:rPr>
          <w:rFonts w:ascii="Times New Roman" w:eastAsia="Times New Roman" w:hAnsi="Times New Roman"/>
          <w:b/>
          <w:bCs/>
          <w:color w:val="444444"/>
          <w:sz w:val="28"/>
          <w:szCs w:val="28"/>
        </w:rPr>
        <w:t xml:space="preserve">    </w:t>
      </w:r>
    </w:p>
    <w:p w:rsidR="00415520" w:rsidRPr="009B0D1B" w:rsidRDefault="00415520" w:rsidP="00415520">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r w:rsidRPr="009B0D1B">
        <w:rPr>
          <w:rFonts w:ascii="Times New Roman" w:eastAsia="Times New Roman" w:hAnsi="Times New Roman"/>
          <w:b/>
          <w:bCs/>
          <w:color w:val="000000"/>
          <w:sz w:val="28"/>
          <w:szCs w:val="28"/>
        </w:rPr>
        <w:t>Формы оценки достижений учащихся на уроке</w:t>
      </w:r>
    </w:p>
    <w:p w:rsidR="00415520" w:rsidRPr="009B0D1B" w:rsidRDefault="00415520" w:rsidP="00415520">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r w:rsidRPr="009B0D1B">
        <w:rPr>
          <w:rFonts w:ascii="Times New Roman" w:eastAsia="Times New Roman" w:hAnsi="Times New Roman"/>
          <w:b/>
          <w:bCs/>
          <w:color w:val="000000"/>
          <w:sz w:val="28"/>
          <w:szCs w:val="28"/>
        </w:rPr>
        <w:t xml:space="preserve">в условиях </w:t>
      </w:r>
      <w:proofErr w:type="spellStart"/>
      <w:r w:rsidRPr="009B0D1B">
        <w:rPr>
          <w:rFonts w:ascii="Times New Roman" w:eastAsia="Times New Roman" w:hAnsi="Times New Roman"/>
          <w:b/>
          <w:bCs/>
          <w:color w:val="000000"/>
          <w:sz w:val="28"/>
          <w:szCs w:val="28"/>
        </w:rPr>
        <w:t>компетентностного</w:t>
      </w:r>
      <w:proofErr w:type="spellEnd"/>
      <w:r w:rsidRPr="009B0D1B">
        <w:rPr>
          <w:rFonts w:ascii="Times New Roman" w:eastAsia="Times New Roman" w:hAnsi="Times New Roman"/>
          <w:b/>
          <w:bCs/>
          <w:color w:val="000000"/>
          <w:sz w:val="28"/>
          <w:szCs w:val="28"/>
        </w:rPr>
        <w:t xml:space="preserve"> подхода.</w:t>
      </w:r>
    </w:p>
    <w:p w:rsidR="00415520" w:rsidRPr="009B0D1B" w:rsidRDefault="00415520" w:rsidP="00415520">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b/>
          <w:i/>
          <w:iCs/>
          <w:color w:val="000000"/>
          <w:sz w:val="28"/>
          <w:szCs w:val="28"/>
        </w:rPr>
        <w:t>Публичное выступление</w:t>
      </w:r>
      <w:r w:rsidRPr="009B0D1B">
        <w:rPr>
          <w:rFonts w:ascii="Times New Roman" w:eastAsia="Times New Roman" w:hAnsi="Times New Roman"/>
          <w:i/>
          <w:iCs/>
          <w:color w:val="000000"/>
          <w:sz w:val="28"/>
          <w:szCs w:val="28"/>
        </w:rPr>
        <w:t xml:space="preserve">. </w:t>
      </w:r>
      <w:r w:rsidRPr="009B0D1B">
        <w:rPr>
          <w:rFonts w:ascii="Times New Roman" w:eastAsia="Times New Roman" w:hAnsi="Times New Roman"/>
          <w:color w:val="000000"/>
          <w:sz w:val="28"/>
          <w:szCs w:val="28"/>
        </w:rPr>
        <w:t>Ответ учащегося на уроке рас</w:t>
      </w:r>
      <w:r w:rsidRPr="009B0D1B">
        <w:rPr>
          <w:rFonts w:ascii="Times New Roman" w:eastAsia="Times New Roman" w:hAnsi="Times New Roman"/>
          <w:color w:val="000000"/>
          <w:sz w:val="28"/>
          <w:szCs w:val="28"/>
        </w:rPr>
        <w:softHyphen/>
        <w:t>сматривается как публичное выступление. Даже если вопрос задает учитель, ответ учащегося адресуется всему классу.</w:t>
      </w:r>
    </w:p>
    <w:p w:rsidR="00415520" w:rsidRPr="009B0D1B" w:rsidRDefault="00415520" w:rsidP="00415520">
      <w:pPr>
        <w:spacing w:line="240" w:lineRule="auto"/>
        <w:rPr>
          <w:rFonts w:ascii="Times New Roman" w:eastAsia="Times New Roman" w:hAnsi="Times New Roman"/>
          <w:color w:val="000000"/>
          <w:sz w:val="28"/>
          <w:szCs w:val="28"/>
        </w:rPr>
      </w:pPr>
      <w:r w:rsidRPr="009B0D1B">
        <w:rPr>
          <w:rFonts w:ascii="Times New Roman" w:eastAsia="Times New Roman" w:hAnsi="Times New Roman"/>
          <w:color w:val="000000"/>
          <w:sz w:val="28"/>
          <w:szCs w:val="28"/>
        </w:rPr>
        <w:t>Правила публичного представления результата учебной деятельности, например устный ответ или презентация вы</w:t>
      </w:r>
      <w:r w:rsidRPr="009B0D1B">
        <w:rPr>
          <w:rFonts w:ascii="Times New Roman" w:eastAsia="Times New Roman" w:hAnsi="Times New Roman"/>
          <w:color w:val="000000"/>
          <w:sz w:val="28"/>
          <w:szCs w:val="28"/>
        </w:rPr>
        <w:softHyphen/>
        <w:t xml:space="preserve">полненного проекта, в условиях </w:t>
      </w:r>
      <w:proofErr w:type="spellStart"/>
      <w:r w:rsidRPr="009B0D1B">
        <w:rPr>
          <w:rFonts w:ascii="Times New Roman" w:eastAsia="Times New Roman" w:hAnsi="Times New Roman"/>
          <w:color w:val="000000"/>
          <w:sz w:val="28"/>
          <w:szCs w:val="28"/>
        </w:rPr>
        <w:t>компетентностного</w:t>
      </w:r>
      <w:proofErr w:type="spellEnd"/>
      <w:r w:rsidRPr="009B0D1B">
        <w:rPr>
          <w:rFonts w:ascii="Times New Roman" w:eastAsia="Times New Roman" w:hAnsi="Times New Roman"/>
          <w:color w:val="000000"/>
          <w:sz w:val="28"/>
          <w:szCs w:val="28"/>
        </w:rPr>
        <w:t xml:space="preserve"> подхода могут и должны вырабатываться и уточняться в совместной дискуссии педагога и учащихся. Одно из правил может быть таким: при отказе ученика отвечать (выходить к доске) учитель не должен ставить отметку «два». Он может предложить ученику выбрать время и форму ответа. Ученику необходимо аргументировать (возможно, после урока в индивидуальной беседе с учителем) причину своего отказа.</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Индивидуальный ответ ученика должен использоваться учителем для развития коммуникативной компетенции: групповой ответ (презентация) — для развития кооператив</w:t>
      </w:r>
      <w:r w:rsidRPr="009B0D1B">
        <w:rPr>
          <w:rFonts w:ascii="Times New Roman" w:eastAsia="Times New Roman" w:hAnsi="Times New Roman"/>
          <w:color w:val="000000"/>
          <w:sz w:val="28"/>
          <w:szCs w:val="28"/>
        </w:rPr>
        <w:softHyphen/>
        <w:t xml:space="preserve">ной компетенции. </w:t>
      </w:r>
      <w:proofErr w:type="gramStart"/>
      <w:r w:rsidRPr="009B0D1B">
        <w:rPr>
          <w:rFonts w:ascii="Times New Roman" w:eastAsia="Times New Roman" w:hAnsi="Times New Roman"/>
          <w:color w:val="000000"/>
          <w:sz w:val="28"/>
          <w:szCs w:val="28"/>
        </w:rPr>
        <w:t>Например: учитель предлагает обсудить ответ ученика (одним из вопросов для обсуждения может быть такой:</w:t>
      </w:r>
      <w:proofErr w:type="gramEnd"/>
      <w:r w:rsidRPr="009B0D1B">
        <w:rPr>
          <w:rFonts w:ascii="Times New Roman" w:eastAsia="Times New Roman" w:hAnsi="Times New Roman"/>
          <w:color w:val="000000"/>
          <w:sz w:val="28"/>
          <w:szCs w:val="28"/>
        </w:rPr>
        <w:t xml:space="preserve"> </w:t>
      </w:r>
      <w:proofErr w:type="gramStart"/>
      <w:r w:rsidRPr="009B0D1B">
        <w:rPr>
          <w:rFonts w:ascii="Times New Roman" w:eastAsia="Times New Roman" w:hAnsi="Times New Roman"/>
          <w:color w:val="000000"/>
          <w:sz w:val="28"/>
          <w:szCs w:val="28"/>
        </w:rPr>
        <w:t>«За что ответ может быть оценен?»), задать уточняю</w:t>
      </w:r>
      <w:r w:rsidRPr="009B0D1B">
        <w:rPr>
          <w:rFonts w:ascii="Times New Roman" w:eastAsia="Times New Roman" w:hAnsi="Times New Roman"/>
          <w:color w:val="000000"/>
          <w:sz w:val="28"/>
          <w:szCs w:val="28"/>
        </w:rPr>
        <w:softHyphen/>
        <w:t>щие вопросы выступающему или однокласснику.</w:t>
      </w:r>
      <w:proofErr w:type="gramEnd"/>
      <w:r w:rsidRPr="009B0D1B">
        <w:rPr>
          <w:rFonts w:ascii="Times New Roman" w:eastAsia="Times New Roman" w:hAnsi="Times New Roman"/>
          <w:color w:val="000000"/>
          <w:sz w:val="28"/>
          <w:szCs w:val="28"/>
        </w:rPr>
        <w:t xml:space="preserve"> Или: учи</w:t>
      </w:r>
      <w:r w:rsidRPr="009B0D1B">
        <w:rPr>
          <w:rFonts w:ascii="Times New Roman" w:eastAsia="Times New Roman" w:hAnsi="Times New Roman"/>
          <w:color w:val="000000"/>
          <w:sz w:val="28"/>
          <w:szCs w:val="28"/>
        </w:rPr>
        <w:softHyphen/>
        <w:t>тель заранее оговаривает, что он оценивает только форму по</w:t>
      </w:r>
      <w:r w:rsidRPr="009B0D1B">
        <w:rPr>
          <w:rFonts w:ascii="Times New Roman" w:eastAsia="Times New Roman" w:hAnsi="Times New Roman"/>
          <w:color w:val="000000"/>
          <w:sz w:val="28"/>
          <w:szCs w:val="28"/>
        </w:rPr>
        <w:softHyphen/>
        <w:t>дачи материала, содержание же оценивают учащиеся.</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xml:space="preserve">В условиях </w:t>
      </w:r>
      <w:proofErr w:type="spellStart"/>
      <w:r w:rsidRPr="009B0D1B">
        <w:rPr>
          <w:rFonts w:ascii="Times New Roman" w:eastAsia="Times New Roman" w:hAnsi="Times New Roman"/>
          <w:color w:val="000000"/>
          <w:sz w:val="28"/>
          <w:szCs w:val="28"/>
        </w:rPr>
        <w:t>компетентностного</w:t>
      </w:r>
      <w:proofErr w:type="spellEnd"/>
      <w:r w:rsidRPr="009B0D1B">
        <w:rPr>
          <w:rFonts w:ascii="Times New Roman" w:eastAsia="Times New Roman" w:hAnsi="Times New Roman"/>
          <w:color w:val="000000"/>
          <w:sz w:val="28"/>
          <w:szCs w:val="28"/>
        </w:rPr>
        <w:t xml:space="preserve"> подхода учитель должен обращать внимание учащихся на практическую или теоре</w:t>
      </w:r>
      <w:r w:rsidRPr="009B0D1B">
        <w:rPr>
          <w:rFonts w:ascii="Times New Roman" w:eastAsia="Times New Roman" w:hAnsi="Times New Roman"/>
          <w:color w:val="000000"/>
          <w:sz w:val="28"/>
          <w:szCs w:val="28"/>
        </w:rPr>
        <w:softHyphen/>
        <w:t>тическую значимость материала, предъявляемого учащимися во время публичного выступления. Например: можно пред</w:t>
      </w:r>
      <w:r w:rsidRPr="009B0D1B">
        <w:rPr>
          <w:rFonts w:ascii="Times New Roman" w:eastAsia="Times New Roman" w:hAnsi="Times New Roman"/>
          <w:color w:val="000000"/>
          <w:sz w:val="28"/>
          <w:szCs w:val="28"/>
        </w:rPr>
        <w:softHyphen/>
        <w:t>ложить учащимся найти, где в окружающем мире встречает</w:t>
      </w:r>
      <w:r w:rsidRPr="009B0D1B">
        <w:rPr>
          <w:rFonts w:ascii="Times New Roman" w:eastAsia="Times New Roman" w:hAnsi="Times New Roman"/>
          <w:color w:val="000000"/>
          <w:sz w:val="28"/>
          <w:szCs w:val="28"/>
        </w:rPr>
        <w:softHyphen/>
        <w:t>ся описываемое явление.</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b/>
          <w:i/>
          <w:iCs/>
          <w:color w:val="000000"/>
          <w:sz w:val="28"/>
          <w:szCs w:val="28"/>
        </w:rPr>
        <w:t>Фронтальный опрос</w:t>
      </w:r>
      <w:r w:rsidRPr="009B0D1B">
        <w:rPr>
          <w:rFonts w:ascii="Times New Roman" w:eastAsia="Times New Roman" w:hAnsi="Times New Roman"/>
          <w:i/>
          <w:iCs/>
          <w:color w:val="000000"/>
          <w:sz w:val="28"/>
          <w:szCs w:val="28"/>
        </w:rPr>
        <w:t xml:space="preserve"> </w:t>
      </w:r>
      <w:r w:rsidRPr="009B0D1B">
        <w:rPr>
          <w:rFonts w:ascii="Times New Roman" w:eastAsia="Times New Roman" w:hAnsi="Times New Roman"/>
          <w:color w:val="000000"/>
          <w:sz w:val="28"/>
          <w:szCs w:val="28"/>
        </w:rPr>
        <w:t>должен строиться таким образом, что</w:t>
      </w:r>
      <w:r w:rsidRPr="009B0D1B">
        <w:rPr>
          <w:rFonts w:ascii="Times New Roman" w:eastAsia="Times New Roman" w:hAnsi="Times New Roman"/>
          <w:color w:val="000000"/>
          <w:sz w:val="28"/>
          <w:szCs w:val="28"/>
        </w:rPr>
        <w:softHyphen/>
        <w:t>бы предполагалось не только воспроизведение учеником фак</w:t>
      </w:r>
      <w:r w:rsidRPr="009B0D1B">
        <w:rPr>
          <w:rFonts w:ascii="Times New Roman" w:eastAsia="Times New Roman" w:hAnsi="Times New Roman"/>
          <w:color w:val="000000"/>
          <w:sz w:val="28"/>
          <w:szCs w:val="28"/>
        </w:rPr>
        <w:softHyphen/>
        <w:t>тов, сведений. При выборе вопросов учитель должен исполь</w:t>
      </w:r>
      <w:r w:rsidRPr="009B0D1B">
        <w:rPr>
          <w:rFonts w:ascii="Times New Roman" w:eastAsia="Times New Roman" w:hAnsi="Times New Roman"/>
          <w:color w:val="000000"/>
          <w:sz w:val="28"/>
          <w:szCs w:val="28"/>
        </w:rPr>
        <w:softHyphen/>
        <w:t>зовать такие, которые подразумевают неоднозначный ответ или несколько правильных ответов. Это обычно является по</w:t>
      </w:r>
      <w:r w:rsidRPr="009B0D1B">
        <w:rPr>
          <w:rFonts w:ascii="Times New Roman" w:eastAsia="Times New Roman" w:hAnsi="Times New Roman"/>
          <w:color w:val="000000"/>
          <w:sz w:val="28"/>
          <w:szCs w:val="28"/>
        </w:rPr>
        <w:softHyphen/>
        <w:t>водом для начала дискуссии, в которую вовлекаются и дру</w:t>
      </w:r>
      <w:r w:rsidRPr="009B0D1B">
        <w:rPr>
          <w:rFonts w:ascii="Times New Roman" w:eastAsia="Times New Roman" w:hAnsi="Times New Roman"/>
          <w:color w:val="000000"/>
          <w:sz w:val="28"/>
          <w:szCs w:val="28"/>
        </w:rPr>
        <w:softHyphen/>
        <w:t>гие учащиеся. Участие в дискуссии следует рассматривать как своеобразную ролевую практику учащихся в учебной по</w:t>
      </w:r>
      <w:r w:rsidRPr="009B0D1B">
        <w:rPr>
          <w:rFonts w:ascii="Times New Roman" w:eastAsia="Times New Roman" w:hAnsi="Times New Roman"/>
          <w:color w:val="000000"/>
          <w:sz w:val="28"/>
          <w:szCs w:val="28"/>
        </w:rPr>
        <w:softHyphen/>
        <w:t>зиции эксперта. Этот момент важен постольку, поскольку по</w:t>
      </w:r>
      <w:r w:rsidRPr="009B0D1B">
        <w:rPr>
          <w:rFonts w:ascii="Times New Roman" w:eastAsia="Times New Roman" w:hAnsi="Times New Roman"/>
          <w:color w:val="000000"/>
          <w:sz w:val="28"/>
          <w:szCs w:val="28"/>
        </w:rPr>
        <w:softHyphen/>
        <w:t>зиция эксперта — один из существенных признаков челове</w:t>
      </w:r>
      <w:r w:rsidRPr="009B0D1B">
        <w:rPr>
          <w:rFonts w:ascii="Times New Roman" w:eastAsia="Times New Roman" w:hAnsi="Times New Roman"/>
          <w:color w:val="000000"/>
          <w:sz w:val="28"/>
          <w:szCs w:val="28"/>
        </w:rPr>
        <w:softHyphen/>
        <w:t>ка, обладающего компетентностью в том или ином вопросе.</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b/>
          <w:i/>
          <w:iCs/>
          <w:color w:val="000000"/>
          <w:sz w:val="28"/>
          <w:szCs w:val="28"/>
        </w:rPr>
        <w:t>Контрольная (самостоятельная, практическая) работа</w:t>
      </w:r>
      <w:r w:rsidRPr="009B0D1B">
        <w:rPr>
          <w:rFonts w:ascii="Times New Roman" w:eastAsia="Times New Roman" w:hAnsi="Times New Roman"/>
          <w:i/>
          <w:iCs/>
          <w:color w:val="000000"/>
          <w:sz w:val="28"/>
          <w:szCs w:val="28"/>
        </w:rPr>
        <w:t xml:space="preserve">. </w:t>
      </w:r>
      <w:r w:rsidRPr="009B0D1B">
        <w:rPr>
          <w:rFonts w:ascii="Times New Roman" w:eastAsia="Times New Roman" w:hAnsi="Times New Roman"/>
          <w:color w:val="000000"/>
          <w:sz w:val="28"/>
          <w:szCs w:val="28"/>
        </w:rPr>
        <w:t xml:space="preserve">В условиях </w:t>
      </w:r>
      <w:proofErr w:type="spellStart"/>
      <w:r w:rsidRPr="009B0D1B">
        <w:rPr>
          <w:rFonts w:ascii="Times New Roman" w:eastAsia="Times New Roman" w:hAnsi="Times New Roman"/>
          <w:color w:val="000000"/>
          <w:sz w:val="28"/>
          <w:szCs w:val="28"/>
        </w:rPr>
        <w:t>компетентностного</w:t>
      </w:r>
      <w:proofErr w:type="spellEnd"/>
      <w:r w:rsidRPr="009B0D1B">
        <w:rPr>
          <w:rFonts w:ascii="Times New Roman" w:eastAsia="Times New Roman" w:hAnsi="Times New Roman"/>
          <w:color w:val="000000"/>
          <w:sz w:val="28"/>
          <w:szCs w:val="28"/>
        </w:rPr>
        <w:t xml:space="preserve"> подхода учитель должен пред</w:t>
      </w:r>
      <w:r w:rsidRPr="009B0D1B">
        <w:rPr>
          <w:rFonts w:ascii="Times New Roman" w:eastAsia="Times New Roman" w:hAnsi="Times New Roman"/>
          <w:color w:val="000000"/>
          <w:sz w:val="28"/>
          <w:szCs w:val="28"/>
        </w:rPr>
        <w:softHyphen/>
        <w:t>варительно ознакомить учащихся с критериями оценки их работы. Критерии оценки должны быть ясны учащемуся до начала работы и доступны с момента начала изучения темы / раздела.</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lastRenderedPageBreak/>
        <w:t>Выполняя контрольную работу, ученик должен иметь воз</w:t>
      </w:r>
      <w:r w:rsidRPr="009B0D1B">
        <w:rPr>
          <w:rFonts w:ascii="Times New Roman" w:eastAsia="Times New Roman" w:hAnsi="Times New Roman"/>
          <w:color w:val="000000"/>
          <w:sz w:val="28"/>
          <w:szCs w:val="28"/>
        </w:rPr>
        <w:softHyphen/>
        <w:t>можность:</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выбрать уровень сложности выполнения заданий;</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выбрать  сроки выполнения контрольной работы  из предложенных заранее как минимум двух дат или (при необходимости) выполнить ее дважды;</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привлекать (использовать) дополнительные источники информации;</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апеллировать выставленную учителем оценку.</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Например: при работе над заданием ученик может обра</w:t>
      </w:r>
      <w:r w:rsidRPr="009B0D1B">
        <w:rPr>
          <w:rFonts w:ascii="Times New Roman" w:eastAsia="Times New Roman" w:hAnsi="Times New Roman"/>
          <w:color w:val="000000"/>
          <w:sz w:val="28"/>
          <w:szCs w:val="28"/>
        </w:rPr>
        <w:softHyphen/>
        <w:t>титься к справочнику, словарю, учителю, соседу. В момент оценивания выбранные формы помощи должны быть оцене</w:t>
      </w:r>
      <w:r w:rsidRPr="009B0D1B">
        <w:rPr>
          <w:rFonts w:ascii="Times New Roman" w:eastAsia="Times New Roman" w:hAnsi="Times New Roman"/>
          <w:color w:val="000000"/>
          <w:sz w:val="28"/>
          <w:szCs w:val="28"/>
        </w:rPr>
        <w:softHyphen/>
        <w:t>ны: грамотное обращение к словарю может принести допол</w:t>
      </w:r>
      <w:r w:rsidRPr="009B0D1B">
        <w:rPr>
          <w:rFonts w:ascii="Times New Roman" w:eastAsia="Times New Roman" w:hAnsi="Times New Roman"/>
          <w:color w:val="000000"/>
          <w:sz w:val="28"/>
          <w:szCs w:val="28"/>
        </w:rPr>
        <w:softHyphen/>
        <w:t>нительный балл. Помощь соседа может снять баллы (если задание предусмотрено как индивидуальное) или, наоборот, добавить их (если предусматривается привлечение коопера</w:t>
      </w:r>
      <w:r w:rsidRPr="009B0D1B">
        <w:rPr>
          <w:rFonts w:ascii="Times New Roman" w:eastAsia="Times New Roman" w:hAnsi="Times New Roman"/>
          <w:color w:val="000000"/>
          <w:sz w:val="28"/>
          <w:szCs w:val="28"/>
        </w:rPr>
        <w:softHyphen/>
        <w:t>тивной компетенции).</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По результатам контрольной работы учитель обязан пояс</w:t>
      </w:r>
      <w:r w:rsidRPr="009B0D1B">
        <w:rPr>
          <w:rFonts w:ascii="Times New Roman" w:eastAsia="Times New Roman" w:hAnsi="Times New Roman"/>
          <w:color w:val="000000"/>
          <w:sz w:val="28"/>
          <w:szCs w:val="28"/>
        </w:rPr>
        <w:softHyphen/>
        <w:t>нять свое оценочное суждение о качестве работы ученика (ин</w:t>
      </w:r>
      <w:r w:rsidRPr="009B0D1B">
        <w:rPr>
          <w:rFonts w:ascii="Times New Roman" w:eastAsia="Times New Roman" w:hAnsi="Times New Roman"/>
          <w:color w:val="000000"/>
          <w:sz w:val="28"/>
          <w:szCs w:val="28"/>
        </w:rPr>
        <w:softHyphen/>
        <w:t>дивидуально или в группе). Акцент необходимо сделать на хорошо выполненных работах и относительном продвижении ранее отстававших учащихся (создание ситуации успеха).</w:t>
      </w: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r w:rsidRPr="009B0D1B">
        <w:rPr>
          <w:rFonts w:ascii="Times New Roman" w:eastAsia="Times New Roman" w:hAnsi="Times New Roman"/>
          <w:b/>
          <w:bCs/>
          <w:color w:val="000000"/>
          <w:sz w:val="28"/>
          <w:szCs w:val="28"/>
        </w:rPr>
        <w:t xml:space="preserve">                   </w:t>
      </w: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Default="00415520" w:rsidP="00415520">
      <w:pPr>
        <w:pStyle w:val="21"/>
        <w:tabs>
          <w:tab w:val="left" w:pos="6810"/>
        </w:tabs>
        <w:spacing w:before="60" w:line="240" w:lineRule="auto"/>
        <w:jc w:val="both"/>
        <w:rPr>
          <w:rFonts w:ascii="Times New Roman" w:eastAsia="Times New Roman" w:hAnsi="Times New Roman"/>
          <w:color w:val="000000"/>
          <w:sz w:val="28"/>
          <w:szCs w:val="28"/>
        </w:rPr>
      </w:pPr>
    </w:p>
    <w:p w:rsidR="00415520" w:rsidRDefault="00415520" w:rsidP="00415520">
      <w:pPr>
        <w:pStyle w:val="21"/>
        <w:tabs>
          <w:tab w:val="left" w:pos="6810"/>
        </w:tabs>
        <w:spacing w:before="60" w:line="240" w:lineRule="auto"/>
        <w:jc w:val="both"/>
        <w:rPr>
          <w:rFonts w:ascii="Times New Roman" w:eastAsia="Times New Roman" w:hAnsi="Times New Roman"/>
          <w:color w:val="000000"/>
          <w:sz w:val="28"/>
          <w:szCs w:val="28"/>
        </w:rPr>
      </w:pPr>
    </w:p>
    <w:p w:rsidR="00415520" w:rsidRDefault="00415520" w:rsidP="00415520">
      <w:pPr>
        <w:pStyle w:val="21"/>
        <w:tabs>
          <w:tab w:val="left" w:pos="6810"/>
        </w:tabs>
        <w:spacing w:before="60" w:line="240" w:lineRule="auto"/>
        <w:jc w:val="both"/>
        <w:rPr>
          <w:rFonts w:ascii="Times New Roman" w:eastAsia="Times New Roman" w:hAnsi="Times New Roman"/>
          <w:color w:val="000000"/>
          <w:sz w:val="28"/>
          <w:szCs w:val="28"/>
        </w:rPr>
      </w:pPr>
    </w:p>
    <w:p w:rsidR="00415520" w:rsidRPr="00936435" w:rsidRDefault="00415520" w:rsidP="00415520">
      <w:pPr>
        <w:pStyle w:val="21"/>
        <w:tabs>
          <w:tab w:val="left" w:pos="6810"/>
        </w:tabs>
        <w:spacing w:before="60" w:line="240" w:lineRule="auto"/>
        <w:jc w:val="both"/>
        <w:rPr>
          <w:rFonts w:ascii="Times New Roman" w:eastAsia="Times New Roman" w:hAnsi="Times New Roman"/>
          <w:b/>
          <w:bCs/>
          <w:color w:val="444444"/>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444444"/>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444444"/>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444444"/>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444444"/>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444444"/>
          <w:sz w:val="28"/>
          <w:szCs w:val="28"/>
        </w:rPr>
      </w:pPr>
    </w:p>
    <w:tbl>
      <w:tblPr>
        <w:tblW w:w="9180" w:type="dxa"/>
        <w:tblLook w:val="0000"/>
      </w:tblPr>
      <w:tblGrid>
        <w:gridCol w:w="250"/>
        <w:gridCol w:w="8930"/>
      </w:tblGrid>
      <w:tr w:rsidR="00415520" w:rsidRPr="009B0D1B" w:rsidTr="004A413A">
        <w:tc>
          <w:tcPr>
            <w:tcW w:w="250" w:type="dxa"/>
          </w:tcPr>
          <w:p w:rsidR="00415520" w:rsidRPr="00D040C8" w:rsidRDefault="00415520" w:rsidP="004A413A">
            <w:pPr>
              <w:pStyle w:val="23"/>
              <w:spacing w:line="240" w:lineRule="auto"/>
              <w:ind w:right="249"/>
              <w:rPr>
                <w:rFonts w:ascii="Times New Roman" w:hAnsi="Times New Roman"/>
                <w:b/>
                <w:bCs/>
                <w:sz w:val="28"/>
                <w:szCs w:val="28"/>
              </w:rPr>
            </w:pPr>
          </w:p>
        </w:tc>
        <w:tc>
          <w:tcPr>
            <w:tcW w:w="8930" w:type="dxa"/>
          </w:tcPr>
          <w:p w:rsidR="00415520" w:rsidRPr="009B0D1B" w:rsidRDefault="00415520" w:rsidP="004A413A">
            <w:pPr>
              <w:pStyle w:val="a7"/>
              <w:spacing w:line="240" w:lineRule="auto"/>
              <w:jc w:val="right"/>
              <w:rPr>
                <w:rFonts w:ascii="Times New Roman" w:hAnsi="Times New Roman"/>
                <w:b/>
                <w:i/>
                <w:iCs/>
                <w:sz w:val="28"/>
                <w:szCs w:val="28"/>
              </w:rPr>
            </w:pPr>
            <w:r>
              <w:rPr>
                <w:rFonts w:ascii="Times New Roman" w:hAnsi="Times New Roman"/>
                <w:b/>
                <w:i/>
                <w:iCs/>
                <w:sz w:val="28"/>
                <w:szCs w:val="28"/>
              </w:rPr>
              <w:t>Приложение 3</w:t>
            </w:r>
          </w:p>
          <w:p w:rsidR="00415520" w:rsidRPr="009B0D1B" w:rsidRDefault="00415520" w:rsidP="004A413A">
            <w:pPr>
              <w:pStyle w:val="a7"/>
              <w:spacing w:line="240" w:lineRule="auto"/>
              <w:jc w:val="center"/>
              <w:rPr>
                <w:rFonts w:ascii="Times New Roman" w:hAnsi="Times New Roman"/>
                <w:b/>
                <w:i/>
                <w:iCs/>
                <w:sz w:val="28"/>
                <w:szCs w:val="28"/>
              </w:rPr>
            </w:pPr>
            <w:r w:rsidRPr="009B0D1B">
              <w:rPr>
                <w:rFonts w:ascii="Times New Roman" w:hAnsi="Times New Roman"/>
                <w:b/>
                <w:i/>
                <w:iCs/>
                <w:sz w:val="28"/>
                <w:szCs w:val="28"/>
              </w:rPr>
              <w:t>Требования и критерии оценки</w:t>
            </w:r>
          </w:p>
          <w:p w:rsidR="00415520" w:rsidRPr="009B0D1B" w:rsidRDefault="00415520" w:rsidP="004A413A">
            <w:pPr>
              <w:pStyle w:val="a7"/>
              <w:spacing w:line="240" w:lineRule="auto"/>
              <w:jc w:val="center"/>
              <w:rPr>
                <w:rFonts w:ascii="Times New Roman" w:hAnsi="Times New Roman"/>
                <w:b/>
                <w:i/>
                <w:iCs/>
                <w:sz w:val="28"/>
                <w:szCs w:val="28"/>
              </w:rPr>
            </w:pPr>
            <w:r w:rsidRPr="009B0D1B">
              <w:rPr>
                <w:rFonts w:ascii="Times New Roman" w:hAnsi="Times New Roman"/>
                <w:b/>
                <w:i/>
                <w:iCs/>
                <w:sz w:val="28"/>
                <w:szCs w:val="28"/>
              </w:rPr>
              <w:t xml:space="preserve">уровня </w:t>
            </w:r>
            <w:proofErr w:type="spellStart"/>
            <w:r w:rsidRPr="009B0D1B">
              <w:rPr>
                <w:rFonts w:ascii="Times New Roman" w:hAnsi="Times New Roman"/>
                <w:b/>
                <w:i/>
                <w:iCs/>
                <w:sz w:val="28"/>
                <w:szCs w:val="28"/>
              </w:rPr>
              <w:t>сформированности</w:t>
            </w:r>
            <w:proofErr w:type="spellEnd"/>
          </w:p>
          <w:p w:rsidR="00415520" w:rsidRPr="009B0D1B" w:rsidRDefault="00415520" w:rsidP="004A413A">
            <w:pPr>
              <w:pStyle w:val="a7"/>
              <w:spacing w:line="240" w:lineRule="auto"/>
              <w:jc w:val="center"/>
              <w:rPr>
                <w:rFonts w:ascii="Times New Roman" w:hAnsi="Times New Roman"/>
                <w:b/>
                <w:i/>
                <w:iCs/>
                <w:sz w:val="28"/>
                <w:szCs w:val="28"/>
              </w:rPr>
            </w:pPr>
            <w:r w:rsidRPr="009B0D1B">
              <w:rPr>
                <w:rFonts w:ascii="Times New Roman" w:hAnsi="Times New Roman"/>
                <w:b/>
                <w:i/>
                <w:iCs/>
                <w:sz w:val="28"/>
                <w:szCs w:val="28"/>
              </w:rPr>
              <w:t>ключевых компетенций учащихся</w:t>
            </w:r>
          </w:p>
          <w:p w:rsidR="00415520" w:rsidRPr="009B0D1B" w:rsidRDefault="00415520" w:rsidP="004A413A">
            <w:pPr>
              <w:pStyle w:val="a7"/>
              <w:spacing w:line="240" w:lineRule="auto"/>
              <w:jc w:val="center"/>
              <w:rPr>
                <w:rFonts w:ascii="Times New Roman" w:hAnsi="Times New Roman"/>
                <w:b/>
                <w:i/>
                <w:iCs/>
                <w:sz w:val="28"/>
                <w:szCs w:val="28"/>
              </w:rPr>
            </w:pPr>
            <w:r w:rsidRPr="009B0D1B">
              <w:rPr>
                <w:rFonts w:ascii="Times New Roman" w:hAnsi="Times New Roman"/>
                <w:b/>
                <w:i/>
                <w:iCs/>
                <w:sz w:val="28"/>
                <w:szCs w:val="28"/>
              </w:rPr>
              <w:t>(для оценки проектной деятельности)</w:t>
            </w:r>
          </w:p>
          <w:p w:rsidR="00415520" w:rsidRPr="009B0D1B" w:rsidRDefault="00415520" w:rsidP="004A413A">
            <w:pPr>
              <w:spacing w:before="60" w:line="240" w:lineRule="auto"/>
              <w:jc w:val="both"/>
              <w:rPr>
                <w:rFonts w:ascii="Times New Roman" w:hAnsi="Times New Roman"/>
                <w:sz w:val="28"/>
                <w:szCs w:val="28"/>
              </w:rPr>
            </w:pPr>
            <w:r w:rsidRPr="009B0D1B">
              <w:rPr>
                <w:rFonts w:ascii="Times New Roman" w:hAnsi="Times New Roman"/>
                <w:sz w:val="28"/>
                <w:szCs w:val="28"/>
              </w:rPr>
              <w:t>Требования сгруппированы в соответствии с перечнем ключевых компетенций  в три раздела: «Решение проблем», «Работа с информацией», «Коммуникация». Внутри них на основании вида деятельности, в котором они должны проявляться в первую очередь, заданы элементы компетенций.</w:t>
            </w:r>
          </w:p>
          <w:p w:rsidR="00415520" w:rsidRPr="009B0D1B" w:rsidRDefault="00415520" w:rsidP="004A413A">
            <w:pPr>
              <w:pStyle w:val="a3"/>
              <w:ind w:firstLine="255"/>
              <w:rPr>
                <w:sz w:val="28"/>
                <w:szCs w:val="28"/>
              </w:rPr>
            </w:pPr>
            <w:r w:rsidRPr="009B0D1B">
              <w:rPr>
                <w:sz w:val="28"/>
                <w:szCs w:val="28"/>
              </w:rPr>
              <w:t xml:space="preserve">Уровни </w:t>
            </w:r>
            <w:proofErr w:type="spellStart"/>
            <w:r w:rsidRPr="009B0D1B">
              <w:rPr>
                <w:sz w:val="28"/>
                <w:szCs w:val="28"/>
              </w:rPr>
              <w:t>сформированности</w:t>
            </w:r>
            <w:proofErr w:type="spellEnd"/>
            <w:r w:rsidRPr="009B0D1B">
              <w:rPr>
                <w:sz w:val="28"/>
                <w:szCs w:val="28"/>
              </w:rPr>
              <w:t xml:space="preserve"> ключевых компетенций  выделены сообразно возрасту учащихся. Для каждого уровня приведены показатели освоения той или иной компетентности на входе (качественное изменение по сравнению с предыдущим уровнем) и на выходе (увеличение доли самостоятельности учащегося, или усложнение того способа деятельности, владение которым он должен продемонстрировать). Предполагается, что первый уровень осваивается учащимся в начальной школе, второй – в 5-7 классах, третий – в 8-9 классах, четвертый – на старшей ступени.</w:t>
            </w:r>
          </w:p>
          <w:p w:rsidR="00415520" w:rsidRPr="009B0D1B" w:rsidRDefault="00415520" w:rsidP="004A413A">
            <w:pPr>
              <w:spacing w:before="60" w:line="240" w:lineRule="auto"/>
              <w:ind w:firstLine="255"/>
              <w:jc w:val="both"/>
              <w:rPr>
                <w:rFonts w:ascii="Times New Roman" w:hAnsi="Times New Roman"/>
                <w:sz w:val="28"/>
                <w:szCs w:val="28"/>
              </w:rPr>
            </w:pPr>
            <w:r w:rsidRPr="009B0D1B">
              <w:rPr>
                <w:rFonts w:ascii="Times New Roman" w:hAnsi="Times New Roman"/>
                <w:sz w:val="28"/>
                <w:szCs w:val="28"/>
              </w:rPr>
              <w:t xml:space="preserve">Требования к уровню </w:t>
            </w:r>
            <w:proofErr w:type="spellStart"/>
            <w:r w:rsidRPr="009B0D1B">
              <w:rPr>
                <w:rFonts w:ascii="Times New Roman" w:hAnsi="Times New Roman"/>
                <w:sz w:val="28"/>
                <w:szCs w:val="28"/>
              </w:rPr>
              <w:t>сформированности</w:t>
            </w:r>
            <w:proofErr w:type="spellEnd"/>
            <w:r w:rsidRPr="009B0D1B">
              <w:rPr>
                <w:rFonts w:ascii="Times New Roman" w:hAnsi="Times New Roman"/>
                <w:sz w:val="28"/>
                <w:szCs w:val="28"/>
              </w:rPr>
              <w:t xml:space="preserve"> ключевых компетентностей учащихся конкретизированы в критериях для оценки и задаются к отдельным элементам компетентности - группе сложных интегрированных умений. Критерии предназначены для бинарной оценки (да \ нет).</w:t>
            </w:r>
          </w:p>
          <w:p w:rsidR="00415520" w:rsidRPr="009B0D1B" w:rsidRDefault="00415520" w:rsidP="004A413A">
            <w:pPr>
              <w:pStyle w:val="a7"/>
              <w:spacing w:line="240" w:lineRule="auto"/>
              <w:ind w:firstLine="255"/>
              <w:jc w:val="both"/>
              <w:rPr>
                <w:rFonts w:ascii="Times New Roman" w:hAnsi="Times New Roman"/>
                <w:i/>
                <w:iCs/>
                <w:sz w:val="28"/>
                <w:szCs w:val="28"/>
              </w:rPr>
            </w:pPr>
            <w:r w:rsidRPr="009B0D1B">
              <w:rPr>
                <w:rFonts w:ascii="Times New Roman" w:hAnsi="Times New Roman"/>
                <w:i/>
                <w:iCs/>
                <w:sz w:val="28"/>
                <w:szCs w:val="28"/>
              </w:rPr>
              <w:t xml:space="preserve">Требования, предъявляемые к уровню </w:t>
            </w:r>
            <w:proofErr w:type="spellStart"/>
            <w:r w:rsidRPr="009B0D1B">
              <w:rPr>
                <w:rFonts w:ascii="Times New Roman" w:hAnsi="Times New Roman"/>
                <w:i/>
                <w:iCs/>
                <w:sz w:val="28"/>
                <w:szCs w:val="28"/>
              </w:rPr>
              <w:t>сформированности</w:t>
            </w:r>
            <w:proofErr w:type="spellEnd"/>
            <w:r w:rsidRPr="009B0D1B">
              <w:rPr>
                <w:rFonts w:ascii="Times New Roman" w:hAnsi="Times New Roman"/>
                <w:i/>
                <w:iCs/>
                <w:sz w:val="28"/>
                <w:szCs w:val="28"/>
              </w:rPr>
              <w:t xml:space="preserve"> ключевых компетентностей при оценке проектной деятельности учащихся и критерии оценки, представленные в форме таблиц, позволят дать качественную оценку продвижения учащегося.</w:t>
            </w:r>
          </w:p>
          <w:p w:rsidR="00415520" w:rsidRPr="009B0D1B" w:rsidRDefault="00415520" w:rsidP="004A413A">
            <w:pPr>
              <w:pStyle w:val="a3"/>
              <w:ind w:firstLine="255"/>
              <w:rPr>
                <w:sz w:val="28"/>
                <w:szCs w:val="28"/>
              </w:rPr>
            </w:pPr>
            <w:r w:rsidRPr="009B0D1B">
              <w:rPr>
                <w:sz w:val="28"/>
                <w:szCs w:val="28"/>
              </w:rPr>
              <w:t>Оценочные бланки позволяют фиксировать уровень учащегося по каждому критерию. При этом учитывается, что по некоторым составляющим той или иной компетентности ученик может оказаться на более высоком или низком уровне, чем тот, который он демонстрирует в целом. Таким образом, оценочные бланки позволяют отмечать продвижение ученика, основные пробелы и успехи в освоении того или иного способа деятельности, включая показатели предыдущего и последующего уровней по отношению к тому, на котором, как предполагается, находится учащийся той или иной ступени обучения.</w:t>
            </w:r>
          </w:p>
          <w:p w:rsidR="00415520" w:rsidRPr="009B0D1B" w:rsidRDefault="00415520" w:rsidP="004A413A">
            <w:pPr>
              <w:pStyle w:val="a3"/>
              <w:ind w:firstLine="255"/>
              <w:rPr>
                <w:sz w:val="28"/>
                <w:szCs w:val="28"/>
              </w:rPr>
            </w:pPr>
            <w:r w:rsidRPr="009B0D1B">
              <w:rPr>
                <w:sz w:val="28"/>
                <w:szCs w:val="28"/>
              </w:rPr>
              <w:t xml:space="preserve">В оценочном бланке отведено место для того, чтобы учитель фиксировал помощь, оказанную ученику в ходе работы над проектом. Это имеет принципиальное значение, так как переход учащегося на новый уровень освоения компетентности, или его продвижение внутри </w:t>
            </w:r>
            <w:r w:rsidRPr="009B0D1B">
              <w:rPr>
                <w:sz w:val="28"/>
                <w:szCs w:val="28"/>
              </w:rPr>
              <w:lastRenderedPageBreak/>
              <w:t>уровня нередко связаны с увеличением его самостоятельности в рамках проектной деятельности.</w:t>
            </w:r>
          </w:p>
          <w:p w:rsidR="00415520" w:rsidRPr="009B0D1B" w:rsidRDefault="00415520" w:rsidP="004A413A">
            <w:pPr>
              <w:pStyle w:val="a3"/>
              <w:ind w:firstLine="255"/>
              <w:rPr>
                <w:sz w:val="28"/>
                <w:szCs w:val="28"/>
              </w:rPr>
            </w:pPr>
            <w:r w:rsidRPr="009B0D1B">
              <w:rPr>
                <w:sz w:val="28"/>
                <w:szCs w:val="28"/>
              </w:rPr>
              <w:t xml:space="preserve">Объектами оценки являются </w:t>
            </w:r>
            <w:proofErr w:type="spellStart"/>
            <w:r w:rsidRPr="009B0D1B">
              <w:rPr>
                <w:sz w:val="28"/>
                <w:szCs w:val="28"/>
              </w:rPr>
              <w:t>портфолио</w:t>
            </w:r>
            <w:proofErr w:type="spellEnd"/>
            <w:r w:rsidRPr="009B0D1B">
              <w:rPr>
                <w:sz w:val="28"/>
                <w:szCs w:val="28"/>
              </w:rPr>
              <w:t xml:space="preserve"> проектной деятельности учащегося, а также наблюдение за презентацией продукта, работой в группе и консультацией. При оценивании учитель использует только один бланк.</w:t>
            </w:r>
          </w:p>
          <w:p w:rsidR="00415520" w:rsidRPr="009B0D1B" w:rsidRDefault="00415520" w:rsidP="004A413A">
            <w:pPr>
              <w:pStyle w:val="a7"/>
              <w:spacing w:line="240" w:lineRule="auto"/>
              <w:ind w:firstLine="255"/>
              <w:jc w:val="both"/>
              <w:rPr>
                <w:rFonts w:ascii="Times New Roman" w:hAnsi="Times New Roman"/>
                <w:i/>
                <w:iCs/>
                <w:sz w:val="28"/>
                <w:szCs w:val="28"/>
              </w:rPr>
            </w:pPr>
            <w:r w:rsidRPr="009B0D1B">
              <w:rPr>
                <w:rFonts w:ascii="Times New Roman" w:hAnsi="Times New Roman"/>
                <w:i/>
                <w:iCs/>
                <w:sz w:val="28"/>
                <w:szCs w:val="28"/>
              </w:rPr>
              <w:t>При необходимости предложенная система подсчета баллов может быть соотнесена с пятибалльной отметкой, при этом рекомендуется ориентироваться на общий балл и принимать за основу выставления отметки персональное продвижение учащегося по сравнению с его предыдущим проектом.</w:t>
            </w:r>
          </w:p>
          <w:p w:rsidR="00415520" w:rsidRPr="009B0D1B" w:rsidRDefault="00415520" w:rsidP="004A413A">
            <w:pPr>
              <w:pStyle w:val="23"/>
              <w:spacing w:line="240" w:lineRule="auto"/>
              <w:ind w:firstLine="255"/>
              <w:rPr>
                <w:rFonts w:ascii="Times New Roman" w:hAnsi="Times New Roman"/>
                <w:b/>
                <w:bCs/>
                <w:sz w:val="28"/>
                <w:szCs w:val="28"/>
              </w:rPr>
            </w:pPr>
            <w:r w:rsidRPr="009B0D1B">
              <w:rPr>
                <w:rFonts w:ascii="Times New Roman" w:hAnsi="Times New Roman"/>
                <w:sz w:val="28"/>
                <w:szCs w:val="28"/>
              </w:rPr>
              <w:t xml:space="preserve">Следует обратить внимание на то, что использование педагогами оценочных бланков требует определенной подготовки. Минимальным требованием к педагогу, производящему оценку </w:t>
            </w:r>
            <w:proofErr w:type="spellStart"/>
            <w:r w:rsidRPr="009B0D1B">
              <w:rPr>
                <w:rFonts w:ascii="Times New Roman" w:hAnsi="Times New Roman"/>
                <w:sz w:val="28"/>
                <w:szCs w:val="28"/>
              </w:rPr>
              <w:t>сформированности</w:t>
            </w:r>
            <w:proofErr w:type="spellEnd"/>
            <w:r w:rsidRPr="009B0D1B">
              <w:rPr>
                <w:rFonts w:ascii="Times New Roman" w:hAnsi="Times New Roman"/>
                <w:sz w:val="28"/>
                <w:szCs w:val="28"/>
              </w:rPr>
              <w:t xml:space="preserve"> ключевых компетентностей учащихся при проектной деятельности, должно стать освоение им соответствующей программы повышения квалификации. </w:t>
            </w:r>
          </w:p>
        </w:tc>
      </w:tr>
    </w:tbl>
    <w:p w:rsidR="00415520" w:rsidRPr="009B0D1B" w:rsidRDefault="00415520" w:rsidP="00415520">
      <w:pPr>
        <w:pStyle w:val="23"/>
        <w:spacing w:line="240" w:lineRule="auto"/>
        <w:rPr>
          <w:rFonts w:ascii="Times New Roman" w:hAnsi="Times New Roman"/>
          <w:b/>
          <w:bCs/>
          <w:sz w:val="28"/>
          <w:szCs w:val="28"/>
        </w:rPr>
      </w:pPr>
    </w:p>
    <w:p w:rsidR="00415520" w:rsidRPr="009B0D1B" w:rsidRDefault="00415520" w:rsidP="00415520">
      <w:pPr>
        <w:pStyle w:val="23"/>
        <w:spacing w:line="240" w:lineRule="auto"/>
        <w:jc w:val="center"/>
        <w:rPr>
          <w:rFonts w:ascii="Times New Roman" w:hAnsi="Times New Roman"/>
          <w:b/>
          <w:bCs/>
          <w:sz w:val="28"/>
          <w:szCs w:val="28"/>
        </w:rPr>
      </w:pPr>
    </w:p>
    <w:p w:rsidR="00415520" w:rsidRPr="009B0D1B" w:rsidRDefault="00415520" w:rsidP="00415520">
      <w:pPr>
        <w:spacing w:line="240" w:lineRule="auto"/>
        <w:jc w:val="center"/>
        <w:rPr>
          <w:rFonts w:ascii="Times New Roman" w:hAnsi="Times New Roman"/>
          <w:b/>
          <w:bCs/>
          <w:sz w:val="28"/>
          <w:szCs w:val="28"/>
        </w:rPr>
        <w:sectPr w:rsidR="00415520" w:rsidRPr="009B0D1B" w:rsidSect="0069662E">
          <w:footerReference w:type="default" r:id="rId5"/>
          <w:pgSz w:w="11906" w:h="16838" w:code="9"/>
          <w:pgMar w:top="1134" w:right="851" w:bottom="1134" w:left="1701" w:header="720" w:footer="720" w:gutter="0"/>
          <w:cols w:space="708"/>
          <w:docGrid w:linePitch="360"/>
        </w:sectPr>
      </w:pPr>
      <w:r w:rsidRPr="009B0D1B">
        <w:rPr>
          <w:rFonts w:ascii="Times New Roman" w:hAnsi="Times New Roman"/>
          <w:b/>
          <w:bCs/>
          <w:sz w:val="28"/>
          <w:szCs w:val="28"/>
        </w:rPr>
        <w:br w:type="page"/>
      </w:r>
    </w:p>
    <w:p w:rsidR="00415520" w:rsidRPr="009B0D1B" w:rsidRDefault="00415520" w:rsidP="00415520">
      <w:pPr>
        <w:spacing w:line="240" w:lineRule="auto"/>
        <w:jc w:val="center"/>
        <w:rPr>
          <w:rFonts w:ascii="Times New Roman" w:hAnsi="Times New Roman"/>
          <w:b/>
          <w:sz w:val="20"/>
          <w:szCs w:val="20"/>
        </w:rPr>
      </w:pPr>
      <w:r w:rsidRPr="009B0D1B">
        <w:rPr>
          <w:rFonts w:ascii="Times New Roman" w:hAnsi="Times New Roman"/>
          <w:b/>
          <w:sz w:val="20"/>
          <w:szCs w:val="20"/>
        </w:rPr>
        <w:lastRenderedPageBreak/>
        <w:t xml:space="preserve">Требования к уровню </w:t>
      </w:r>
      <w:proofErr w:type="spellStart"/>
      <w:r w:rsidRPr="009B0D1B">
        <w:rPr>
          <w:rFonts w:ascii="Times New Roman" w:hAnsi="Times New Roman"/>
          <w:b/>
          <w:sz w:val="20"/>
          <w:szCs w:val="20"/>
        </w:rPr>
        <w:t>сформированности</w:t>
      </w:r>
      <w:proofErr w:type="spellEnd"/>
      <w:r w:rsidRPr="009B0D1B">
        <w:rPr>
          <w:rFonts w:ascii="Times New Roman" w:hAnsi="Times New Roman"/>
          <w:b/>
          <w:sz w:val="20"/>
          <w:szCs w:val="20"/>
        </w:rPr>
        <w:t xml:space="preserve"> ключевых компетентностей учащихся</w:t>
      </w:r>
    </w:p>
    <w:p w:rsidR="00415520" w:rsidRPr="009B0D1B" w:rsidRDefault="00415520" w:rsidP="00415520">
      <w:pPr>
        <w:spacing w:line="240" w:lineRule="auto"/>
        <w:jc w:val="center"/>
        <w:rPr>
          <w:rFonts w:ascii="Times New Roman" w:hAnsi="Times New Roman"/>
          <w:b/>
          <w:sz w:val="20"/>
          <w:szCs w:val="20"/>
        </w:rPr>
      </w:pPr>
      <w:r w:rsidRPr="009B0D1B">
        <w:rPr>
          <w:rFonts w:ascii="Times New Roman" w:hAnsi="Times New Roman"/>
          <w:b/>
          <w:sz w:val="20"/>
          <w:szCs w:val="20"/>
        </w:rPr>
        <w:t>в процессе проектной деятельности</w:t>
      </w:r>
    </w:p>
    <w:p w:rsidR="00415520" w:rsidRPr="009B0D1B" w:rsidRDefault="00415520" w:rsidP="00415520">
      <w:pPr>
        <w:spacing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
        <w:gridCol w:w="3464"/>
        <w:gridCol w:w="3657"/>
        <w:gridCol w:w="3452"/>
        <w:gridCol w:w="3578"/>
      </w:tblGrid>
      <w:tr w:rsidR="00415520" w:rsidRPr="009B0D1B" w:rsidTr="004A413A">
        <w:tc>
          <w:tcPr>
            <w:tcW w:w="635" w:type="dxa"/>
          </w:tcPr>
          <w:p w:rsidR="00415520" w:rsidRPr="009B0D1B" w:rsidRDefault="00415520" w:rsidP="004A413A">
            <w:pPr>
              <w:spacing w:line="240" w:lineRule="auto"/>
              <w:rPr>
                <w:rFonts w:ascii="Times New Roman" w:hAnsi="Times New Roman"/>
                <w:sz w:val="20"/>
                <w:szCs w:val="20"/>
              </w:rPr>
            </w:pPr>
          </w:p>
        </w:tc>
        <w:tc>
          <w:tcPr>
            <w:tcW w:w="3464" w:type="dxa"/>
          </w:tcPr>
          <w:p w:rsidR="00415520" w:rsidRPr="009B0D1B" w:rsidRDefault="00415520" w:rsidP="004A413A">
            <w:pPr>
              <w:spacing w:line="240" w:lineRule="auto"/>
              <w:jc w:val="center"/>
              <w:rPr>
                <w:rFonts w:ascii="Times New Roman" w:hAnsi="Times New Roman"/>
                <w:sz w:val="20"/>
                <w:szCs w:val="20"/>
              </w:rPr>
            </w:pPr>
            <w:r w:rsidRPr="009B0D1B">
              <w:rPr>
                <w:rFonts w:ascii="Times New Roman" w:hAnsi="Times New Roman"/>
                <w:b/>
                <w:sz w:val="20"/>
                <w:szCs w:val="20"/>
              </w:rPr>
              <w:t xml:space="preserve">Уровень </w:t>
            </w:r>
            <w:r w:rsidRPr="009B0D1B">
              <w:rPr>
                <w:rFonts w:ascii="Times New Roman" w:hAnsi="Times New Roman"/>
                <w:b/>
                <w:sz w:val="20"/>
                <w:szCs w:val="20"/>
                <w:lang w:val="en-US"/>
              </w:rPr>
              <w:t>I</w:t>
            </w:r>
          </w:p>
        </w:tc>
        <w:tc>
          <w:tcPr>
            <w:tcW w:w="3657" w:type="dxa"/>
          </w:tcPr>
          <w:p w:rsidR="00415520" w:rsidRPr="009B0D1B" w:rsidRDefault="00415520" w:rsidP="004A413A">
            <w:pPr>
              <w:spacing w:line="240" w:lineRule="auto"/>
              <w:jc w:val="center"/>
              <w:rPr>
                <w:rFonts w:ascii="Times New Roman" w:hAnsi="Times New Roman"/>
                <w:sz w:val="20"/>
                <w:szCs w:val="20"/>
              </w:rPr>
            </w:pPr>
            <w:r w:rsidRPr="009B0D1B">
              <w:rPr>
                <w:rFonts w:ascii="Times New Roman" w:hAnsi="Times New Roman"/>
                <w:b/>
                <w:sz w:val="20"/>
                <w:szCs w:val="20"/>
              </w:rPr>
              <w:t xml:space="preserve">Уровень </w:t>
            </w:r>
            <w:r w:rsidRPr="009B0D1B">
              <w:rPr>
                <w:rFonts w:ascii="Times New Roman" w:hAnsi="Times New Roman"/>
                <w:b/>
                <w:sz w:val="20"/>
                <w:szCs w:val="20"/>
                <w:lang w:val="en-US"/>
              </w:rPr>
              <w:t>II</w:t>
            </w:r>
          </w:p>
        </w:tc>
        <w:tc>
          <w:tcPr>
            <w:tcW w:w="3452" w:type="dxa"/>
          </w:tcPr>
          <w:p w:rsidR="00415520" w:rsidRPr="009B0D1B" w:rsidRDefault="00415520" w:rsidP="004A413A">
            <w:pPr>
              <w:spacing w:line="240" w:lineRule="auto"/>
              <w:jc w:val="center"/>
              <w:rPr>
                <w:rFonts w:ascii="Times New Roman" w:hAnsi="Times New Roman"/>
                <w:sz w:val="20"/>
                <w:szCs w:val="20"/>
              </w:rPr>
            </w:pPr>
            <w:r w:rsidRPr="009B0D1B">
              <w:rPr>
                <w:rFonts w:ascii="Times New Roman" w:hAnsi="Times New Roman"/>
                <w:b/>
                <w:sz w:val="20"/>
                <w:szCs w:val="20"/>
              </w:rPr>
              <w:t xml:space="preserve">Уровень </w:t>
            </w:r>
            <w:r w:rsidRPr="009B0D1B">
              <w:rPr>
                <w:rFonts w:ascii="Times New Roman" w:hAnsi="Times New Roman"/>
                <w:b/>
                <w:sz w:val="20"/>
                <w:szCs w:val="20"/>
                <w:lang w:val="en-US"/>
              </w:rPr>
              <w:t>III</w:t>
            </w:r>
          </w:p>
        </w:tc>
        <w:tc>
          <w:tcPr>
            <w:tcW w:w="3578" w:type="dxa"/>
          </w:tcPr>
          <w:p w:rsidR="00415520" w:rsidRPr="009B0D1B" w:rsidRDefault="00415520" w:rsidP="004A413A">
            <w:pPr>
              <w:spacing w:line="240" w:lineRule="auto"/>
              <w:jc w:val="center"/>
              <w:rPr>
                <w:rFonts w:ascii="Times New Roman" w:hAnsi="Times New Roman"/>
                <w:sz w:val="20"/>
                <w:szCs w:val="20"/>
              </w:rPr>
            </w:pPr>
            <w:r w:rsidRPr="009B0D1B">
              <w:rPr>
                <w:rFonts w:ascii="Times New Roman" w:hAnsi="Times New Roman"/>
                <w:b/>
                <w:sz w:val="20"/>
                <w:szCs w:val="20"/>
              </w:rPr>
              <w:t xml:space="preserve">Уровень </w:t>
            </w:r>
            <w:r w:rsidRPr="009B0D1B">
              <w:rPr>
                <w:rFonts w:ascii="Times New Roman" w:hAnsi="Times New Roman"/>
                <w:b/>
                <w:sz w:val="20"/>
                <w:szCs w:val="20"/>
                <w:lang w:val="en-US"/>
              </w:rPr>
              <w:t>IV</w:t>
            </w:r>
          </w:p>
        </w:tc>
      </w:tr>
      <w:tr w:rsidR="00415520" w:rsidRPr="009B0D1B" w:rsidTr="004A413A">
        <w:trPr>
          <w:cantSplit/>
          <w:trHeight w:val="1134"/>
        </w:trPr>
        <w:tc>
          <w:tcPr>
            <w:tcW w:w="635" w:type="dxa"/>
            <w:textDirection w:val="btLr"/>
          </w:tcPr>
          <w:p w:rsidR="00415520" w:rsidRPr="009B0D1B" w:rsidRDefault="00415520" w:rsidP="004A413A">
            <w:pPr>
              <w:spacing w:line="240" w:lineRule="auto"/>
              <w:ind w:left="113" w:right="113"/>
              <w:jc w:val="center"/>
              <w:rPr>
                <w:rFonts w:ascii="Times New Roman" w:hAnsi="Times New Roman"/>
                <w:sz w:val="20"/>
                <w:szCs w:val="20"/>
              </w:rPr>
            </w:pPr>
            <w:r w:rsidRPr="009B0D1B">
              <w:rPr>
                <w:rFonts w:ascii="Times New Roman" w:hAnsi="Times New Roman"/>
                <w:sz w:val="20"/>
                <w:szCs w:val="20"/>
              </w:rPr>
              <w:t>Решение проблем</w:t>
            </w:r>
          </w:p>
        </w:tc>
        <w:tc>
          <w:tcPr>
            <w:tcW w:w="3464" w:type="dxa"/>
          </w:tcPr>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демонстрирует понимание проблемы,</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 xml:space="preserve"> демонстрирует понимание цели и задач деятельности,</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демонстрирует понимание последовательности действий,</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имеет общее представление о предполагаемом результате своей деятельности,</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высказывается по поводу полученного результата.</w:t>
            </w:r>
          </w:p>
        </w:tc>
        <w:tc>
          <w:tcPr>
            <w:tcW w:w="3657" w:type="dxa"/>
          </w:tcPr>
          <w:p w:rsidR="00415520" w:rsidRPr="009B0D1B" w:rsidRDefault="00415520" w:rsidP="00415520">
            <w:pPr>
              <w:numPr>
                <w:ilvl w:val="0"/>
                <w:numId w:val="1"/>
              </w:numPr>
              <w:tabs>
                <w:tab w:val="clear" w:pos="720"/>
                <w:tab w:val="num" w:pos="340"/>
              </w:tabs>
              <w:spacing w:after="0" w:line="240" w:lineRule="auto"/>
              <w:ind w:left="340"/>
              <w:rPr>
                <w:rFonts w:ascii="Times New Roman" w:hAnsi="Times New Roman"/>
                <w:sz w:val="20"/>
                <w:szCs w:val="20"/>
              </w:rPr>
            </w:pPr>
            <w:r w:rsidRPr="009B0D1B">
              <w:rPr>
                <w:rFonts w:ascii="Times New Roman" w:hAnsi="Times New Roman"/>
                <w:sz w:val="20"/>
                <w:szCs w:val="20"/>
              </w:rPr>
              <w:t>описывает желаемую и реальную ситуацию,</w:t>
            </w:r>
          </w:p>
          <w:p w:rsidR="00415520" w:rsidRPr="009B0D1B" w:rsidRDefault="00415520" w:rsidP="00415520">
            <w:pPr>
              <w:numPr>
                <w:ilvl w:val="0"/>
                <w:numId w:val="1"/>
              </w:numPr>
              <w:tabs>
                <w:tab w:val="clear" w:pos="720"/>
                <w:tab w:val="num" w:pos="340"/>
              </w:tabs>
              <w:spacing w:after="0" w:line="240" w:lineRule="auto"/>
              <w:ind w:left="340"/>
              <w:rPr>
                <w:rFonts w:ascii="Times New Roman" w:hAnsi="Times New Roman"/>
                <w:sz w:val="20"/>
                <w:szCs w:val="20"/>
              </w:rPr>
            </w:pPr>
            <w:r w:rsidRPr="009B0D1B">
              <w:rPr>
                <w:rFonts w:ascii="Times New Roman" w:hAnsi="Times New Roman"/>
                <w:sz w:val="20"/>
                <w:szCs w:val="20"/>
              </w:rPr>
              <w:t>формулирует цель и задачи деятельности по решению проблемы,</w:t>
            </w:r>
          </w:p>
          <w:p w:rsidR="00415520" w:rsidRPr="009B0D1B" w:rsidRDefault="00415520" w:rsidP="00415520">
            <w:pPr>
              <w:numPr>
                <w:ilvl w:val="0"/>
                <w:numId w:val="1"/>
              </w:numPr>
              <w:tabs>
                <w:tab w:val="clear" w:pos="720"/>
                <w:tab w:val="num" w:pos="340"/>
              </w:tabs>
              <w:spacing w:after="0" w:line="240" w:lineRule="auto"/>
              <w:ind w:left="340"/>
              <w:rPr>
                <w:rFonts w:ascii="Times New Roman" w:hAnsi="Times New Roman"/>
                <w:sz w:val="20"/>
                <w:szCs w:val="20"/>
              </w:rPr>
            </w:pPr>
            <w:r w:rsidRPr="009B0D1B">
              <w:rPr>
                <w:rFonts w:ascii="Times New Roman" w:hAnsi="Times New Roman"/>
                <w:sz w:val="20"/>
                <w:szCs w:val="20"/>
              </w:rPr>
              <w:t>планирует свою деятельность,</w:t>
            </w:r>
          </w:p>
          <w:p w:rsidR="00415520" w:rsidRPr="009B0D1B" w:rsidRDefault="00415520" w:rsidP="00415520">
            <w:pPr>
              <w:numPr>
                <w:ilvl w:val="0"/>
                <w:numId w:val="1"/>
              </w:numPr>
              <w:tabs>
                <w:tab w:val="clear" w:pos="720"/>
                <w:tab w:val="num" w:pos="340"/>
              </w:tabs>
              <w:spacing w:after="0" w:line="240" w:lineRule="auto"/>
              <w:ind w:left="340"/>
              <w:rPr>
                <w:rFonts w:ascii="Times New Roman" w:hAnsi="Times New Roman"/>
                <w:sz w:val="20"/>
                <w:szCs w:val="20"/>
              </w:rPr>
            </w:pPr>
            <w:r w:rsidRPr="009B0D1B">
              <w:rPr>
                <w:rFonts w:ascii="Times New Roman" w:hAnsi="Times New Roman"/>
                <w:sz w:val="20"/>
                <w:szCs w:val="20"/>
              </w:rPr>
              <w:t>формулирует детальное представление об ожидаемом результате деятельности,</w:t>
            </w:r>
          </w:p>
          <w:p w:rsidR="00415520" w:rsidRPr="009B0D1B" w:rsidRDefault="00415520" w:rsidP="00415520">
            <w:pPr>
              <w:numPr>
                <w:ilvl w:val="0"/>
                <w:numId w:val="1"/>
              </w:numPr>
              <w:tabs>
                <w:tab w:val="clear" w:pos="720"/>
                <w:tab w:val="num" w:pos="340"/>
              </w:tabs>
              <w:spacing w:after="0" w:line="240" w:lineRule="auto"/>
              <w:ind w:left="340"/>
              <w:rPr>
                <w:rFonts w:ascii="Times New Roman" w:hAnsi="Times New Roman"/>
                <w:sz w:val="20"/>
                <w:szCs w:val="20"/>
              </w:rPr>
            </w:pPr>
            <w:r w:rsidRPr="009B0D1B">
              <w:rPr>
                <w:rFonts w:ascii="Times New Roman" w:hAnsi="Times New Roman"/>
                <w:sz w:val="20"/>
                <w:szCs w:val="20"/>
              </w:rPr>
              <w:t>оценивает результат и процесс деятельности.</w:t>
            </w:r>
          </w:p>
        </w:tc>
        <w:tc>
          <w:tcPr>
            <w:tcW w:w="3452" w:type="dxa"/>
          </w:tcPr>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формулирует проблему с помощью учителя,</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ставит достижимые и измеримые цели,</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проводит текущий контроль реализации плана деятельности,</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предполагает последствия достижения результатов,</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анализирует результаты и процесс деятельности.</w:t>
            </w:r>
          </w:p>
        </w:tc>
        <w:tc>
          <w:tcPr>
            <w:tcW w:w="3578" w:type="dxa"/>
          </w:tcPr>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формулирует и анализирует  проблему,</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определяет стратегию решения проблемы,</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анализирует ресурсы и риски,</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анализирует потребность окружающих в планируемых результатах деятельности,</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проводит объективный анализ и указывает субъективное значение результатов деятельности.</w:t>
            </w:r>
          </w:p>
        </w:tc>
      </w:tr>
      <w:tr w:rsidR="00415520" w:rsidRPr="009B0D1B" w:rsidTr="004A413A">
        <w:trPr>
          <w:cantSplit/>
          <w:trHeight w:val="1134"/>
        </w:trPr>
        <w:tc>
          <w:tcPr>
            <w:tcW w:w="635" w:type="dxa"/>
            <w:textDirection w:val="btLr"/>
          </w:tcPr>
          <w:p w:rsidR="00415520" w:rsidRPr="009B0D1B" w:rsidRDefault="00415520" w:rsidP="004A413A">
            <w:pPr>
              <w:spacing w:line="240" w:lineRule="auto"/>
              <w:ind w:left="113" w:right="113"/>
              <w:jc w:val="center"/>
              <w:rPr>
                <w:rFonts w:ascii="Times New Roman" w:hAnsi="Times New Roman"/>
                <w:sz w:val="20"/>
                <w:szCs w:val="20"/>
              </w:rPr>
            </w:pPr>
            <w:r w:rsidRPr="009B0D1B">
              <w:rPr>
                <w:rFonts w:ascii="Times New Roman" w:hAnsi="Times New Roman"/>
                <w:sz w:val="20"/>
                <w:szCs w:val="20"/>
              </w:rPr>
              <w:t>Работа с информацией</w:t>
            </w:r>
          </w:p>
        </w:tc>
        <w:tc>
          <w:tcPr>
            <w:tcW w:w="3464" w:type="dxa"/>
          </w:tcPr>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осознает недостаток информации в процессе реализации деятельности,</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применяет предложенный учителем способ получать информацию из одного источника,</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демонстрирует понимание полученной информации,</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демонстрирует понимание выводов по определенному вопросу.</w:t>
            </w:r>
          </w:p>
        </w:tc>
        <w:tc>
          <w:tcPr>
            <w:tcW w:w="3657" w:type="dxa"/>
          </w:tcPr>
          <w:p w:rsidR="00415520" w:rsidRPr="009B0D1B" w:rsidRDefault="00415520" w:rsidP="00415520">
            <w:pPr>
              <w:numPr>
                <w:ilvl w:val="0"/>
                <w:numId w:val="1"/>
              </w:numPr>
              <w:tabs>
                <w:tab w:val="clear" w:pos="720"/>
                <w:tab w:val="num" w:pos="340"/>
              </w:tabs>
              <w:spacing w:after="0" w:line="240" w:lineRule="auto"/>
              <w:ind w:left="340"/>
              <w:rPr>
                <w:rFonts w:ascii="Times New Roman" w:hAnsi="Times New Roman"/>
                <w:sz w:val="20"/>
                <w:szCs w:val="20"/>
              </w:rPr>
            </w:pPr>
            <w:r w:rsidRPr="009B0D1B">
              <w:rPr>
                <w:rFonts w:ascii="Times New Roman" w:hAnsi="Times New Roman"/>
                <w:sz w:val="20"/>
                <w:szCs w:val="20"/>
              </w:rPr>
              <w:t>осознает, какой информацией по вопросу он обладает, а какой – нет,</w:t>
            </w:r>
          </w:p>
          <w:p w:rsidR="00415520" w:rsidRPr="009B0D1B" w:rsidRDefault="00415520" w:rsidP="00415520">
            <w:pPr>
              <w:numPr>
                <w:ilvl w:val="0"/>
                <w:numId w:val="1"/>
              </w:numPr>
              <w:tabs>
                <w:tab w:val="clear" w:pos="720"/>
                <w:tab w:val="num" w:pos="340"/>
              </w:tabs>
              <w:spacing w:after="0" w:line="240" w:lineRule="auto"/>
              <w:ind w:left="340"/>
              <w:rPr>
                <w:rFonts w:ascii="Times New Roman" w:hAnsi="Times New Roman"/>
                <w:sz w:val="20"/>
                <w:szCs w:val="20"/>
              </w:rPr>
            </w:pPr>
            <w:r w:rsidRPr="009B0D1B">
              <w:rPr>
                <w:rFonts w:ascii="Times New Roman" w:hAnsi="Times New Roman"/>
                <w:sz w:val="20"/>
                <w:szCs w:val="20"/>
              </w:rPr>
              <w:t>применяет предложенный учителем способ получать информацию из нескольких источников (в том числе – каталогов),</w:t>
            </w:r>
          </w:p>
          <w:p w:rsidR="00415520" w:rsidRPr="009B0D1B" w:rsidRDefault="00415520" w:rsidP="00415520">
            <w:pPr>
              <w:numPr>
                <w:ilvl w:val="0"/>
                <w:numId w:val="1"/>
              </w:numPr>
              <w:tabs>
                <w:tab w:val="clear" w:pos="720"/>
                <w:tab w:val="num" w:pos="340"/>
              </w:tabs>
              <w:spacing w:after="0" w:line="240" w:lineRule="auto"/>
              <w:ind w:left="340"/>
              <w:rPr>
                <w:rFonts w:ascii="Times New Roman" w:hAnsi="Times New Roman"/>
                <w:sz w:val="20"/>
                <w:szCs w:val="20"/>
              </w:rPr>
            </w:pPr>
            <w:r w:rsidRPr="009B0D1B">
              <w:rPr>
                <w:rFonts w:ascii="Times New Roman" w:hAnsi="Times New Roman"/>
                <w:sz w:val="20"/>
                <w:szCs w:val="20"/>
              </w:rPr>
              <w:t>интерпретирует полученную информацию в контексте своей деятельности,</w:t>
            </w:r>
          </w:p>
          <w:p w:rsidR="00415520" w:rsidRPr="009B0D1B" w:rsidRDefault="00415520" w:rsidP="00415520">
            <w:pPr>
              <w:numPr>
                <w:ilvl w:val="0"/>
                <w:numId w:val="1"/>
              </w:numPr>
              <w:tabs>
                <w:tab w:val="clear" w:pos="720"/>
                <w:tab w:val="num" w:pos="340"/>
              </w:tabs>
              <w:spacing w:after="0" w:line="240" w:lineRule="auto"/>
              <w:ind w:left="340"/>
              <w:rPr>
                <w:rFonts w:ascii="Times New Roman" w:hAnsi="Times New Roman"/>
                <w:sz w:val="20"/>
                <w:szCs w:val="20"/>
              </w:rPr>
            </w:pPr>
            <w:r w:rsidRPr="009B0D1B">
              <w:rPr>
                <w:rFonts w:ascii="Times New Roman" w:hAnsi="Times New Roman"/>
                <w:sz w:val="20"/>
                <w:szCs w:val="20"/>
              </w:rPr>
              <w:t>приводит аргументы.</w:t>
            </w:r>
          </w:p>
        </w:tc>
        <w:tc>
          <w:tcPr>
            <w:tcW w:w="3452" w:type="dxa"/>
          </w:tcPr>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планирует информационный поиск,</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владеет способами систематизации информации,</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критически относится к полученной  информации,</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делает выводы.</w:t>
            </w:r>
          </w:p>
        </w:tc>
        <w:tc>
          <w:tcPr>
            <w:tcW w:w="3578" w:type="dxa"/>
          </w:tcPr>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определяет уровень информированности, необходимый для принятия решения,</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выбирает информационные источники, адекватные цели проекта,</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разрешает противоречия,</w:t>
            </w:r>
          </w:p>
          <w:p w:rsidR="00415520" w:rsidRPr="009B0D1B" w:rsidRDefault="00415520" w:rsidP="00415520">
            <w:pPr>
              <w:numPr>
                <w:ilvl w:val="0"/>
                <w:numId w:val="1"/>
              </w:numPr>
              <w:tabs>
                <w:tab w:val="clear" w:pos="720"/>
                <w:tab w:val="num" w:pos="252"/>
              </w:tabs>
              <w:spacing w:after="0" w:line="240" w:lineRule="auto"/>
              <w:ind w:left="252" w:hanging="252"/>
              <w:rPr>
                <w:rFonts w:ascii="Times New Roman" w:hAnsi="Times New Roman"/>
                <w:sz w:val="20"/>
                <w:szCs w:val="20"/>
              </w:rPr>
            </w:pPr>
            <w:r w:rsidRPr="009B0D1B">
              <w:rPr>
                <w:rFonts w:ascii="Times New Roman" w:hAnsi="Times New Roman"/>
                <w:sz w:val="20"/>
                <w:szCs w:val="20"/>
              </w:rPr>
              <w:t>делает выводы и принимает решения в ситуации неопределенности.</w:t>
            </w:r>
          </w:p>
        </w:tc>
      </w:tr>
      <w:tr w:rsidR="00415520" w:rsidRPr="009B0D1B" w:rsidTr="004A413A">
        <w:trPr>
          <w:cantSplit/>
          <w:trHeight w:val="1134"/>
        </w:trPr>
        <w:tc>
          <w:tcPr>
            <w:tcW w:w="635" w:type="dxa"/>
            <w:textDirection w:val="btLr"/>
          </w:tcPr>
          <w:p w:rsidR="00415520" w:rsidRPr="009B0D1B" w:rsidRDefault="00415520" w:rsidP="004A413A">
            <w:pPr>
              <w:spacing w:line="240" w:lineRule="auto"/>
              <w:ind w:left="113" w:right="113"/>
              <w:jc w:val="center"/>
              <w:rPr>
                <w:rFonts w:ascii="Times New Roman" w:hAnsi="Times New Roman"/>
                <w:sz w:val="20"/>
                <w:szCs w:val="20"/>
              </w:rPr>
            </w:pPr>
            <w:r w:rsidRPr="009B0D1B">
              <w:rPr>
                <w:rFonts w:ascii="Times New Roman" w:hAnsi="Times New Roman"/>
                <w:sz w:val="20"/>
                <w:szCs w:val="20"/>
              </w:rPr>
              <w:lastRenderedPageBreak/>
              <w:t>Коммуникация</w:t>
            </w:r>
          </w:p>
        </w:tc>
        <w:tc>
          <w:tcPr>
            <w:tcW w:w="3464" w:type="dxa"/>
          </w:tcPr>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соблюдает нормы речи в простом высказывании,</w:t>
            </w:r>
          </w:p>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соблюдает нормы изложения простого текста,</w:t>
            </w:r>
          </w:p>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работает с вопросами на уточнение,</w:t>
            </w:r>
          </w:p>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соблюдает процедуру при работе в группе.</w:t>
            </w:r>
          </w:p>
        </w:tc>
        <w:tc>
          <w:tcPr>
            <w:tcW w:w="3657" w:type="dxa"/>
          </w:tcPr>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соблюдает нормы речи в сложном высказывании,</w:t>
            </w:r>
          </w:p>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соблюдает нормы изложения сложного текста,</w:t>
            </w:r>
          </w:p>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работает с вопросами на понимание,</w:t>
            </w:r>
          </w:p>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взаимодействует с членами группы, договорившись о процедуре.</w:t>
            </w:r>
          </w:p>
        </w:tc>
        <w:tc>
          <w:tcPr>
            <w:tcW w:w="3452" w:type="dxa"/>
          </w:tcPr>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использует невербальные средства воздействия на аудиторию,</w:t>
            </w:r>
          </w:p>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определяет цель и адекватную форму письменных коммуникаций,</w:t>
            </w:r>
          </w:p>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работает с вопросами в развитие темы,</w:t>
            </w:r>
          </w:p>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совместно с членами группы получает результат взаимодействия.</w:t>
            </w:r>
          </w:p>
        </w:tc>
        <w:tc>
          <w:tcPr>
            <w:tcW w:w="3578" w:type="dxa"/>
          </w:tcPr>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использует риторические и логические приемы,</w:t>
            </w:r>
          </w:p>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определяет средства письменной коммуникации, адекватные цели,</w:t>
            </w:r>
          </w:p>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работает с вопросами на дискредитацию,</w:t>
            </w:r>
          </w:p>
          <w:p w:rsidR="00415520" w:rsidRPr="009B0D1B" w:rsidRDefault="00415520" w:rsidP="00415520">
            <w:pPr>
              <w:numPr>
                <w:ilvl w:val="0"/>
                <w:numId w:val="2"/>
              </w:numPr>
              <w:spacing w:after="0" w:line="240" w:lineRule="auto"/>
              <w:rPr>
                <w:rFonts w:ascii="Times New Roman" w:hAnsi="Times New Roman"/>
                <w:sz w:val="20"/>
                <w:szCs w:val="20"/>
              </w:rPr>
            </w:pPr>
            <w:r w:rsidRPr="009B0D1B">
              <w:rPr>
                <w:rFonts w:ascii="Times New Roman" w:hAnsi="Times New Roman"/>
                <w:sz w:val="20"/>
                <w:szCs w:val="20"/>
              </w:rPr>
              <w:t>успешно справляется с кризисами взаимодействия совместно с членами группы.</w:t>
            </w:r>
          </w:p>
        </w:tc>
      </w:tr>
    </w:tbl>
    <w:p w:rsidR="00415520" w:rsidRPr="009B0D1B" w:rsidRDefault="00415520" w:rsidP="00415520">
      <w:pPr>
        <w:pStyle w:val="1"/>
        <w:spacing w:line="240" w:lineRule="auto"/>
        <w:rPr>
          <w:sz w:val="20"/>
          <w:szCs w:val="20"/>
        </w:rPr>
        <w:sectPr w:rsidR="00415520" w:rsidRPr="009B0D1B" w:rsidSect="0069662E">
          <w:pgSz w:w="16838" w:h="11906" w:orient="landscape" w:code="9"/>
          <w:pgMar w:top="1701" w:right="1134" w:bottom="851" w:left="1134" w:header="720" w:footer="720" w:gutter="0"/>
          <w:cols w:space="708"/>
          <w:docGrid w:linePitch="360"/>
        </w:sectPr>
      </w:pPr>
    </w:p>
    <w:p w:rsidR="00415520" w:rsidRPr="009B0D1B" w:rsidRDefault="00415520" w:rsidP="00415520">
      <w:pPr>
        <w:spacing w:line="240" w:lineRule="auto"/>
        <w:rPr>
          <w:rFonts w:ascii="Times New Roman" w:hAnsi="Times New Roman"/>
          <w:sz w:val="20"/>
          <w:szCs w:val="20"/>
        </w:rPr>
      </w:pPr>
      <w:r w:rsidRPr="009B0D1B">
        <w:rPr>
          <w:rFonts w:ascii="Times New Roman" w:hAnsi="Times New Roman"/>
          <w:sz w:val="20"/>
          <w:szCs w:val="20"/>
        </w:rPr>
        <w:lastRenderedPageBreak/>
        <w:t>Учащийся:</w:t>
      </w:r>
      <w:r w:rsidRPr="009B0D1B">
        <w:rPr>
          <w:rFonts w:ascii="Times New Roman" w:hAnsi="Times New Roman"/>
          <w:sz w:val="20"/>
          <w:szCs w:val="20"/>
        </w:rPr>
        <w:tab/>
        <w:t>__________________________________________________________________</w:t>
      </w:r>
    </w:p>
    <w:p w:rsidR="00415520" w:rsidRPr="009B0D1B" w:rsidRDefault="00415520" w:rsidP="00415520">
      <w:pPr>
        <w:spacing w:line="240" w:lineRule="auto"/>
        <w:rPr>
          <w:rFonts w:ascii="Times New Roman" w:hAnsi="Times New Roman"/>
          <w:sz w:val="20"/>
          <w:szCs w:val="20"/>
        </w:rPr>
      </w:pPr>
      <w:r w:rsidRPr="009B0D1B">
        <w:rPr>
          <w:rFonts w:ascii="Times New Roman" w:hAnsi="Times New Roman"/>
          <w:sz w:val="20"/>
          <w:szCs w:val="20"/>
        </w:rPr>
        <w:t xml:space="preserve">Проект: </w:t>
      </w:r>
      <w:r w:rsidRPr="009B0D1B">
        <w:rPr>
          <w:rFonts w:ascii="Times New Roman" w:hAnsi="Times New Roman"/>
          <w:sz w:val="20"/>
          <w:szCs w:val="20"/>
        </w:rPr>
        <w:tab/>
        <w:t>__________________________________________________________________</w:t>
      </w:r>
    </w:p>
    <w:p w:rsidR="00415520" w:rsidRPr="009B0D1B" w:rsidRDefault="00415520" w:rsidP="00415520">
      <w:pPr>
        <w:spacing w:line="240" w:lineRule="auto"/>
        <w:rPr>
          <w:rFonts w:ascii="Times New Roman" w:hAnsi="Times New Roman"/>
          <w:sz w:val="20"/>
          <w:szCs w:val="20"/>
        </w:rPr>
      </w:pPr>
      <w:r w:rsidRPr="009B0D1B">
        <w:rPr>
          <w:rFonts w:ascii="Times New Roman" w:hAnsi="Times New Roman"/>
          <w:sz w:val="20"/>
          <w:szCs w:val="20"/>
        </w:rPr>
        <w:t>Руководитель: _________________________________________________________________</w:t>
      </w:r>
    </w:p>
    <w:p w:rsidR="00415520" w:rsidRPr="009B0D1B" w:rsidRDefault="00415520" w:rsidP="00415520">
      <w:pPr>
        <w:spacing w:line="240" w:lineRule="auto"/>
        <w:rPr>
          <w:rFonts w:ascii="Times New Roman" w:hAnsi="Times New Roma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
        <w:gridCol w:w="41"/>
        <w:gridCol w:w="7"/>
        <w:gridCol w:w="284"/>
        <w:gridCol w:w="41"/>
        <w:gridCol w:w="8"/>
        <w:gridCol w:w="1721"/>
        <w:gridCol w:w="10"/>
        <w:gridCol w:w="70"/>
        <w:gridCol w:w="252"/>
        <w:gridCol w:w="10"/>
        <w:gridCol w:w="69"/>
        <w:gridCol w:w="1581"/>
        <w:gridCol w:w="107"/>
        <w:gridCol w:w="32"/>
        <w:gridCol w:w="48"/>
        <w:gridCol w:w="32"/>
        <w:gridCol w:w="29"/>
        <w:gridCol w:w="271"/>
        <w:gridCol w:w="32"/>
        <w:gridCol w:w="28"/>
        <w:gridCol w:w="1911"/>
        <w:gridCol w:w="83"/>
        <w:gridCol w:w="19"/>
        <w:gridCol w:w="242"/>
        <w:gridCol w:w="83"/>
        <w:gridCol w:w="17"/>
        <w:gridCol w:w="1956"/>
      </w:tblGrid>
      <w:tr w:rsidR="00415520" w:rsidRPr="009B0D1B" w:rsidTr="004A413A">
        <w:trPr>
          <w:cantSplit/>
        </w:trPr>
        <w:tc>
          <w:tcPr>
            <w:tcW w:w="4817" w:type="dxa"/>
            <w:gridSpan w:val="14"/>
            <w:tcBorders>
              <w:top w:val="nil"/>
              <w:left w:val="nil"/>
              <w:bottom w:val="nil"/>
              <w:right w:val="nil"/>
            </w:tcBorders>
          </w:tcPr>
          <w:p w:rsidR="00415520" w:rsidRPr="009B0D1B" w:rsidRDefault="00415520" w:rsidP="004A413A">
            <w:pPr>
              <w:pStyle w:val="1"/>
              <w:spacing w:line="240" w:lineRule="auto"/>
              <w:rPr>
                <w:sz w:val="20"/>
                <w:szCs w:val="20"/>
              </w:rPr>
            </w:pPr>
            <w:r w:rsidRPr="009B0D1B">
              <w:rPr>
                <w:sz w:val="20"/>
                <w:szCs w:val="20"/>
              </w:rPr>
              <w:t>Решение проблем</w:t>
            </w:r>
          </w:p>
        </w:tc>
        <w:tc>
          <w:tcPr>
            <w:tcW w:w="4825" w:type="dxa"/>
            <w:gridSpan w:val="14"/>
            <w:tcBorders>
              <w:top w:val="nil"/>
              <w:left w:val="nil"/>
              <w:bottom w:val="nil"/>
              <w:right w:val="nil"/>
            </w:tcBorders>
          </w:tcPr>
          <w:p w:rsidR="00415520" w:rsidRPr="009B0D1B" w:rsidRDefault="00415520" w:rsidP="004A413A">
            <w:pPr>
              <w:pStyle w:val="1"/>
              <w:spacing w:line="240" w:lineRule="auto"/>
              <w:ind w:left="1666"/>
              <w:rPr>
                <w:sz w:val="20"/>
                <w:szCs w:val="20"/>
              </w:rPr>
            </w:pPr>
            <w:r w:rsidRPr="009B0D1B">
              <w:rPr>
                <w:sz w:val="20"/>
                <w:szCs w:val="20"/>
              </w:rPr>
              <w:t>Количество  баллов: _____</w:t>
            </w:r>
          </w:p>
        </w:tc>
      </w:tr>
      <w:tr w:rsidR="00415520" w:rsidRPr="009B0D1B" w:rsidTr="004A413A">
        <w:trPr>
          <w:cantSplit/>
        </w:trPr>
        <w:tc>
          <w:tcPr>
            <w:tcW w:w="610" w:type="dxa"/>
            <w:gridSpan w:val="3"/>
            <w:vMerge w:val="restart"/>
            <w:tcBorders>
              <w:top w:val="nil"/>
              <w:left w:val="nil"/>
              <w:bottom w:val="nil"/>
            </w:tcBorders>
            <w:textDirection w:val="btLr"/>
          </w:tcPr>
          <w:p w:rsidR="00415520" w:rsidRPr="009B0D1B" w:rsidRDefault="00415520" w:rsidP="004A413A">
            <w:pPr>
              <w:spacing w:line="240" w:lineRule="auto"/>
              <w:ind w:left="113" w:right="113"/>
              <w:rPr>
                <w:rFonts w:ascii="Times New Roman" w:hAnsi="Times New Roman"/>
                <w:sz w:val="20"/>
                <w:szCs w:val="20"/>
              </w:rPr>
            </w:pPr>
            <w:proofErr w:type="spellStart"/>
            <w:proofErr w:type="gramStart"/>
            <w:r w:rsidRPr="009B0D1B">
              <w:rPr>
                <w:rFonts w:ascii="Times New Roman" w:hAnsi="Times New Roman"/>
                <w:sz w:val="20"/>
                <w:szCs w:val="20"/>
              </w:rPr>
              <w:t>Проб-лема</w:t>
            </w:r>
            <w:proofErr w:type="spellEnd"/>
            <w:proofErr w:type="gramEnd"/>
          </w:p>
        </w:tc>
        <w:tc>
          <w:tcPr>
            <w:tcW w:w="335" w:type="dxa"/>
            <w:gridSpan w:val="3"/>
            <w:tcBorders>
              <w:top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754" w:type="dxa"/>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Понимает проблему</w:t>
            </w:r>
          </w:p>
        </w:tc>
        <w:tc>
          <w:tcPr>
            <w:tcW w:w="335" w:type="dxa"/>
            <w:gridSpan w:val="3"/>
            <w:tcBorders>
              <w:top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95" w:type="dxa"/>
            <w:gridSpan w:val="7"/>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Объясняет выбор проблемы</w:t>
            </w:r>
          </w:p>
        </w:tc>
        <w:tc>
          <w:tcPr>
            <w:tcW w:w="335" w:type="dxa"/>
            <w:gridSpan w:val="3"/>
            <w:tcBorders>
              <w:top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2039"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Описал ситуацию и свои намерения</w:t>
            </w:r>
          </w:p>
        </w:tc>
        <w:tc>
          <w:tcPr>
            <w:tcW w:w="348" w:type="dxa"/>
            <w:gridSpan w:val="3"/>
            <w:tcBorders>
              <w:top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1991" w:type="dxa"/>
            <w:gridSpan w:val="2"/>
            <w:vMerge w:val="restart"/>
            <w:tcBorders>
              <w:top w:val="nil"/>
              <w:bottom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Обосновал идеальную ситуацию</w:t>
            </w:r>
          </w:p>
        </w:tc>
      </w:tr>
      <w:tr w:rsidR="00415520" w:rsidRPr="009B0D1B" w:rsidTr="004A413A">
        <w:trPr>
          <w:cantSplit/>
        </w:trPr>
        <w:tc>
          <w:tcPr>
            <w:tcW w:w="610" w:type="dxa"/>
            <w:gridSpan w:val="3"/>
            <w:vMerge/>
            <w:tcBorders>
              <w:left w:val="nil"/>
              <w:bottom w:val="nil"/>
              <w:right w:val="nil"/>
            </w:tcBorders>
          </w:tcPr>
          <w:p w:rsidR="00415520" w:rsidRPr="009B0D1B" w:rsidRDefault="00415520" w:rsidP="004A413A">
            <w:pPr>
              <w:spacing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754" w:type="dxa"/>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95" w:type="dxa"/>
            <w:gridSpan w:val="7"/>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39"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8"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91" w:type="dxa"/>
            <w:gridSpan w:val="2"/>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Pr>
        <w:tc>
          <w:tcPr>
            <w:tcW w:w="610" w:type="dxa"/>
            <w:gridSpan w:val="3"/>
            <w:vMerge w:val="restart"/>
            <w:tcBorders>
              <w:top w:val="nil"/>
              <w:left w:val="nil"/>
              <w:bottom w:val="nil"/>
            </w:tcBorders>
            <w:textDirection w:val="btLr"/>
          </w:tcPr>
          <w:p w:rsidR="00415520" w:rsidRPr="009B0D1B" w:rsidRDefault="00415520" w:rsidP="004A413A">
            <w:pPr>
              <w:spacing w:line="240" w:lineRule="auto"/>
              <w:ind w:left="113" w:right="113"/>
              <w:jc w:val="center"/>
              <w:rPr>
                <w:rFonts w:ascii="Times New Roman" w:hAnsi="Times New Roman"/>
                <w:sz w:val="20"/>
                <w:szCs w:val="20"/>
              </w:rPr>
            </w:pPr>
            <w:proofErr w:type="spellStart"/>
            <w:r w:rsidRPr="009B0D1B">
              <w:rPr>
                <w:rFonts w:ascii="Times New Roman" w:hAnsi="Times New Roman"/>
                <w:sz w:val="20"/>
                <w:szCs w:val="20"/>
              </w:rPr>
              <w:t>Целеполагание</w:t>
            </w:r>
            <w:proofErr w:type="spellEnd"/>
            <w:r w:rsidRPr="009B0D1B">
              <w:rPr>
                <w:rFonts w:ascii="Times New Roman" w:hAnsi="Times New Roman"/>
                <w:sz w:val="20"/>
                <w:szCs w:val="20"/>
              </w:rPr>
              <w:t xml:space="preserve"> и планирование</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754" w:type="dxa"/>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Понимает цель</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95" w:type="dxa"/>
            <w:gridSpan w:val="7"/>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Ставит задачи</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2039"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Задачи адекватны цели</w:t>
            </w:r>
          </w:p>
        </w:tc>
        <w:tc>
          <w:tcPr>
            <w:tcW w:w="348"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1991" w:type="dxa"/>
            <w:gridSpan w:val="2"/>
            <w:vMerge w:val="restart"/>
            <w:tcBorders>
              <w:top w:val="nil"/>
              <w:bottom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Формулирует цель</w:t>
            </w:r>
          </w:p>
        </w:tc>
      </w:tr>
      <w:tr w:rsidR="00415520" w:rsidRPr="009B0D1B" w:rsidTr="004A413A">
        <w:trPr>
          <w:cantSplit/>
        </w:trPr>
        <w:tc>
          <w:tcPr>
            <w:tcW w:w="610" w:type="dxa"/>
            <w:gridSpan w:val="3"/>
            <w:vMerge/>
            <w:tcBorders>
              <w:left w:val="nil"/>
              <w:bottom w:val="nil"/>
              <w:right w:val="nil"/>
            </w:tcBorders>
          </w:tcPr>
          <w:p w:rsidR="00415520" w:rsidRPr="009B0D1B" w:rsidRDefault="00415520" w:rsidP="004A413A">
            <w:pPr>
              <w:spacing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754" w:type="dxa"/>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95" w:type="dxa"/>
            <w:gridSpan w:val="7"/>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39"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8"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91" w:type="dxa"/>
            <w:gridSpan w:val="2"/>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Pr>
        <w:tc>
          <w:tcPr>
            <w:tcW w:w="610" w:type="dxa"/>
            <w:gridSpan w:val="3"/>
            <w:vMerge/>
            <w:tcBorders>
              <w:left w:val="nil"/>
              <w:bottom w:val="nil"/>
            </w:tcBorders>
          </w:tcPr>
          <w:p w:rsidR="00415520" w:rsidRPr="009B0D1B" w:rsidRDefault="00415520" w:rsidP="004A413A">
            <w:pPr>
              <w:spacing w:line="240" w:lineRule="auto"/>
              <w:rPr>
                <w:rFonts w:ascii="Times New Roman" w:hAnsi="Times New Roman"/>
                <w:sz w:val="20"/>
                <w:szCs w:val="20"/>
              </w:rPr>
            </w:pP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754" w:type="dxa"/>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Рассказал о работе над проектом</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95" w:type="dxa"/>
            <w:gridSpan w:val="7"/>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Описал взаимосвязь своих действий</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2039"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Определил последовательность действий</w:t>
            </w:r>
          </w:p>
        </w:tc>
        <w:tc>
          <w:tcPr>
            <w:tcW w:w="348"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1991" w:type="dxa"/>
            <w:gridSpan w:val="2"/>
            <w:vMerge w:val="restart"/>
            <w:tcBorders>
              <w:top w:val="nil"/>
              <w:bottom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Спланировал время</w:t>
            </w:r>
          </w:p>
        </w:tc>
      </w:tr>
      <w:tr w:rsidR="00415520" w:rsidRPr="009B0D1B" w:rsidTr="004A413A">
        <w:trPr>
          <w:cantSplit/>
        </w:trPr>
        <w:tc>
          <w:tcPr>
            <w:tcW w:w="610" w:type="dxa"/>
            <w:gridSpan w:val="3"/>
            <w:vMerge/>
            <w:tcBorders>
              <w:left w:val="nil"/>
              <w:bottom w:val="nil"/>
              <w:right w:val="nil"/>
            </w:tcBorders>
          </w:tcPr>
          <w:p w:rsidR="00415520" w:rsidRPr="009B0D1B" w:rsidRDefault="00415520" w:rsidP="004A413A">
            <w:pPr>
              <w:spacing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754" w:type="dxa"/>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95" w:type="dxa"/>
            <w:gridSpan w:val="7"/>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39"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8"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91" w:type="dxa"/>
            <w:gridSpan w:val="2"/>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Pr>
        <w:tc>
          <w:tcPr>
            <w:tcW w:w="610" w:type="dxa"/>
            <w:gridSpan w:val="3"/>
            <w:vMerge/>
            <w:tcBorders>
              <w:left w:val="nil"/>
              <w:bottom w:val="nil"/>
            </w:tcBorders>
          </w:tcPr>
          <w:p w:rsidR="00415520" w:rsidRPr="009B0D1B" w:rsidRDefault="00415520" w:rsidP="004A413A">
            <w:pPr>
              <w:spacing w:line="240" w:lineRule="auto"/>
              <w:rPr>
                <w:rFonts w:ascii="Times New Roman" w:hAnsi="Times New Roman"/>
                <w:sz w:val="20"/>
                <w:szCs w:val="20"/>
              </w:rPr>
            </w:pP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754" w:type="dxa"/>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Описал готовый продукт</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95" w:type="dxa"/>
            <w:gridSpan w:val="7"/>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Описал ожидаемый продукт</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2039"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Указал характеристики продукта</w:t>
            </w:r>
          </w:p>
        </w:tc>
        <w:tc>
          <w:tcPr>
            <w:tcW w:w="348"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1991" w:type="dxa"/>
            <w:gridSpan w:val="2"/>
            <w:vMerge w:val="restart"/>
            <w:tcBorders>
              <w:top w:val="nil"/>
              <w:bottom w:val="nil"/>
              <w:right w:val="nil"/>
            </w:tcBorders>
          </w:tcPr>
          <w:p w:rsidR="00415520" w:rsidRPr="009B0D1B" w:rsidRDefault="00415520" w:rsidP="004A413A">
            <w:pPr>
              <w:pStyle w:val="a9"/>
              <w:spacing w:before="40" w:after="40"/>
            </w:pPr>
            <w:r w:rsidRPr="009B0D1B">
              <w:t>Рассказал, как будет использовать продукт</w:t>
            </w:r>
          </w:p>
        </w:tc>
      </w:tr>
      <w:tr w:rsidR="00415520" w:rsidRPr="009B0D1B" w:rsidTr="004A413A">
        <w:trPr>
          <w:cantSplit/>
        </w:trPr>
        <w:tc>
          <w:tcPr>
            <w:tcW w:w="610" w:type="dxa"/>
            <w:gridSpan w:val="3"/>
            <w:vMerge/>
            <w:tcBorders>
              <w:left w:val="nil"/>
              <w:bottom w:val="nil"/>
              <w:right w:val="nil"/>
            </w:tcBorders>
          </w:tcPr>
          <w:p w:rsidR="00415520" w:rsidRPr="009B0D1B" w:rsidRDefault="00415520" w:rsidP="004A413A">
            <w:pPr>
              <w:spacing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754" w:type="dxa"/>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95" w:type="dxa"/>
            <w:gridSpan w:val="7"/>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39"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8"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91" w:type="dxa"/>
            <w:gridSpan w:val="2"/>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Pr>
        <w:tc>
          <w:tcPr>
            <w:tcW w:w="610" w:type="dxa"/>
            <w:gridSpan w:val="3"/>
            <w:vMerge w:val="restart"/>
            <w:tcBorders>
              <w:top w:val="nil"/>
              <w:left w:val="nil"/>
            </w:tcBorders>
            <w:textDirection w:val="btLr"/>
          </w:tcPr>
          <w:p w:rsidR="00415520" w:rsidRPr="009B0D1B" w:rsidRDefault="00415520" w:rsidP="004A413A">
            <w:pPr>
              <w:spacing w:line="240" w:lineRule="auto"/>
              <w:ind w:left="113" w:right="113"/>
              <w:rPr>
                <w:rFonts w:ascii="Times New Roman" w:hAnsi="Times New Roman"/>
                <w:sz w:val="20"/>
                <w:szCs w:val="20"/>
              </w:rPr>
            </w:pPr>
            <w:r w:rsidRPr="009B0D1B">
              <w:rPr>
                <w:rFonts w:ascii="Times New Roman" w:hAnsi="Times New Roman"/>
                <w:sz w:val="20"/>
                <w:szCs w:val="20"/>
              </w:rPr>
              <w:t>Оценка результата</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754" w:type="dxa"/>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Отнесся к полученному продукту</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95" w:type="dxa"/>
            <w:gridSpan w:val="7"/>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Аргументировал отношение к продукту</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2039"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 xml:space="preserve">Сравнил полученный продукт с </w:t>
            </w:r>
            <w:proofErr w:type="gramStart"/>
            <w:r w:rsidRPr="009B0D1B">
              <w:rPr>
                <w:rFonts w:ascii="Times New Roman" w:hAnsi="Times New Roman"/>
                <w:sz w:val="20"/>
                <w:szCs w:val="20"/>
              </w:rPr>
              <w:t>ожидаемым</w:t>
            </w:r>
            <w:proofErr w:type="gramEnd"/>
          </w:p>
        </w:tc>
        <w:tc>
          <w:tcPr>
            <w:tcW w:w="348"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1991" w:type="dxa"/>
            <w:gridSpan w:val="2"/>
            <w:vMerge w:val="restart"/>
            <w:tcBorders>
              <w:top w:val="nil"/>
              <w:bottom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Вывод о соответствии продукта замыслу</w:t>
            </w:r>
          </w:p>
        </w:tc>
      </w:tr>
      <w:tr w:rsidR="00415520" w:rsidRPr="009B0D1B" w:rsidTr="004A413A">
        <w:trPr>
          <w:cantSplit/>
        </w:trPr>
        <w:tc>
          <w:tcPr>
            <w:tcW w:w="610" w:type="dxa"/>
            <w:gridSpan w:val="3"/>
            <w:vMerge/>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754" w:type="dxa"/>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95" w:type="dxa"/>
            <w:gridSpan w:val="7"/>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39"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8"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91" w:type="dxa"/>
            <w:gridSpan w:val="2"/>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Pr>
        <w:tc>
          <w:tcPr>
            <w:tcW w:w="610" w:type="dxa"/>
            <w:gridSpan w:val="3"/>
            <w:vMerge/>
            <w:tcBorders>
              <w:lef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754" w:type="dxa"/>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Высказал впечатление от работы</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95" w:type="dxa"/>
            <w:gridSpan w:val="7"/>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Назвал трудности в работе</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2039"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Назвал сильные стороны работы</w:t>
            </w:r>
          </w:p>
        </w:tc>
        <w:tc>
          <w:tcPr>
            <w:tcW w:w="348"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1991" w:type="dxa"/>
            <w:gridSpan w:val="2"/>
            <w:vMerge w:val="restart"/>
            <w:tcBorders>
              <w:top w:val="nil"/>
              <w:bottom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Назвал слабые стороны работы</w:t>
            </w:r>
          </w:p>
        </w:tc>
      </w:tr>
      <w:tr w:rsidR="00415520" w:rsidRPr="009B0D1B" w:rsidTr="004A413A">
        <w:trPr>
          <w:cantSplit/>
        </w:trPr>
        <w:tc>
          <w:tcPr>
            <w:tcW w:w="610"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754" w:type="dxa"/>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95" w:type="dxa"/>
            <w:gridSpan w:val="7"/>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39"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8"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91" w:type="dxa"/>
            <w:gridSpan w:val="2"/>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Pr>
        <w:tc>
          <w:tcPr>
            <w:tcW w:w="4704" w:type="dxa"/>
            <w:gridSpan w:val="13"/>
            <w:tcBorders>
              <w:top w:val="nil"/>
              <w:left w:val="nil"/>
              <w:bottom w:val="nil"/>
              <w:right w:val="nil"/>
            </w:tcBorders>
          </w:tcPr>
          <w:p w:rsidR="00415520" w:rsidRPr="009B0D1B" w:rsidRDefault="00415520" w:rsidP="004A413A">
            <w:pPr>
              <w:pStyle w:val="1"/>
              <w:spacing w:line="240" w:lineRule="auto"/>
              <w:rPr>
                <w:sz w:val="20"/>
                <w:szCs w:val="20"/>
              </w:rPr>
            </w:pPr>
            <w:r w:rsidRPr="009B0D1B">
              <w:rPr>
                <w:sz w:val="20"/>
                <w:szCs w:val="20"/>
              </w:rPr>
              <w:t>Работа с информацией</w:t>
            </w:r>
          </w:p>
        </w:tc>
        <w:tc>
          <w:tcPr>
            <w:tcW w:w="4938" w:type="dxa"/>
            <w:gridSpan w:val="15"/>
            <w:tcBorders>
              <w:top w:val="nil"/>
              <w:left w:val="nil"/>
              <w:bottom w:val="nil"/>
              <w:right w:val="nil"/>
            </w:tcBorders>
          </w:tcPr>
          <w:p w:rsidR="00415520" w:rsidRPr="009B0D1B" w:rsidRDefault="00415520" w:rsidP="004A413A">
            <w:pPr>
              <w:pStyle w:val="1"/>
              <w:spacing w:line="240" w:lineRule="auto"/>
              <w:ind w:left="1666"/>
              <w:rPr>
                <w:sz w:val="20"/>
                <w:szCs w:val="20"/>
              </w:rPr>
            </w:pPr>
            <w:r w:rsidRPr="009B0D1B">
              <w:rPr>
                <w:sz w:val="20"/>
                <w:szCs w:val="20"/>
              </w:rPr>
              <w:t>Количество  баллов: ______</w:t>
            </w:r>
          </w:p>
        </w:tc>
      </w:tr>
      <w:tr w:rsidR="00415520" w:rsidRPr="009B0D1B" w:rsidTr="004A413A">
        <w:trPr>
          <w:cantSplit/>
          <w:trHeight w:val="280"/>
        </w:trPr>
        <w:tc>
          <w:tcPr>
            <w:tcW w:w="559" w:type="dxa"/>
            <w:vMerge w:val="restart"/>
            <w:tcBorders>
              <w:top w:val="nil"/>
              <w:left w:val="nil"/>
              <w:right w:val="single" w:sz="4" w:space="0" w:color="auto"/>
            </w:tcBorders>
            <w:textDirection w:val="btLr"/>
          </w:tcPr>
          <w:p w:rsidR="00415520" w:rsidRPr="009B0D1B" w:rsidRDefault="00415520" w:rsidP="004A413A">
            <w:pPr>
              <w:spacing w:line="240" w:lineRule="auto"/>
              <w:ind w:left="113" w:right="113"/>
              <w:jc w:val="center"/>
              <w:rPr>
                <w:rFonts w:ascii="Times New Roman" w:hAnsi="Times New Roman"/>
                <w:sz w:val="20"/>
                <w:szCs w:val="20"/>
              </w:rPr>
            </w:pPr>
            <w:r w:rsidRPr="009B0D1B">
              <w:rPr>
                <w:rFonts w:ascii="Times New Roman" w:hAnsi="Times New Roman"/>
                <w:sz w:val="20"/>
                <w:szCs w:val="20"/>
              </w:rPr>
              <w:t>Поиск информации</w:t>
            </w:r>
          </w:p>
        </w:tc>
        <w:tc>
          <w:tcPr>
            <w:tcW w:w="335" w:type="dxa"/>
            <w:gridSpan w:val="3"/>
            <w:tcBorders>
              <w:top w:val="single" w:sz="4" w:space="0" w:color="auto"/>
              <w:left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815" w:type="dxa"/>
            <w:gridSpan w:val="4"/>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Задает вопросы по ходу работы</w:t>
            </w:r>
          </w:p>
        </w:tc>
        <w:tc>
          <w:tcPr>
            <w:tcW w:w="335" w:type="dxa"/>
            <w:gridSpan w:val="3"/>
            <w:tcBorders>
              <w:top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53" w:type="dxa"/>
            <w:gridSpan w:val="5"/>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Задает вопросы при планировании</w:t>
            </w:r>
          </w:p>
        </w:tc>
        <w:tc>
          <w:tcPr>
            <w:tcW w:w="335" w:type="dxa"/>
            <w:gridSpan w:val="3"/>
            <w:tcBorders>
              <w:top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1986"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Называет пробелы в информации по вопросу</w:t>
            </w:r>
          </w:p>
        </w:tc>
        <w:tc>
          <w:tcPr>
            <w:tcW w:w="348" w:type="dxa"/>
            <w:gridSpan w:val="3"/>
            <w:tcBorders>
              <w:top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2076" w:type="dxa"/>
            <w:gridSpan w:val="3"/>
            <w:vMerge w:val="restart"/>
            <w:tcBorders>
              <w:top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Формулирует запрос на информацию</w:t>
            </w:r>
          </w:p>
        </w:tc>
      </w:tr>
      <w:tr w:rsidR="00415520" w:rsidRPr="009B0D1B" w:rsidTr="004A413A">
        <w:trPr>
          <w:cantSplit/>
          <w:trHeight w:val="240"/>
        </w:trPr>
        <w:tc>
          <w:tcPr>
            <w:tcW w:w="559" w:type="dxa"/>
            <w:vMerge/>
            <w:tcBorders>
              <w:left w:val="nil"/>
              <w:right w:val="nil"/>
            </w:tcBorders>
          </w:tcPr>
          <w:p w:rsidR="00415520" w:rsidRPr="009B0D1B" w:rsidRDefault="00415520" w:rsidP="004A413A">
            <w:pPr>
              <w:spacing w:line="240" w:lineRule="auto"/>
              <w:rPr>
                <w:rFonts w:ascii="Times New Roman" w:hAnsi="Times New Roman"/>
                <w:sz w:val="20"/>
                <w:szCs w:val="20"/>
              </w:rPr>
            </w:pPr>
          </w:p>
        </w:tc>
        <w:tc>
          <w:tcPr>
            <w:tcW w:w="335" w:type="dxa"/>
            <w:gridSpan w:val="3"/>
            <w:tcBorders>
              <w:top w:val="single" w:sz="4" w:space="0" w:color="auto"/>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15" w:type="dxa"/>
            <w:gridSpan w:val="4"/>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53" w:type="dxa"/>
            <w:gridSpan w:val="5"/>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86"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8"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76"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Height w:val="360"/>
        </w:trPr>
        <w:tc>
          <w:tcPr>
            <w:tcW w:w="559" w:type="dxa"/>
            <w:vMerge/>
            <w:tcBorders>
              <w:left w:val="nil"/>
              <w:right w:val="single" w:sz="4" w:space="0" w:color="auto"/>
            </w:tcBorders>
          </w:tcPr>
          <w:p w:rsidR="00415520" w:rsidRPr="009B0D1B" w:rsidRDefault="00415520" w:rsidP="004A413A">
            <w:pPr>
              <w:spacing w:line="240" w:lineRule="auto"/>
              <w:rPr>
                <w:rFonts w:ascii="Times New Roman" w:hAnsi="Times New Roman"/>
                <w:sz w:val="20"/>
                <w:szCs w:val="20"/>
              </w:rPr>
            </w:pPr>
          </w:p>
        </w:tc>
        <w:tc>
          <w:tcPr>
            <w:tcW w:w="335" w:type="dxa"/>
            <w:gridSpan w:val="3"/>
            <w:tcBorders>
              <w:left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815" w:type="dxa"/>
            <w:gridSpan w:val="4"/>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Получил информацию из источника</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53" w:type="dxa"/>
            <w:gridSpan w:val="5"/>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Зафиксировал полный объем информации (1 источник)</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1986"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Зафиксировал полный объем информации (несколько  источников)</w:t>
            </w:r>
          </w:p>
        </w:tc>
        <w:tc>
          <w:tcPr>
            <w:tcW w:w="348"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2076" w:type="dxa"/>
            <w:gridSpan w:val="3"/>
            <w:vMerge w:val="restart"/>
            <w:tcBorders>
              <w:top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Нашел источники по каталогу</w:t>
            </w:r>
          </w:p>
        </w:tc>
      </w:tr>
      <w:tr w:rsidR="00415520" w:rsidRPr="009B0D1B" w:rsidTr="004A413A">
        <w:trPr>
          <w:cantSplit/>
          <w:trHeight w:val="320"/>
        </w:trPr>
        <w:tc>
          <w:tcPr>
            <w:tcW w:w="559" w:type="dxa"/>
            <w:vMerge/>
            <w:tcBorders>
              <w:left w:val="nil"/>
              <w:bottom w:val="nil"/>
              <w:right w:val="nil"/>
            </w:tcBorders>
          </w:tcPr>
          <w:p w:rsidR="00415520" w:rsidRPr="009B0D1B" w:rsidRDefault="00415520" w:rsidP="004A413A">
            <w:pPr>
              <w:spacing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15" w:type="dxa"/>
            <w:gridSpan w:val="4"/>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53" w:type="dxa"/>
            <w:gridSpan w:val="5"/>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86"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8"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76"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Height w:val="360"/>
        </w:trPr>
        <w:tc>
          <w:tcPr>
            <w:tcW w:w="559" w:type="dxa"/>
            <w:vMerge w:val="restart"/>
            <w:tcBorders>
              <w:top w:val="nil"/>
              <w:left w:val="nil"/>
              <w:right w:val="single" w:sz="4" w:space="0" w:color="auto"/>
            </w:tcBorders>
            <w:textDirection w:val="btLr"/>
          </w:tcPr>
          <w:p w:rsidR="00415520" w:rsidRPr="009B0D1B" w:rsidRDefault="00415520" w:rsidP="004A413A">
            <w:pPr>
              <w:spacing w:line="240" w:lineRule="auto"/>
              <w:ind w:left="113" w:right="113"/>
              <w:jc w:val="center"/>
              <w:rPr>
                <w:rFonts w:ascii="Times New Roman" w:hAnsi="Times New Roman"/>
                <w:sz w:val="20"/>
                <w:szCs w:val="20"/>
              </w:rPr>
            </w:pPr>
            <w:r w:rsidRPr="009B0D1B">
              <w:rPr>
                <w:rFonts w:ascii="Times New Roman" w:hAnsi="Times New Roman"/>
                <w:sz w:val="20"/>
                <w:szCs w:val="20"/>
              </w:rPr>
              <w:t>Обработка информации</w:t>
            </w:r>
          </w:p>
        </w:tc>
        <w:tc>
          <w:tcPr>
            <w:tcW w:w="335" w:type="dxa"/>
            <w:gridSpan w:val="3"/>
            <w:tcBorders>
              <w:left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815" w:type="dxa"/>
            <w:gridSpan w:val="4"/>
            <w:vMerge w:val="restart"/>
            <w:tcBorders>
              <w:top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Изложил информацию</w:t>
            </w:r>
          </w:p>
        </w:tc>
        <w:tc>
          <w:tcPr>
            <w:tcW w:w="335" w:type="dxa"/>
            <w:gridSpan w:val="3"/>
            <w:tcBorders>
              <w:top w:val="nil"/>
              <w:left w:val="nil"/>
              <w:bottom w:val="single" w:sz="4" w:space="0" w:color="auto"/>
              <w:right w:val="nil"/>
            </w:tcBorders>
          </w:tcPr>
          <w:p w:rsidR="00415520" w:rsidRPr="009B0D1B" w:rsidRDefault="00415520" w:rsidP="004A413A">
            <w:pPr>
              <w:spacing w:before="40" w:after="40" w:line="240" w:lineRule="auto"/>
              <w:rPr>
                <w:rFonts w:ascii="Times New Roman" w:hAnsi="Times New Roman"/>
                <w:sz w:val="20"/>
                <w:szCs w:val="20"/>
              </w:rPr>
            </w:pPr>
          </w:p>
        </w:tc>
        <w:tc>
          <w:tcPr>
            <w:tcW w:w="1853" w:type="dxa"/>
            <w:gridSpan w:val="5"/>
            <w:vMerge w:val="restart"/>
            <w:tcBorders>
              <w:top w:val="nil"/>
              <w:lef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Изложил новую информацию</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1986"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Назвал несовпадения в сведениях</w:t>
            </w:r>
          </w:p>
        </w:tc>
        <w:tc>
          <w:tcPr>
            <w:tcW w:w="348"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2076" w:type="dxa"/>
            <w:gridSpan w:val="3"/>
            <w:vMerge w:val="restart"/>
            <w:tcBorders>
              <w:top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Интерпретировал информацию в контексте проекта</w:t>
            </w:r>
          </w:p>
        </w:tc>
      </w:tr>
      <w:tr w:rsidR="00415520" w:rsidRPr="009B0D1B" w:rsidTr="004A413A">
        <w:trPr>
          <w:cantSplit/>
          <w:trHeight w:val="160"/>
        </w:trPr>
        <w:tc>
          <w:tcPr>
            <w:tcW w:w="559" w:type="dxa"/>
            <w:vMerge/>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15" w:type="dxa"/>
            <w:gridSpan w:val="4"/>
            <w:vMerge/>
            <w:tcBorders>
              <w:left w:val="nil"/>
              <w:bottom w:val="nil"/>
              <w:right w:val="single" w:sz="4" w:space="0" w:color="auto"/>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single" w:sz="4" w:space="0" w:color="auto"/>
              <w:bottom w:val="single" w:sz="4" w:space="0" w:color="auto"/>
              <w:right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53" w:type="dxa"/>
            <w:gridSpan w:val="5"/>
            <w:vMerge/>
            <w:tcBorders>
              <w:left w:val="single" w:sz="4" w:space="0" w:color="auto"/>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86"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8"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76" w:type="dxa"/>
            <w:gridSpan w:val="3"/>
            <w:vMerge/>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Height w:val="220"/>
        </w:trPr>
        <w:tc>
          <w:tcPr>
            <w:tcW w:w="559" w:type="dxa"/>
            <w:vMerge/>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vMerge w:val="restart"/>
            <w:tcBorders>
              <w:top w:val="nil"/>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15" w:type="dxa"/>
            <w:gridSpan w:val="4"/>
            <w:vMerge w:val="restart"/>
            <w:tcBorders>
              <w:top w:val="nil"/>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53" w:type="dxa"/>
            <w:gridSpan w:val="5"/>
            <w:vMerge w:val="restart"/>
            <w:tcBorders>
              <w:top w:val="nil"/>
              <w:left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Задал вопросы на понимание</w:t>
            </w:r>
          </w:p>
        </w:tc>
        <w:tc>
          <w:tcPr>
            <w:tcW w:w="335" w:type="dxa"/>
            <w:gridSpan w:val="3"/>
            <w:vMerge w:val="restart"/>
            <w:tcBorders>
              <w:top w:val="nil"/>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86" w:type="dxa"/>
            <w:gridSpan w:val="3"/>
            <w:vMerge w:val="restart"/>
            <w:tcBorders>
              <w:top w:val="nil"/>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8" w:type="dxa"/>
            <w:gridSpan w:val="3"/>
            <w:vMerge w:val="restart"/>
            <w:tcBorders>
              <w:top w:val="nil"/>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76" w:type="dxa"/>
            <w:gridSpan w:val="3"/>
            <w:vMerge/>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Height w:val="320"/>
        </w:trPr>
        <w:tc>
          <w:tcPr>
            <w:tcW w:w="559" w:type="dxa"/>
            <w:vMerge/>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vMerge/>
            <w:tcBorders>
              <w:left w:val="nil"/>
              <w:bottom w:val="single" w:sz="4" w:space="0" w:color="auto"/>
              <w:right w:val="nil"/>
            </w:tcBorders>
          </w:tcPr>
          <w:p w:rsidR="00415520" w:rsidRPr="009B0D1B" w:rsidRDefault="00415520" w:rsidP="004A413A">
            <w:pPr>
              <w:spacing w:before="40" w:after="40" w:line="240" w:lineRule="auto"/>
              <w:rPr>
                <w:rFonts w:ascii="Times New Roman" w:hAnsi="Times New Roman"/>
                <w:sz w:val="20"/>
                <w:szCs w:val="20"/>
              </w:rPr>
            </w:pPr>
          </w:p>
        </w:tc>
        <w:tc>
          <w:tcPr>
            <w:tcW w:w="1815" w:type="dxa"/>
            <w:gridSpan w:val="4"/>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top w:val="nil"/>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53" w:type="dxa"/>
            <w:gridSpan w:val="5"/>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vMerge/>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86"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8" w:type="dxa"/>
            <w:gridSpan w:val="3"/>
            <w:vMerge/>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76"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Height w:val="380"/>
        </w:trPr>
        <w:tc>
          <w:tcPr>
            <w:tcW w:w="559" w:type="dxa"/>
            <w:vMerge/>
            <w:tcBorders>
              <w:left w:val="nil"/>
              <w:bottom w:val="single" w:sz="4" w:space="0" w:color="auto"/>
              <w:right w:val="single" w:sz="4" w:space="0" w:color="auto"/>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815" w:type="dxa"/>
            <w:gridSpan w:val="4"/>
            <w:vMerge w:val="restart"/>
            <w:tcBorders>
              <w:top w:val="nil"/>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Воспроизвел аргументы и вывод</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53" w:type="dxa"/>
            <w:gridSpan w:val="5"/>
            <w:vMerge w:val="restart"/>
            <w:tcBorders>
              <w:top w:val="nil"/>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Привел пример, подтверждающий вывод</w:t>
            </w:r>
          </w:p>
        </w:tc>
        <w:tc>
          <w:tcPr>
            <w:tcW w:w="335"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1986" w:type="dxa"/>
            <w:gridSpan w:val="3"/>
            <w:vMerge w:val="restart"/>
            <w:tcBorders>
              <w:top w:val="nil"/>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Предложил свою идею</w:t>
            </w:r>
          </w:p>
        </w:tc>
        <w:tc>
          <w:tcPr>
            <w:tcW w:w="348"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2076" w:type="dxa"/>
            <w:gridSpan w:val="3"/>
            <w:vMerge w:val="restart"/>
            <w:tcBorders>
              <w:top w:val="nil"/>
              <w:bottom w:val="single" w:sz="4" w:space="0" w:color="auto"/>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Сделал вывод и привел аргумент</w:t>
            </w:r>
          </w:p>
        </w:tc>
      </w:tr>
      <w:tr w:rsidR="00415520" w:rsidRPr="009B0D1B" w:rsidTr="004A413A">
        <w:trPr>
          <w:cantSplit/>
          <w:trHeight w:val="160"/>
        </w:trPr>
        <w:tc>
          <w:tcPr>
            <w:tcW w:w="559" w:type="dxa"/>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15" w:type="dxa"/>
            <w:gridSpan w:val="4"/>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53" w:type="dxa"/>
            <w:gridSpan w:val="5"/>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5"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86"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8"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76"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Pr>
        <w:tc>
          <w:tcPr>
            <w:tcW w:w="4849" w:type="dxa"/>
            <w:gridSpan w:val="15"/>
            <w:tcBorders>
              <w:top w:val="nil"/>
              <w:left w:val="nil"/>
              <w:bottom w:val="nil"/>
              <w:right w:val="nil"/>
            </w:tcBorders>
          </w:tcPr>
          <w:p w:rsidR="00415520" w:rsidRPr="009B0D1B" w:rsidRDefault="00415520" w:rsidP="004A413A">
            <w:pPr>
              <w:pStyle w:val="1"/>
              <w:spacing w:line="240" w:lineRule="auto"/>
              <w:rPr>
                <w:sz w:val="20"/>
                <w:szCs w:val="20"/>
              </w:rPr>
            </w:pPr>
            <w:r w:rsidRPr="009B0D1B">
              <w:rPr>
                <w:sz w:val="20"/>
                <w:szCs w:val="20"/>
              </w:rPr>
              <w:t>Коммуникация</w:t>
            </w:r>
          </w:p>
        </w:tc>
        <w:tc>
          <w:tcPr>
            <w:tcW w:w="4793" w:type="dxa"/>
            <w:gridSpan w:val="13"/>
            <w:tcBorders>
              <w:top w:val="nil"/>
              <w:left w:val="nil"/>
              <w:bottom w:val="nil"/>
              <w:right w:val="nil"/>
            </w:tcBorders>
          </w:tcPr>
          <w:p w:rsidR="00415520" w:rsidRPr="009B0D1B" w:rsidRDefault="00415520" w:rsidP="004A413A">
            <w:pPr>
              <w:pStyle w:val="1"/>
              <w:spacing w:line="240" w:lineRule="auto"/>
              <w:ind w:left="1666"/>
              <w:rPr>
                <w:sz w:val="20"/>
                <w:szCs w:val="20"/>
                <w:lang w:val="en-US"/>
              </w:rPr>
            </w:pPr>
            <w:r w:rsidRPr="009B0D1B">
              <w:rPr>
                <w:sz w:val="20"/>
                <w:szCs w:val="20"/>
              </w:rPr>
              <w:t>Количество  баллов: _</w:t>
            </w:r>
          </w:p>
          <w:p w:rsidR="00415520" w:rsidRPr="009B0D1B" w:rsidRDefault="00415520" w:rsidP="004A413A">
            <w:pPr>
              <w:pStyle w:val="1"/>
              <w:spacing w:line="240" w:lineRule="auto"/>
              <w:ind w:left="1666"/>
              <w:rPr>
                <w:sz w:val="20"/>
                <w:szCs w:val="20"/>
                <w:lang w:val="en-US"/>
              </w:rPr>
            </w:pPr>
          </w:p>
          <w:p w:rsidR="00415520" w:rsidRPr="009B0D1B" w:rsidRDefault="00415520" w:rsidP="004A413A">
            <w:pPr>
              <w:pStyle w:val="1"/>
              <w:spacing w:line="240" w:lineRule="auto"/>
              <w:ind w:left="1666"/>
              <w:rPr>
                <w:sz w:val="20"/>
                <w:szCs w:val="20"/>
                <w:lang w:val="en-US"/>
              </w:rPr>
            </w:pPr>
          </w:p>
          <w:p w:rsidR="00415520" w:rsidRPr="009B0D1B" w:rsidRDefault="00415520" w:rsidP="004A413A">
            <w:pPr>
              <w:pStyle w:val="1"/>
              <w:spacing w:line="240" w:lineRule="auto"/>
              <w:ind w:left="1666"/>
              <w:rPr>
                <w:sz w:val="20"/>
                <w:szCs w:val="20"/>
                <w:lang w:val="en-US"/>
              </w:rPr>
            </w:pPr>
          </w:p>
          <w:p w:rsidR="00415520" w:rsidRPr="009B0D1B" w:rsidRDefault="00415520" w:rsidP="004A413A">
            <w:pPr>
              <w:pStyle w:val="1"/>
              <w:spacing w:line="240" w:lineRule="auto"/>
              <w:ind w:left="1666"/>
              <w:rPr>
                <w:sz w:val="20"/>
                <w:szCs w:val="20"/>
                <w:lang w:val="en-US"/>
              </w:rPr>
            </w:pPr>
          </w:p>
          <w:p w:rsidR="00415520" w:rsidRPr="009B0D1B" w:rsidRDefault="00415520" w:rsidP="004A413A">
            <w:pPr>
              <w:pStyle w:val="1"/>
              <w:spacing w:line="240" w:lineRule="auto"/>
              <w:ind w:left="1666"/>
              <w:rPr>
                <w:sz w:val="20"/>
                <w:szCs w:val="20"/>
                <w:lang w:val="en-US"/>
              </w:rPr>
            </w:pPr>
          </w:p>
          <w:p w:rsidR="00415520" w:rsidRPr="009B0D1B" w:rsidRDefault="00415520" w:rsidP="004A413A">
            <w:pPr>
              <w:pStyle w:val="1"/>
              <w:spacing w:line="240" w:lineRule="auto"/>
              <w:ind w:left="1666"/>
              <w:rPr>
                <w:sz w:val="20"/>
                <w:szCs w:val="20"/>
                <w:lang w:val="en-US"/>
              </w:rPr>
            </w:pPr>
          </w:p>
          <w:p w:rsidR="00415520" w:rsidRPr="009B0D1B" w:rsidRDefault="00415520" w:rsidP="004A413A">
            <w:pPr>
              <w:pStyle w:val="1"/>
              <w:spacing w:line="240" w:lineRule="auto"/>
              <w:ind w:left="1666"/>
              <w:rPr>
                <w:sz w:val="20"/>
                <w:szCs w:val="20"/>
              </w:rPr>
            </w:pPr>
            <w:r w:rsidRPr="009B0D1B">
              <w:rPr>
                <w:sz w:val="20"/>
                <w:szCs w:val="20"/>
              </w:rPr>
              <w:t>____</w:t>
            </w:r>
          </w:p>
        </w:tc>
      </w:tr>
      <w:tr w:rsidR="00415520" w:rsidRPr="009B0D1B" w:rsidTr="004A413A">
        <w:trPr>
          <w:cantSplit/>
        </w:trPr>
        <w:tc>
          <w:tcPr>
            <w:tcW w:w="603" w:type="dxa"/>
            <w:gridSpan w:val="2"/>
            <w:vMerge w:val="restart"/>
            <w:tcBorders>
              <w:top w:val="nil"/>
              <w:left w:val="nil"/>
              <w:bottom w:val="nil"/>
            </w:tcBorders>
            <w:textDirection w:val="btLr"/>
          </w:tcPr>
          <w:p w:rsidR="00415520" w:rsidRPr="009B0D1B" w:rsidRDefault="00415520" w:rsidP="004A413A">
            <w:pPr>
              <w:spacing w:line="240" w:lineRule="auto"/>
              <w:ind w:left="113" w:right="113"/>
              <w:rPr>
                <w:rFonts w:ascii="Times New Roman" w:hAnsi="Times New Roman"/>
                <w:sz w:val="20"/>
                <w:szCs w:val="20"/>
              </w:rPr>
            </w:pPr>
            <w:proofErr w:type="spellStart"/>
            <w:r w:rsidRPr="009B0D1B">
              <w:rPr>
                <w:rFonts w:ascii="Times New Roman" w:hAnsi="Times New Roman"/>
                <w:sz w:val="20"/>
                <w:szCs w:val="20"/>
              </w:rPr>
              <w:t>Пис</w:t>
            </w:r>
            <w:proofErr w:type="spellEnd"/>
            <w:r w:rsidRPr="009B0D1B">
              <w:rPr>
                <w:rFonts w:ascii="Times New Roman" w:hAnsi="Times New Roman"/>
                <w:sz w:val="20"/>
                <w:szCs w:val="20"/>
              </w:rPr>
              <w:t>. Ком.</w:t>
            </w:r>
          </w:p>
        </w:tc>
        <w:tc>
          <w:tcPr>
            <w:tcW w:w="334" w:type="dxa"/>
            <w:gridSpan w:val="3"/>
            <w:tcBorders>
              <w:top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842" w:type="dxa"/>
            <w:gridSpan w:val="4"/>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Соблюдает нормы, заданные образцом (тема включает 1 вопрос)</w:t>
            </w:r>
          </w:p>
        </w:tc>
        <w:tc>
          <w:tcPr>
            <w:tcW w:w="334" w:type="dxa"/>
            <w:gridSpan w:val="3"/>
            <w:tcBorders>
              <w:top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45" w:type="dxa"/>
            <w:gridSpan w:val="6"/>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Использует вспомогательную графику (тема включает 1 вопрос)</w:t>
            </w:r>
          </w:p>
        </w:tc>
        <w:tc>
          <w:tcPr>
            <w:tcW w:w="334" w:type="dxa"/>
            <w:gridSpan w:val="3"/>
            <w:tcBorders>
              <w:top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2030"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 xml:space="preserve">Соблюдает нормы, заданные образцом (тема </w:t>
            </w:r>
            <w:proofErr w:type="spellStart"/>
            <w:r w:rsidRPr="009B0D1B">
              <w:rPr>
                <w:rFonts w:ascii="Times New Roman" w:hAnsi="Times New Roman"/>
                <w:sz w:val="20"/>
                <w:szCs w:val="20"/>
              </w:rPr>
              <w:t>вкл</w:t>
            </w:r>
            <w:proofErr w:type="spellEnd"/>
            <w:r w:rsidRPr="009B0D1B">
              <w:rPr>
                <w:rFonts w:ascii="Times New Roman" w:hAnsi="Times New Roman"/>
                <w:sz w:val="20"/>
                <w:szCs w:val="20"/>
              </w:rPr>
              <w:t>. несколько вопросов)</w:t>
            </w:r>
          </w:p>
        </w:tc>
        <w:tc>
          <w:tcPr>
            <w:tcW w:w="346" w:type="dxa"/>
            <w:gridSpan w:val="3"/>
            <w:tcBorders>
              <w:top w:val="single" w:sz="4" w:space="0" w:color="auto"/>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1974" w:type="dxa"/>
            <w:vMerge w:val="restart"/>
            <w:tcBorders>
              <w:top w:val="nil"/>
              <w:bottom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 xml:space="preserve">Использует вспомогательную графику (тема </w:t>
            </w:r>
            <w:proofErr w:type="spellStart"/>
            <w:r w:rsidRPr="009B0D1B">
              <w:rPr>
                <w:rFonts w:ascii="Times New Roman" w:hAnsi="Times New Roman"/>
                <w:sz w:val="20"/>
                <w:szCs w:val="20"/>
              </w:rPr>
              <w:t>вкл</w:t>
            </w:r>
            <w:proofErr w:type="spellEnd"/>
            <w:r w:rsidRPr="009B0D1B">
              <w:rPr>
                <w:rFonts w:ascii="Times New Roman" w:hAnsi="Times New Roman"/>
                <w:sz w:val="20"/>
                <w:szCs w:val="20"/>
              </w:rPr>
              <w:t>. несколько вопросов)</w:t>
            </w:r>
          </w:p>
        </w:tc>
      </w:tr>
      <w:tr w:rsidR="00415520" w:rsidRPr="009B0D1B" w:rsidTr="004A413A">
        <w:trPr>
          <w:cantSplit/>
        </w:trPr>
        <w:tc>
          <w:tcPr>
            <w:tcW w:w="603" w:type="dxa"/>
            <w:gridSpan w:val="2"/>
            <w:vMerge/>
            <w:tcBorders>
              <w:left w:val="nil"/>
              <w:bottom w:val="nil"/>
              <w:right w:val="nil"/>
            </w:tcBorders>
          </w:tcPr>
          <w:p w:rsidR="00415520" w:rsidRPr="009B0D1B" w:rsidRDefault="00415520" w:rsidP="004A413A">
            <w:pPr>
              <w:spacing w:line="240" w:lineRule="auto"/>
              <w:rPr>
                <w:rFonts w:ascii="Times New Roman" w:hAnsi="Times New Roman"/>
                <w:sz w:val="20"/>
                <w:szCs w:val="20"/>
              </w:rPr>
            </w:pPr>
          </w:p>
        </w:tc>
        <w:tc>
          <w:tcPr>
            <w:tcW w:w="334"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42" w:type="dxa"/>
            <w:gridSpan w:val="4"/>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4"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45" w:type="dxa"/>
            <w:gridSpan w:val="6"/>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4"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30"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6"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74" w:type="dxa"/>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Pr>
        <w:tc>
          <w:tcPr>
            <w:tcW w:w="603" w:type="dxa"/>
            <w:gridSpan w:val="2"/>
            <w:vMerge w:val="restart"/>
            <w:tcBorders>
              <w:top w:val="nil"/>
              <w:left w:val="nil"/>
              <w:bottom w:val="nil"/>
            </w:tcBorders>
            <w:textDirection w:val="btLr"/>
          </w:tcPr>
          <w:p w:rsidR="00415520" w:rsidRPr="009B0D1B" w:rsidRDefault="00415520" w:rsidP="004A413A">
            <w:pPr>
              <w:spacing w:line="240" w:lineRule="auto"/>
              <w:ind w:left="113" w:right="113"/>
              <w:jc w:val="center"/>
              <w:rPr>
                <w:rFonts w:ascii="Times New Roman" w:hAnsi="Times New Roman"/>
                <w:sz w:val="20"/>
                <w:szCs w:val="20"/>
              </w:rPr>
            </w:pPr>
            <w:r w:rsidRPr="009B0D1B">
              <w:rPr>
                <w:rFonts w:ascii="Times New Roman" w:hAnsi="Times New Roman"/>
                <w:sz w:val="20"/>
                <w:szCs w:val="20"/>
              </w:rPr>
              <w:t>Устная коммуникация</w:t>
            </w:r>
          </w:p>
        </w:tc>
        <w:tc>
          <w:tcPr>
            <w:tcW w:w="334"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842" w:type="dxa"/>
            <w:gridSpan w:val="4"/>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 xml:space="preserve">Речь </w:t>
            </w:r>
            <w:r w:rsidRPr="009B0D1B">
              <w:rPr>
                <w:rFonts w:ascii="Times New Roman" w:hAnsi="Times New Roman"/>
                <w:sz w:val="20"/>
                <w:szCs w:val="20"/>
              </w:rPr>
              <w:lastRenderedPageBreak/>
              <w:t>соответствует норме, обращается к тексту</w:t>
            </w:r>
          </w:p>
        </w:tc>
        <w:tc>
          <w:tcPr>
            <w:tcW w:w="334"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lastRenderedPageBreak/>
              <w:t>2</w:t>
            </w:r>
          </w:p>
        </w:tc>
        <w:tc>
          <w:tcPr>
            <w:tcW w:w="1845" w:type="dxa"/>
            <w:gridSpan w:val="6"/>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 xml:space="preserve">Речь </w:t>
            </w:r>
            <w:r w:rsidRPr="009B0D1B">
              <w:rPr>
                <w:rFonts w:ascii="Times New Roman" w:hAnsi="Times New Roman"/>
                <w:sz w:val="20"/>
                <w:szCs w:val="20"/>
              </w:rPr>
              <w:lastRenderedPageBreak/>
              <w:t>соответствует норме, обращается к плану</w:t>
            </w:r>
          </w:p>
        </w:tc>
        <w:tc>
          <w:tcPr>
            <w:tcW w:w="334"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lastRenderedPageBreak/>
              <w:t>3</w:t>
            </w:r>
          </w:p>
        </w:tc>
        <w:tc>
          <w:tcPr>
            <w:tcW w:w="2030"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 xml:space="preserve">Подготовил план, </w:t>
            </w:r>
            <w:r w:rsidRPr="009B0D1B">
              <w:rPr>
                <w:rFonts w:ascii="Times New Roman" w:hAnsi="Times New Roman"/>
                <w:sz w:val="20"/>
                <w:szCs w:val="20"/>
              </w:rPr>
              <w:lastRenderedPageBreak/>
              <w:t>соблюдает нормы речи и регламент</w:t>
            </w:r>
          </w:p>
        </w:tc>
        <w:tc>
          <w:tcPr>
            <w:tcW w:w="346"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lastRenderedPageBreak/>
              <w:t>4</w:t>
            </w:r>
          </w:p>
        </w:tc>
        <w:tc>
          <w:tcPr>
            <w:tcW w:w="1974" w:type="dxa"/>
            <w:vMerge w:val="restart"/>
            <w:tcBorders>
              <w:top w:val="nil"/>
              <w:bottom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 xml:space="preserve">Использовал </w:t>
            </w:r>
            <w:r w:rsidRPr="009B0D1B">
              <w:rPr>
                <w:rFonts w:ascii="Times New Roman" w:hAnsi="Times New Roman"/>
                <w:sz w:val="20"/>
                <w:szCs w:val="20"/>
              </w:rPr>
              <w:lastRenderedPageBreak/>
              <w:t>различные вербальные средства</w:t>
            </w:r>
          </w:p>
        </w:tc>
      </w:tr>
      <w:tr w:rsidR="00415520" w:rsidRPr="009B0D1B" w:rsidTr="004A413A">
        <w:trPr>
          <w:cantSplit/>
        </w:trPr>
        <w:tc>
          <w:tcPr>
            <w:tcW w:w="603" w:type="dxa"/>
            <w:gridSpan w:val="2"/>
            <w:vMerge/>
            <w:tcBorders>
              <w:left w:val="nil"/>
              <w:bottom w:val="nil"/>
              <w:right w:val="nil"/>
            </w:tcBorders>
          </w:tcPr>
          <w:p w:rsidR="00415520" w:rsidRPr="009B0D1B" w:rsidRDefault="00415520" w:rsidP="004A413A">
            <w:pPr>
              <w:spacing w:line="240" w:lineRule="auto"/>
              <w:rPr>
                <w:rFonts w:ascii="Times New Roman" w:hAnsi="Times New Roman"/>
                <w:sz w:val="20"/>
                <w:szCs w:val="20"/>
              </w:rPr>
            </w:pPr>
          </w:p>
        </w:tc>
        <w:tc>
          <w:tcPr>
            <w:tcW w:w="334"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42" w:type="dxa"/>
            <w:gridSpan w:val="4"/>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4"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45" w:type="dxa"/>
            <w:gridSpan w:val="6"/>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4"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30"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6"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74" w:type="dxa"/>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Pr>
        <w:tc>
          <w:tcPr>
            <w:tcW w:w="603" w:type="dxa"/>
            <w:gridSpan w:val="2"/>
            <w:vMerge/>
            <w:tcBorders>
              <w:left w:val="nil"/>
              <w:bottom w:val="nil"/>
              <w:right w:val="nil"/>
            </w:tcBorders>
          </w:tcPr>
          <w:p w:rsidR="00415520" w:rsidRPr="009B0D1B" w:rsidRDefault="00415520" w:rsidP="004A413A">
            <w:pPr>
              <w:spacing w:line="240" w:lineRule="auto"/>
              <w:rPr>
                <w:rFonts w:ascii="Times New Roman" w:hAnsi="Times New Roman"/>
                <w:sz w:val="20"/>
                <w:szCs w:val="20"/>
              </w:rPr>
            </w:pPr>
          </w:p>
        </w:tc>
        <w:tc>
          <w:tcPr>
            <w:tcW w:w="334" w:type="dxa"/>
            <w:gridSpan w:val="3"/>
            <w:tcBorders>
              <w:top w:val="nil"/>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4021" w:type="dxa"/>
            <w:gridSpan w:val="13"/>
            <w:tcBorders>
              <w:top w:val="nil"/>
              <w:left w:val="nil"/>
              <w:bottom w:val="nil"/>
              <w:right w:val="nil"/>
            </w:tcBorders>
          </w:tcPr>
          <w:p w:rsidR="00415520" w:rsidRPr="009B0D1B" w:rsidRDefault="00415520" w:rsidP="004A413A">
            <w:pPr>
              <w:pStyle w:val="2"/>
              <w:spacing w:line="240" w:lineRule="auto"/>
              <w:rPr>
                <w:rFonts w:ascii="Times New Roman" w:hAnsi="Times New Roman" w:cs="Times New Roman"/>
                <w:sz w:val="20"/>
                <w:szCs w:val="20"/>
              </w:rPr>
            </w:pPr>
            <w:r w:rsidRPr="009B0D1B">
              <w:rPr>
                <w:rFonts w:ascii="Times New Roman" w:hAnsi="Times New Roman" w:cs="Times New Roman"/>
                <w:sz w:val="20"/>
                <w:szCs w:val="20"/>
              </w:rPr>
              <w:t>Уточняющий вопрос</w:t>
            </w:r>
          </w:p>
        </w:tc>
        <w:tc>
          <w:tcPr>
            <w:tcW w:w="334" w:type="dxa"/>
            <w:gridSpan w:val="3"/>
            <w:tcBorders>
              <w:top w:val="nil"/>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4350" w:type="dxa"/>
            <w:gridSpan w:val="7"/>
            <w:tcBorders>
              <w:top w:val="nil"/>
              <w:left w:val="nil"/>
              <w:bottom w:val="nil"/>
              <w:right w:val="nil"/>
            </w:tcBorders>
          </w:tcPr>
          <w:p w:rsidR="00415520" w:rsidRPr="009B0D1B" w:rsidRDefault="00415520" w:rsidP="004A413A">
            <w:pPr>
              <w:pStyle w:val="2"/>
              <w:spacing w:line="240" w:lineRule="auto"/>
              <w:rPr>
                <w:rFonts w:ascii="Times New Roman" w:hAnsi="Times New Roman" w:cs="Times New Roman"/>
                <w:sz w:val="20"/>
                <w:szCs w:val="20"/>
              </w:rPr>
            </w:pPr>
            <w:r w:rsidRPr="009B0D1B">
              <w:rPr>
                <w:rFonts w:ascii="Times New Roman" w:hAnsi="Times New Roman" w:cs="Times New Roman"/>
                <w:sz w:val="20"/>
                <w:szCs w:val="20"/>
              </w:rPr>
              <w:t>Вопрос на понимание</w:t>
            </w:r>
          </w:p>
        </w:tc>
      </w:tr>
      <w:tr w:rsidR="00415520" w:rsidRPr="009B0D1B" w:rsidTr="004A413A">
        <w:trPr>
          <w:cantSplit/>
        </w:trPr>
        <w:tc>
          <w:tcPr>
            <w:tcW w:w="603" w:type="dxa"/>
            <w:gridSpan w:val="2"/>
            <w:vMerge/>
            <w:tcBorders>
              <w:left w:val="nil"/>
              <w:bottom w:val="nil"/>
            </w:tcBorders>
          </w:tcPr>
          <w:p w:rsidR="00415520" w:rsidRPr="009B0D1B" w:rsidRDefault="00415520" w:rsidP="004A413A">
            <w:pPr>
              <w:spacing w:line="240" w:lineRule="auto"/>
              <w:rPr>
                <w:rFonts w:ascii="Times New Roman" w:hAnsi="Times New Roman"/>
                <w:sz w:val="20"/>
                <w:szCs w:val="20"/>
              </w:rPr>
            </w:pPr>
          </w:p>
        </w:tc>
        <w:tc>
          <w:tcPr>
            <w:tcW w:w="334"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842" w:type="dxa"/>
            <w:gridSpan w:val="4"/>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Повторил фрагмент выступления</w:t>
            </w:r>
          </w:p>
        </w:tc>
        <w:tc>
          <w:tcPr>
            <w:tcW w:w="334"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45" w:type="dxa"/>
            <w:gridSpan w:val="6"/>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Привел дополнительную информацию</w:t>
            </w:r>
          </w:p>
        </w:tc>
        <w:tc>
          <w:tcPr>
            <w:tcW w:w="334"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2030"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Раскрыл термин или причинно-следственные связи</w:t>
            </w:r>
          </w:p>
        </w:tc>
        <w:tc>
          <w:tcPr>
            <w:tcW w:w="346"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1974" w:type="dxa"/>
            <w:vMerge w:val="restart"/>
            <w:tcBorders>
              <w:top w:val="nil"/>
              <w:bottom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Привел объяснения или дополнительную информацию</w:t>
            </w:r>
          </w:p>
        </w:tc>
      </w:tr>
      <w:tr w:rsidR="00415520" w:rsidRPr="009B0D1B" w:rsidTr="004A413A">
        <w:trPr>
          <w:cantSplit/>
        </w:trPr>
        <w:tc>
          <w:tcPr>
            <w:tcW w:w="603" w:type="dxa"/>
            <w:gridSpan w:val="2"/>
            <w:vMerge/>
            <w:tcBorders>
              <w:left w:val="nil"/>
              <w:bottom w:val="nil"/>
              <w:right w:val="nil"/>
            </w:tcBorders>
          </w:tcPr>
          <w:p w:rsidR="00415520" w:rsidRPr="009B0D1B" w:rsidRDefault="00415520" w:rsidP="004A413A">
            <w:pPr>
              <w:spacing w:line="240" w:lineRule="auto"/>
              <w:rPr>
                <w:rFonts w:ascii="Times New Roman" w:hAnsi="Times New Roman"/>
                <w:sz w:val="20"/>
                <w:szCs w:val="20"/>
              </w:rPr>
            </w:pPr>
          </w:p>
        </w:tc>
        <w:tc>
          <w:tcPr>
            <w:tcW w:w="334"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42" w:type="dxa"/>
            <w:gridSpan w:val="4"/>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4"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45" w:type="dxa"/>
            <w:gridSpan w:val="6"/>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4"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30"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6"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74" w:type="dxa"/>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Pr>
        <w:tc>
          <w:tcPr>
            <w:tcW w:w="603" w:type="dxa"/>
            <w:gridSpan w:val="2"/>
            <w:vMerge w:val="restart"/>
            <w:tcBorders>
              <w:top w:val="nil"/>
              <w:left w:val="nil"/>
            </w:tcBorders>
            <w:textDirection w:val="btLr"/>
          </w:tcPr>
          <w:p w:rsidR="00415520" w:rsidRPr="009B0D1B" w:rsidRDefault="00415520" w:rsidP="004A413A">
            <w:pPr>
              <w:spacing w:line="240" w:lineRule="auto"/>
              <w:ind w:left="113" w:right="113"/>
              <w:jc w:val="center"/>
              <w:rPr>
                <w:rFonts w:ascii="Times New Roman" w:hAnsi="Times New Roman"/>
                <w:sz w:val="20"/>
                <w:szCs w:val="20"/>
              </w:rPr>
            </w:pPr>
            <w:r w:rsidRPr="009B0D1B">
              <w:rPr>
                <w:rFonts w:ascii="Times New Roman" w:hAnsi="Times New Roman"/>
                <w:sz w:val="20"/>
                <w:szCs w:val="20"/>
              </w:rPr>
              <w:t>Продуктивная коммуникация</w:t>
            </w:r>
          </w:p>
        </w:tc>
        <w:tc>
          <w:tcPr>
            <w:tcW w:w="334"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842" w:type="dxa"/>
            <w:gridSpan w:val="4"/>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Следует теме и процедуре</w:t>
            </w:r>
          </w:p>
        </w:tc>
        <w:tc>
          <w:tcPr>
            <w:tcW w:w="334"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45" w:type="dxa"/>
            <w:gridSpan w:val="6"/>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Самостоятельно следует теме и процедуре</w:t>
            </w:r>
          </w:p>
        </w:tc>
        <w:tc>
          <w:tcPr>
            <w:tcW w:w="334"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2030"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Договариваются о правилах и вопросах</w:t>
            </w:r>
          </w:p>
        </w:tc>
        <w:tc>
          <w:tcPr>
            <w:tcW w:w="346"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1974" w:type="dxa"/>
            <w:vMerge w:val="restart"/>
            <w:tcBorders>
              <w:top w:val="nil"/>
              <w:bottom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Самостоятельно договариваются о правилах и вопросах</w:t>
            </w:r>
          </w:p>
        </w:tc>
      </w:tr>
      <w:tr w:rsidR="00415520" w:rsidRPr="009B0D1B" w:rsidTr="004A413A">
        <w:trPr>
          <w:cantSplit/>
        </w:trPr>
        <w:tc>
          <w:tcPr>
            <w:tcW w:w="603" w:type="dxa"/>
            <w:gridSpan w:val="2"/>
            <w:vMerge/>
            <w:tcBorders>
              <w:left w:val="nil"/>
              <w:right w:val="nil"/>
            </w:tcBorders>
          </w:tcPr>
          <w:p w:rsidR="00415520" w:rsidRPr="009B0D1B" w:rsidRDefault="00415520" w:rsidP="004A413A">
            <w:pPr>
              <w:spacing w:line="240" w:lineRule="auto"/>
              <w:ind w:left="113" w:right="113"/>
              <w:rPr>
                <w:rFonts w:ascii="Times New Roman" w:hAnsi="Times New Roman"/>
                <w:sz w:val="20"/>
                <w:szCs w:val="20"/>
              </w:rPr>
            </w:pPr>
          </w:p>
        </w:tc>
        <w:tc>
          <w:tcPr>
            <w:tcW w:w="334"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42" w:type="dxa"/>
            <w:gridSpan w:val="4"/>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4"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45" w:type="dxa"/>
            <w:gridSpan w:val="6"/>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4"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30"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6" w:type="dxa"/>
            <w:gridSpan w:val="3"/>
            <w:tcBorders>
              <w:left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74" w:type="dxa"/>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cantSplit/>
        </w:trPr>
        <w:tc>
          <w:tcPr>
            <w:tcW w:w="603" w:type="dxa"/>
            <w:gridSpan w:val="2"/>
            <w:vMerge/>
            <w:tcBorders>
              <w:left w:val="nil"/>
            </w:tcBorders>
            <w:textDirection w:val="btLr"/>
          </w:tcPr>
          <w:p w:rsidR="00415520" w:rsidRPr="009B0D1B" w:rsidRDefault="00415520" w:rsidP="004A413A">
            <w:pPr>
              <w:spacing w:line="240" w:lineRule="auto"/>
              <w:ind w:left="113" w:right="113"/>
              <w:rPr>
                <w:rFonts w:ascii="Times New Roman" w:hAnsi="Times New Roman"/>
                <w:sz w:val="20"/>
                <w:szCs w:val="20"/>
              </w:rPr>
            </w:pPr>
          </w:p>
        </w:tc>
        <w:tc>
          <w:tcPr>
            <w:tcW w:w="334"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1</w:t>
            </w:r>
          </w:p>
        </w:tc>
        <w:tc>
          <w:tcPr>
            <w:tcW w:w="1842" w:type="dxa"/>
            <w:gridSpan w:val="4"/>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Высказываются, относятся к высказываниям</w:t>
            </w:r>
          </w:p>
        </w:tc>
        <w:tc>
          <w:tcPr>
            <w:tcW w:w="334"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2</w:t>
            </w:r>
          </w:p>
        </w:tc>
        <w:tc>
          <w:tcPr>
            <w:tcW w:w="1845" w:type="dxa"/>
            <w:gridSpan w:val="6"/>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Высказывают мысли, подготовленные по заданию</w:t>
            </w:r>
          </w:p>
        </w:tc>
        <w:tc>
          <w:tcPr>
            <w:tcW w:w="334"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3</w:t>
            </w:r>
          </w:p>
        </w:tc>
        <w:tc>
          <w:tcPr>
            <w:tcW w:w="2030" w:type="dxa"/>
            <w:gridSpan w:val="3"/>
            <w:vMerge w:val="restart"/>
            <w:tcBorders>
              <w:top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Разъясняют и аргументируют высказывания</w:t>
            </w:r>
          </w:p>
        </w:tc>
        <w:tc>
          <w:tcPr>
            <w:tcW w:w="346" w:type="dxa"/>
            <w:gridSpan w:val="3"/>
            <w:tcBorders>
              <w:bottom w:val="single" w:sz="4" w:space="0" w:color="auto"/>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4</w:t>
            </w:r>
          </w:p>
        </w:tc>
        <w:tc>
          <w:tcPr>
            <w:tcW w:w="1974" w:type="dxa"/>
            <w:vMerge w:val="restart"/>
            <w:tcBorders>
              <w:top w:val="nil"/>
              <w:bottom w:val="nil"/>
              <w:right w:val="nil"/>
            </w:tcBorders>
          </w:tcPr>
          <w:p w:rsidR="00415520" w:rsidRPr="009B0D1B" w:rsidRDefault="00415520" w:rsidP="004A413A">
            <w:pPr>
              <w:spacing w:before="40" w:after="40" w:line="240" w:lineRule="auto"/>
              <w:rPr>
                <w:rFonts w:ascii="Times New Roman" w:hAnsi="Times New Roman"/>
                <w:sz w:val="20"/>
                <w:szCs w:val="20"/>
              </w:rPr>
            </w:pPr>
            <w:r w:rsidRPr="009B0D1B">
              <w:rPr>
                <w:rFonts w:ascii="Times New Roman" w:hAnsi="Times New Roman"/>
                <w:sz w:val="20"/>
                <w:szCs w:val="20"/>
              </w:rPr>
              <w:t>Задают друг другу вопросы</w:t>
            </w:r>
          </w:p>
        </w:tc>
      </w:tr>
      <w:tr w:rsidR="00415520" w:rsidRPr="009B0D1B" w:rsidTr="004A413A">
        <w:trPr>
          <w:cantSplit/>
          <w:trHeight w:val="610"/>
        </w:trPr>
        <w:tc>
          <w:tcPr>
            <w:tcW w:w="603" w:type="dxa"/>
            <w:gridSpan w:val="2"/>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4"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42" w:type="dxa"/>
            <w:gridSpan w:val="4"/>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4"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845" w:type="dxa"/>
            <w:gridSpan w:val="6"/>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34"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2030" w:type="dxa"/>
            <w:gridSpan w:val="3"/>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346" w:type="dxa"/>
            <w:gridSpan w:val="3"/>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c>
          <w:tcPr>
            <w:tcW w:w="1974" w:type="dxa"/>
            <w:vMerge/>
            <w:tcBorders>
              <w:left w:val="nil"/>
              <w:bottom w:val="nil"/>
              <w:right w:val="nil"/>
            </w:tcBorders>
          </w:tcPr>
          <w:p w:rsidR="00415520" w:rsidRPr="009B0D1B" w:rsidRDefault="00415520" w:rsidP="004A413A">
            <w:pPr>
              <w:spacing w:before="40" w:after="40" w:line="240" w:lineRule="auto"/>
              <w:rPr>
                <w:rFonts w:ascii="Times New Roman" w:hAnsi="Times New Roman"/>
                <w:sz w:val="20"/>
                <w:szCs w:val="20"/>
              </w:rPr>
            </w:pPr>
          </w:p>
        </w:tc>
      </w:tr>
      <w:tr w:rsidR="00415520" w:rsidRPr="009B0D1B" w:rsidTr="004A413A">
        <w:trPr>
          <w:gridAfter w:val="13"/>
          <w:wAfter w:w="4793" w:type="dxa"/>
          <w:cantSplit/>
        </w:trPr>
        <w:tc>
          <w:tcPr>
            <w:tcW w:w="4849" w:type="dxa"/>
            <w:gridSpan w:val="15"/>
            <w:tcBorders>
              <w:top w:val="nil"/>
              <w:left w:val="nil"/>
              <w:bottom w:val="nil"/>
              <w:right w:val="nil"/>
            </w:tcBorders>
          </w:tcPr>
          <w:p w:rsidR="00415520" w:rsidRPr="009B0D1B" w:rsidRDefault="00415520" w:rsidP="004A413A">
            <w:pPr>
              <w:pStyle w:val="1"/>
              <w:spacing w:line="240" w:lineRule="auto"/>
              <w:rPr>
                <w:sz w:val="20"/>
                <w:szCs w:val="20"/>
              </w:rPr>
            </w:pPr>
            <w:r w:rsidRPr="009B0D1B">
              <w:rPr>
                <w:sz w:val="20"/>
                <w:szCs w:val="20"/>
              </w:rPr>
              <w:t>Всего  баллов: ______________</w:t>
            </w:r>
          </w:p>
        </w:tc>
      </w:tr>
    </w:tbl>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Default="00415520" w:rsidP="00415520">
      <w:pPr>
        <w:spacing w:line="240" w:lineRule="auto"/>
        <w:rPr>
          <w:rFonts w:ascii="Times New Roman" w:hAnsi="Times New Roman"/>
          <w:sz w:val="20"/>
          <w:szCs w:val="20"/>
        </w:rPr>
      </w:pPr>
    </w:p>
    <w:p w:rsidR="00415520" w:rsidRPr="009B0D1B" w:rsidRDefault="00415520" w:rsidP="00415520">
      <w:pPr>
        <w:spacing w:line="240" w:lineRule="auto"/>
        <w:rPr>
          <w:rFonts w:ascii="Times New Roman" w:hAnsi="Times New Roman"/>
          <w:sz w:val="20"/>
          <w:szCs w:val="20"/>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444444"/>
          <w:sz w:val="28"/>
          <w:szCs w:val="28"/>
        </w:rPr>
      </w:pPr>
      <w:r w:rsidRPr="009B0D1B">
        <w:rPr>
          <w:rFonts w:ascii="Times New Roman" w:eastAsia="Times New Roman" w:hAnsi="Times New Roman"/>
          <w:b/>
          <w:bCs/>
          <w:color w:val="444444"/>
          <w:sz w:val="28"/>
          <w:szCs w:val="28"/>
        </w:rPr>
        <w:lastRenderedPageBreak/>
        <w:t xml:space="preserve">                     </w:t>
      </w:r>
      <w:r>
        <w:rPr>
          <w:rFonts w:ascii="Times New Roman" w:eastAsia="Times New Roman" w:hAnsi="Times New Roman"/>
          <w:b/>
          <w:bCs/>
          <w:color w:val="444444"/>
          <w:sz w:val="28"/>
          <w:szCs w:val="28"/>
        </w:rPr>
        <w:t xml:space="preserve">                               </w:t>
      </w:r>
      <w:r w:rsidRPr="009B0D1B">
        <w:rPr>
          <w:rFonts w:ascii="Times New Roman" w:eastAsia="Times New Roman" w:hAnsi="Times New Roman"/>
          <w:b/>
          <w:bCs/>
          <w:color w:val="444444"/>
          <w:sz w:val="28"/>
          <w:szCs w:val="28"/>
        </w:rPr>
        <w:t xml:space="preserve">                                           Приложение 4</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b/>
          <w:bCs/>
          <w:color w:val="434343"/>
          <w:sz w:val="28"/>
          <w:szCs w:val="28"/>
        </w:rPr>
        <w:t xml:space="preserve">                                        ПОЛОЖЕНИЕ ОБ ОЦЕНИВАНИИ</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b/>
          <w:bCs/>
          <w:color w:val="434343"/>
          <w:sz w:val="28"/>
          <w:szCs w:val="28"/>
        </w:rPr>
        <w:t xml:space="preserve">                                ГРУППОВОГО ПРОЕКТА, ВЫПОЛНЕННОГО</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b/>
          <w:bCs/>
          <w:color w:val="434343"/>
          <w:sz w:val="28"/>
          <w:szCs w:val="28"/>
        </w:rPr>
        <w:t xml:space="preserve">                                                       УЧАЩИМИСЯ</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434343"/>
          <w:sz w:val="28"/>
          <w:szCs w:val="28"/>
        </w:rPr>
        <w:t xml:space="preserve">1. </w:t>
      </w:r>
      <w:r w:rsidRPr="009B0D1B">
        <w:rPr>
          <w:rFonts w:ascii="Times New Roman" w:eastAsia="Times New Roman" w:hAnsi="Times New Roman"/>
          <w:color w:val="434343"/>
          <w:sz w:val="28"/>
          <w:szCs w:val="28"/>
        </w:rPr>
        <w:t>Оценивание группового проекта, выполненного учащи</w:t>
      </w:r>
      <w:r w:rsidRPr="009B0D1B">
        <w:rPr>
          <w:rFonts w:ascii="Times New Roman" w:eastAsia="Times New Roman" w:hAnsi="Times New Roman"/>
          <w:color w:val="434343"/>
          <w:sz w:val="28"/>
          <w:szCs w:val="28"/>
        </w:rPr>
        <w:softHyphen/>
        <w:t>мися, осуществляется дважды: как внешняя оценка проек</w:t>
      </w:r>
      <w:r w:rsidRPr="009B0D1B">
        <w:rPr>
          <w:rFonts w:ascii="Times New Roman" w:eastAsia="Times New Roman" w:hAnsi="Times New Roman"/>
          <w:color w:val="434343"/>
          <w:sz w:val="28"/>
          <w:szCs w:val="28"/>
        </w:rPr>
        <w:softHyphen/>
        <w:t>та на основе критериев (п. 3 настоящего Положения) и как</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самооценка проекта учащимися (п. 4 настоящего Положе</w:t>
      </w:r>
      <w:r w:rsidRPr="009B0D1B">
        <w:rPr>
          <w:rFonts w:ascii="Times New Roman" w:eastAsia="Times New Roman" w:hAnsi="Times New Roman"/>
          <w:color w:val="000000"/>
          <w:sz w:val="28"/>
          <w:szCs w:val="28"/>
        </w:rPr>
        <w:softHyphen/>
        <w:t>ния). Внешняя оценка может проставляться учителем — ру</w:t>
      </w:r>
      <w:r w:rsidRPr="009B0D1B">
        <w:rPr>
          <w:rFonts w:ascii="Times New Roman" w:eastAsia="Times New Roman" w:hAnsi="Times New Roman"/>
          <w:color w:val="000000"/>
          <w:sz w:val="28"/>
          <w:szCs w:val="28"/>
        </w:rPr>
        <w:softHyphen/>
        <w:t>ководителем проекта либо членами жюри, присутствовавши</w:t>
      </w:r>
      <w:r w:rsidRPr="009B0D1B">
        <w:rPr>
          <w:rFonts w:ascii="Times New Roman" w:eastAsia="Times New Roman" w:hAnsi="Times New Roman"/>
          <w:color w:val="000000"/>
          <w:sz w:val="28"/>
          <w:szCs w:val="28"/>
        </w:rPr>
        <w:softHyphen/>
        <w:t>ми на презентации (защите) проектов. Внешняя оценка и са</w:t>
      </w:r>
      <w:r w:rsidRPr="009B0D1B">
        <w:rPr>
          <w:rFonts w:ascii="Times New Roman" w:eastAsia="Times New Roman" w:hAnsi="Times New Roman"/>
          <w:color w:val="000000"/>
          <w:sz w:val="28"/>
          <w:szCs w:val="28"/>
        </w:rPr>
        <w:softHyphen/>
        <w:t>мооценка считаются равноправными и проставляются в журнал успеваемости и в дневники учащихся через косую черту.</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2.  </w:t>
      </w:r>
      <w:r w:rsidRPr="009B0D1B">
        <w:rPr>
          <w:rFonts w:ascii="Times New Roman" w:eastAsia="Times New Roman" w:hAnsi="Times New Roman"/>
          <w:color w:val="000000"/>
          <w:sz w:val="28"/>
          <w:szCs w:val="28"/>
        </w:rPr>
        <w:t>Учащимся — членам проектной группы ставится еди</w:t>
      </w:r>
      <w:r w:rsidRPr="009B0D1B">
        <w:rPr>
          <w:rFonts w:ascii="Times New Roman" w:eastAsia="Times New Roman" w:hAnsi="Times New Roman"/>
          <w:color w:val="000000"/>
          <w:sz w:val="28"/>
          <w:szCs w:val="28"/>
        </w:rPr>
        <w:softHyphen/>
        <w:t>ная оценка за выполненный групповой проект.</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3.  </w:t>
      </w:r>
      <w:r w:rsidRPr="009B0D1B">
        <w:rPr>
          <w:rFonts w:ascii="Times New Roman" w:eastAsia="Times New Roman" w:hAnsi="Times New Roman"/>
          <w:color w:val="000000"/>
          <w:sz w:val="28"/>
          <w:szCs w:val="28"/>
        </w:rPr>
        <w:t>Внешнее оценивание группового проекта осуществля</w:t>
      </w:r>
      <w:r w:rsidRPr="009B0D1B">
        <w:rPr>
          <w:rFonts w:ascii="Times New Roman" w:eastAsia="Times New Roman" w:hAnsi="Times New Roman"/>
          <w:color w:val="000000"/>
          <w:sz w:val="28"/>
          <w:szCs w:val="28"/>
        </w:rPr>
        <w:softHyphen/>
        <w:t xml:space="preserve">ется на основе следующих </w:t>
      </w:r>
      <w:r w:rsidRPr="009B0D1B">
        <w:rPr>
          <w:rFonts w:ascii="Times New Roman" w:eastAsia="Times New Roman" w:hAnsi="Times New Roman"/>
          <w:i/>
          <w:iCs/>
          <w:color w:val="000000"/>
          <w:sz w:val="28"/>
          <w:szCs w:val="28"/>
        </w:rPr>
        <w:t xml:space="preserve">критериев </w:t>
      </w:r>
      <w:r w:rsidRPr="009B0D1B">
        <w:rPr>
          <w:rFonts w:ascii="Times New Roman" w:eastAsia="Times New Roman" w:hAnsi="Times New Roman"/>
          <w:color w:val="000000"/>
          <w:sz w:val="28"/>
          <w:szCs w:val="28"/>
        </w:rPr>
        <w:t>(в скобках проставле</w:t>
      </w:r>
      <w:r w:rsidRPr="009B0D1B">
        <w:rPr>
          <w:rFonts w:ascii="Times New Roman" w:eastAsia="Times New Roman" w:hAnsi="Times New Roman"/>
          <w:color w:val="000000"/>
          <w:sz w:val="28"/>
          <w:szCs w:val="28"/>
        </w:rPr>
        <w:softHyphen/>
        <w:t>ны баллы, которые необходимо суммировать):</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1. </w:t>
      </w:r>
      <w:r w:rsidRPr="009B0D1B">
        <w:rPr>
          <w:rFonts w:ascii="Times New Roman" w:eastAsia="Times New Roman" w:hAnsi="Times New Roman"/>
          <w:color w:val="000000"/>
          <w:sz w:val="28"/>
          <w:szCs w:val="28"/>
        </w:rPr>
        <w:t xml:space="preserve">Тема и проблема социально </w:t>
      </w:r>
      <w:proofErr w:type="gramStart"/>
      <w:r w:rsidRPr="009B0D1B">
        <w:rPr>
          <w:rFonts w:ascii="Times New Roman" w:eastAsia="Times New Roman" w:hAnsi="Times New Roman"/>
          <w:color w:val="000000"/>
          <w:sz w:val="28"/>
          <w:szCs w:val="28"/>
        </w:rPr>
        <w:t>значимы</w:t>
      </w:r>
      <w:proofErr w:type="gramEnd"/>
      <w:r w:rsidRPr="009B0D1B">
        <w:rPr>
          <w:rFonts w:ascii="Times New Roman" w:eastAsia="Times New Roman" w:hAnsi="Times New Roman"/>
          <w:color w:val="000000"/>
          <w:sz w:val="28"/>
          <w:szCs w:val="28"/>
        </w:rPr>
        <w:t xml:space="preserve"> (1), имеют недоста</w:t>
      </w:r>
      <w:r w:rsidRPr="009B0D1B">
        <w:rPr>
          <w:rFonts w:ascii="Times New Roman" w:eastAsia="Times New Roman" w:hAnsi="Times New Roman"/>
          <w:color w:val="000000"/>
          <w:sz w:val="28"/>
          <w:szCs w:val="28"/>
        </w:rPr>
        <w:softHyphen/>
        <w:t>точную социальную значимость (0).</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2.  </w:t>
      </w:r>
      <w:r w:rsidRPr="009B0D1B">
        <w:rPr>
          <w:rFonts w:ascii="Times New Roman" w:eastAsia="Times New Roman" w:hAnsi="Times New Roman"/>
          <w:color w:val="000000"/>
          <w:sz w:val="28"/>
          <w:szCs w:val="28"/>
        </w:rPr>
        <w:t>Тема проекта раскрыта не полностью (0), тема раскры</w:t>
      </w:r>
      <w:r w:rsidRPr="009B0D1B">
        <w:rPr>
          <w:rFonts w:ascii="Times New Roman" w:eastAsia="Times New Roman" w:hAnsi="Times New Roman"/>
          <w:color w:val="000000"/>
          <w:sz w:val="28"/>
          <w:szCs w:val="28"/>
        </w:rPr>
        <w:softHyphen/>
        <w:t>та достаточно полно (1).</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3.  </w:t>
      </w:r>
      <w:r w:rsidRPr="009B0D1B">
        <w:rPr>
          <w:rFonts w:ascii="Times New Roman" w:eastAsia="Times New Roman" w:hAnsi="Times New Roman"/>
          <w:color w:val="000000"/>
          <w:sz w:val="28"/>
          <w:szCs w:val="28"/>
        </w:rPr>
        <w:t>Поставленная проблема, скорее, решена (1); скорее, не решена (0).</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4.  </w:t>
      </w:r>
      <w:r w:rsidRPr="009B0D1B">
        <w:rPr>
          <w:rFonts w:ascii="Times New Roman" w:eastAsia="Times New Roman" w:hAnsi="Times New Roman"/>
          <w:color w:val="000000"/>
          <w:sz w:val="28"/>
          <w:szCs w:val="28"/>
        </w:rPr>
        <w:t>Представленный продукт проектной деятельности вы</w:t>
      </w:r>
      <w:r w:rsidRPr="009B0D1B">
        <w:rPr>
          <w:rFonts w:ascii="Times New Roman" w:eastAsia="Times New Roman" w:hAnsi="Times New Roman"/>
          <w:color w:val="000000"/>
          <w:sz w:val="28"/>
          <w:szCs w:val="28"/>
        </w:rPr>
        <w:softHyphen/>
        <w:t>полнен на основе творческого подхода (1), стандартно (0).</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5.  </w:t>
      </w:r>
      <w:r w:rsidRPr="009B0D1B">
        <w:rPr>
          <w:rFonts w:ascii="Times New Roman" w:eastAsia="Times New Roman" w:hAnsi="Times New Roman"/>
          <w:color w:val="000000"/>
          <w:sz w:val="28"/>
          <w:szCs w:val="28"/>
        </w:rPr>
        <w:t>Содержание проекта и его результаты раскрыты в ходе презентации (защиты) полностью (1), не полностью (0).</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6. </w:t>
      </w:r>
      <w:r w:rsidRPr="009B0D1B">
        <w:rPr>
          <w:rFonts w:ascii="Times New Roman" w:eastAsia="Times New Roman" w:hAnsi="Times New Roman"/>
          <w:color w:val="000000"/>
          <w:sz w:val="28"/>
          <w:szCs w:val="28"/>
        </w:rPr>
        <w:t>Ответы на вопросы в ходе презентации (защиты) убеди</w:t>
      </w:r>
      <w:r w:rsidRPr="009B0D1B">
        <w:rPr>
          <w:rFonts w:ascii="Times New Roman" w:eastAsia="Times New Roman" w:hAnsi="Times New Roman"/>
          <w:color w:val="000000"/>
          <w:sz w:val="28"/>
          <w:szCs w:val="28"/>
        </w:rPr>
        <w:softHyphen/>
        <w:t>тельны (1), не убедительны (0).</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4. </w:t>
      </w:r>
      <w:proofErr w:type="spellStart"/>
      <w:r w:rsidRPr="009B0D1B">
        <w:rPr>
          <w:rFonts w:ascii="Times New Roman" w:eastAsia="Times New Roman" w:hAnsi="Times New Roman"/>
          <w:color w:val="000000"/>
          <w:sz w:val="28"/>
          <w:szCs w:val="28"/>
        </w:rPr>
        <w:t>Самооценивание</w:t>
      </w:r>
      <w:proofErr w:type="spellEnd"/>
      <w:r w:rsidRPr="009B0D1B">
        <w:rPr>
          <w:rFonts w:ascii="Times New Roman" w:eastAsia="Times New Roman" w:hAnsi="Times New Roman"/>
          <w:color w:val="000000"/>
          <w:sz w:val="28"/>
          <w:szCs w:val="28"/>
        </w:rPr>
        <w:t xml:space="preserve"> группового проекта осуществляется на основе следующих </w:t>
      </w:r>
      <w:r w:rsidRPr="009B0D1B">
        <w:rPr>
          <w:rFonts w:ascii="Times New Roman" w:eastAsia="Times New Roman" w:hAnsi="Times New Roman"/>
          <w:i/>
          <w:iCs/>
          <w:color w:val="000000"/>
          <w:sz w:val="28"/>
          <w:szCs w:val="28"/>
        </w:rPr>
        <w:t xml:space="preserve">критериев </w:t>
      </w:r>
      <w:r w:rsidRPr="009B0D1B">
        <w:rPr>
          <w:rFonts w:ascii="Times New Roman" w:eastAsia="Times New Roman" w:hAnsi="Times New Roman"/>
          <w:color w:val="000000"/>
          <w:sz w:val="28"/>
          <w:szCs w:val="28"/>
        </w:rPr>
        <w:t>(в скобках проставлены баллы, которые необходимо суммировать):</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1. </w:t>
      </w:r>
      <w:r w:rsidRPr="009B0D1B">
        <w:rPr>
          <w:rFonts w:ascii="Times New Roman" w:eastAsia="Times New Roman" w:hAnsi="Times New Roman"/>
          <w:color w:val="000000"/>
          <w:sz w:val="28"/>
          <w:szCs w:val="28"/>
        </w:rPr>
        <w:t>Наличие (0) или отсутствие (1) проблем на этапе форми</w:t>
      </w:r>
      <w:r w:rsidRPr="009B0D1B">
        <w:rPr>
          <w:rFonts w:ascii="Times New Roman" w:eastAsia="Times New Roman" w:hAnsi="Times New Roman"/>
          <w:color w:val="000000"/>
          <w:sz w:val="28"/>
          <w:szCs w:val="28"/>
        </w:rPr>
        <w:softHyphen/>
        <w:t>рования группы.</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2.  </w:t>
      </w:r>
      <w:r w:rsidRPr="009B0D1B">
        <w:rPr>
          <w:rFonts w:ascii="Times New Roman" w:eastAsia="Times New Roman" w:hAnsi="Times New Roman"/>
          <w:color w:val="000000"/>
          <w:sz w:val="28"/>
          <w:szCs w:val="28"/>
        </w:rPr>
        <w:t>Наличие (0) или отсутствие (1) внутригрупповых конф</w:t>
      </w:r>
      <w:r w:rsidRPr="009B0D1B">
        <w:rPr>
          <w:rFonts w:ascii="Times New Roman" w:eastAsia="Times New Roman" w:hAnsi="Times New Roman"/>
          <w:color w:val="000000"/>
          <w:sz w:val="28"/>
          <w:szCs w:val="28"/>
        </w:rPr>
        <w:softHyphen/>
        <w:t>ликтов на этапе подготовки проекта и презентации.</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3.  </w:t>
      </w:r>
      <w:r w:rsidRPr="009B0D1B">
        <w:rPr>
          <w:rFonts w:ascii="Times New Roman" w:eastAsia="Times New Roman" w:hAnsi="Times New Roman"/>
          <w:color w:val="000000"/>
          <w:sz w:val="28"/>
          <w:szCs w:val="28"/>
        </w:rPr>
        <w:t>В подготовке проекта принимали то или иное участие все (1) или не все (0) учащиеся — члены группы.</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4.  </w:t>
      </w:r>
      <w:r w:rsidRPr="009B0D1B">
        <w:rPr>
          <w:rFonts w:ascii="Times New Roman" w:eastAsia="Times New Roman" w:hAnsi="Times New Roman"/>
          <w:color w:val="000000"/>
          <w:sz w:val="28"/>
          <w:szCs w:val="28"/>
        </w:rPr>
        <w:t>В презентации приняли участие все (1) или не все (0) учащиеся — члены группы.</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5. </w:t>
      </w:r>
      <w:r w:rsidRPr="009B0D1B">
        <w:rPr>
          <w:rFonts w:ascii="Times New Roman" w:eastAsia="Times New Roman" w:hAnsi="Times New Roman"/>
          <w:color w:val="000000"/>
          <w:sz w:val="28"/>
          <w:szCs w:val="28"/>
        </w:rPr>
        <w:t>Презентацией группы присутствующие удовлетворены (1),</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не удовлетворены (0).</w:t>
      </w: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9B0D1B">
        <w:rPr>
          <w:rFonts w:ascii="Times New Roman" w:hAnsi="Times New Roman"/>
          <w:color w:val="000000"/>
          <w:sz w:val="28"/>
          <w:szCs w:val="28"/>
        </w:rPr>
        <w:t xml:space="preserve">6. </w:t>
      </w:r>
      <w:r w:rsidRPr="009B0D1B">
        <w:rPr>
          <w:rFonts w:ascii="Times New Roman" w:eastAsia="Times New Roman" w:hAnsi="Times New Roman"/>
          <w:color w:val="000000"/>
          <w:sz w:val="28"/>
          <w:szCs w:val="28"/>
        </w:rPr>
        <w:t>Результатами проекта группа, скорее, удовлетворена (1), скорее, не удовлетворена (0), единое мнение отсутству</w:t>
      </w:r>
      <w:r w:rsidRPr="009B0D1B">
        <w:rPr>
          <w:rFonts w:ascii="Times New Roman" w:eastAsia="Times New Roman" w:hAnsi="Times New Roman"/>
          <w:color w:val="000000"/>
          <w:sz w:val="28"/>
          <w:szCs w:val="28"/>
        </w:rPr>
        <w:softHyphen/>
        <w:t>ет (0).</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5.  </w:t>
      </w:r>
      <w:proofErr w:type="gramStart"/>
      <w:r w:rsidRPr="009B0D1B">
        <w:rPr>
          <w:rFonts w:ascii="Times New Roman" w:eastAsia="Times New Roman" w:hAnsi="Times New Roman"/>
          <w:color w:val="000000"/>
          <w:sz w:val="28"/>
          <w:szCs w:val="28"/>
        </w:rPr>
        <w:t xml:space="preserve">Пересчет </w:t>
      </w:r>
      <w:proofErr w:type="spellStart"/>
      <w:r w:rsidRPr="009B0D1B">
        <w:rPr>
          <w:rFonts w:ascii="Times New Roman" w:eastAsia="Times New Roman" w:hAnsi="Times New Roman"/>
          <w:color w:val="000000"/>
          <w:sz w:val="28"/>
          <w:szCs w:val="28"/>
        </w:rPr>
        <w:t>критериальной</w:t>
      </w:r>
      <w:proofErr w:type="spellEnd"/>
      <w:r w:rsidRPr="009B0D1B">
        <w:rPr>
          <w:rFonts w:ascii="Times New Roman" w:eastAsia="Times New Roman" w:hAnsi="Times New Roman"/>
          <w:color w:val="000000"/>
          <w:sz w:val="28"/>
          <w:szCs w:val="28"/>
        </w:rPr>
        <w:t xml:space="preserve"> оценки в пятибалльную для проставления в учетную документацию осуществляется сле</w:t>
      </w:r>
      <w:r w:rsidRPr="009B0D1B">
        <w:rPr>
          <w:rFonts w:ascii="Times New Roman" w:eastAsia="Times New Roman" w:hAnsi="Times New Roman"/>
          <w:color w:val="000000"/>
          <w:sz w:val="28"/>
          <w:szCs w:val="28"/>
        </w:rPr>
        <w:softHyphen/>
        <w:t xml:space="preserve">дующим образом: 6 баллов — </w:t>
      </w:r>
      <w:r w:rsidRPr="009B0D1B">
        <w:rPr>
          <w:rFonts w:ascii="Times New Roman" w:eastAsia="Times New Roman" w:hAnsi="Times New Roman"/>
          <w:color w:val="000000"/>
          <w:sz w:val="28"/>
          <w:szCs w:val="28"/>
        </w:rPr>
        <w:lastRenderedPageBreak/>
        <w:t>«отлично»; 5 баллов — «хоро</w:t>
      </w:r>
      <w:r w:rsidRPr="009B0D1B">
        <w:rPr>
          <w:rFonts w:ascii="Times New Roman" w:eastAsia="Times New Roman" w:hAnsi="Times New Roman"/>
          <w:color w:val="000000"/>
          <w:sz w:val="28"/>
          <w:szCs w:val="28"/>
        </w:rPr>
        <w:softHyphen/>
        <w:t>шо»; 4 или 3 балла — «удовлетворительно»; 0-2 балла — про</w:t>
      </w:r>
      <w:r w:rsidRPr="009B0D1B">
        <w:rPr>
          <w:rFonts w:ascii="Times New Roman" w:eastAsia="Times New Roman" w:hAnsi="Times New Roman"/>
          <w:color w:val="000000"/>
          <w:sz w:val="28"/>
          <w:szCs w:val="28"/>
        </w:rPr>
        <w:softHyphen/>
        <w:t>ект требует доработки и повторной презентации.</w:t>
      </w:r>
      <w:proofErr w:type="gramEnd"/>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6.  </w:t>
      </w:r>
      <w:r w:rsidRPr="009B0D1B">
        <w:rPr>
          <w:rFonts w:ascii="Times New Roman" w:eastAsia="Times New Roman" w:hAnsi="Times New Roman"/>
          <w:color w:val="000000"/>
          <w:sz w:val="28"/>
          <w:szCs w:val="28"/>
        </w:rPr>
        <w:t>Оценка «неудовлетворительно» за невыполненный про</w:t>
      </w:r>
      <w:r w:rsidRPr="009B0D1B">
        <w:rPr>
          <w:rFonts w:ascii="Times New Roman" w:eastAsia="Times New Roman" w:hAnsi="Times New Roman"/>
          <w:color w:val="000000"/>
          <w:sz w:val="28"/>
          <w:szCs w:val="28"/>
        </w:rPr>
        <w:softHyphen/>
        <w:t>ект не ставится, вместо этого проект доводится до минималь</w:t>
      </w:r>
      <w:r w:rsidRPr="009B0D1B">
        <w:rPr>
          <w:rFonts w:ascii="Times New Roman" w:eastAsia="Times New Roman" w:hAnsi="Times New Roman"/>
          <w:color w:val="000000"/>
          <w:sz w:val="28"/>
          <w:szCs w:val="28"/>
        </w:rPr>
        <w:softHyphen/>
        <w:t>но допустимого уровня выполнения.</w:t>
      </w: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jc w:val="right"/>
        <w:rPr>
          <w:rFonts w:ascii="Times New Roman" w:eastAsia="Times New Roman" w:hAnsi="Times New Roman"/>
          <w:b/>
          <w:bCs/>
          <w:color w:val="000000"/>
          <w:sz w:val="28"/>
          <w:szCs w:val="28"/>
        </w:rPr>
      </w:pPr>
      <w:r w:rsidRPr="009B0D1B">
        <w:rPr>
          <w:rFonts w:ascii="Times New Roman" w:eastAsia="Times New Roman" w:hAnsi="Times New Roman"/>
          <w:b/>
          <w:bCs/>
          <w:color w:val="000000"/>
          <w:sz w:val="28"/>
          <w:szCs w:val="28"/>
        </w:rPr>
        <w:lastRenderedPageBreak/>
        <w:t xml:space="preserve">                         Приложение </w:t>
      </w:r>
      <w:r>
        <w:rPr>
          <w:rFonts w:ascii="Times New Roman" w:eastAsia="Times New Roman" w:hAnsi="Times New Roman"/>
          <w:b/>
          <w:bCs/>
          <w:color w:val="000000"/>
          <w:sz w:val="28"/>
          <w:szCs w:val="28"/>
        </w:rPr>
        <w:t>5</w:t>
      </w:r>
    </w:p>
    <w:p w:rsidR="00415520" w:rsidRPr="009B0D1B" w:rsidRDefault="00415520" w:rsidP="00415520">
      <w:pPr>
        <w:shd w:val="clear" w:color="auto" w:fill="FFFFFF"/>
        <w:autoSpaceDE w:val="0"/>
        <w:autoSpaceDN w:val="0"/>
        <w:adjustRightInd w:val="0"/>
        <w:spacing w:after="0" w:line="240" w:lineRule="auto"/>
        <w:jc w:val="right"/>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r w:rsidRPr="009B0D1B">
        <w:rPr>
          <w:rFonts w:ascii="Times New Roman" w:eastAsia="Times New Roman" w:hAnsi="Times New Roman"/>
          <w:b/>
          <w:bCs/>
          <w:color w:val="000000"/>
          <w:sz w:val="28"/>
          <w:szCs w:val="28"/>
        </w:rPr>
        <w:t>ПОЛОЖЕНИЕ ОБ ИТОГОВОЙ ОЦЕНКЕ В 5-8-х, 10-х КЛАССАХ</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1.  </w:t>
      </w:r>
      <w:r w:rsidRPr="009B0D1B">
        <w:rPr>
          <w:rFonts w:ascii="Times New Roman" w:eastAsia="Times New Roman" w:hAnsi="Times New Roman"/>
          <w:color w:val="000000"/>
          <w:sz w:val="28"/>
          <w:szCs w:val="28"/>
        </w:rPr>
        <w:t>По окончании обучения в 5-8-х классах по одному из предметов, на выбор учащегося, вместо годовой оценки про</w:t>
      </w:r>
      <w:r w:rsidRPr="009B0D1B">
        <w:rPr>
          <w:rFonts w:ascii="Times New Roman" w:eastAsia="Times New Roman" w:hAnsi="Times New Roman"/>
          <w:color w:val="000000"/>
          <w:sz w:val="28"/>
          <w:szCs w:val="28"/>
        </w:rPr>
        <w:softHyphen/>
        <w:t>ставляется итоговая оценка, складывающаяся из пяти:</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четырех четвертных оценок;</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оценки за зачетную творческую работу (</w:t>
      </w:r>
      <w:proofErr w:type="gramStart"/>
      <w:r w:rsidRPr="009B0D1B">
        <w:rPr>
          <w:rFonts w:ascii="Times New Roman" w:eastAsia="Times New Roman" w:hAnsi="Times New Roman"/>
          <w:color w:val="000000"/>
          <w:sz w:val="28"/>
          <w:szCs w:val="28"/>
        </w:rPr>
        <w:t>индивидуаль</w:t>
      </w:r>
      <w:r w:rsidRPr="009B0D1B">
        <w:rPr>
          <w:rFonts w:ascii="Times New Roman" w:eastAsia="Times New Roman" w:hAnsi="Times New Roman"/>
          <w:color w:val="000000"/>
          <w:sz w:val="28"/>
          <w:szCs w:val="28"/>
        </w:rPr>
        <w:softHyphen/>
        <w:t>ный проект</w:t>
      </w:r>
      <w:proofErr w:type="gramEnd"/>
      <w:r w:rsidRPr="009B0D1B">
        <w:rPr>
          <w:rFonts w:ascii="Times New Roman" w:eastAsia="Times New Roman" w:hAnsi="Times New Roman"/>
          <w:color w:val="000000"/>
          <w:sz w:val="28"/>
          <w:szCs w:val="28"/>
        </w:rPr>
        <w:t xml:space="preserve">, учебно-исследовательская работа, защита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либо место не ниже третьего, полученное учащимся в истекшем учебном году на предметной олимпиаде/конкурсе уровня не ниже городского/рай</w:t>
      </w:r>
      <w:r w:rsidRPr="009B0D1B">
        <w:rPr>
          <w:rFonts w:ascii="Times New Roman" w:eastAsia="Times New Roman" w:hAnsi="Times New Roman"/>
          <w:color w:val="000000"/>
          <w:sz w:val="28"/>
          <w:szCs w:val="28"/>
        </w:rPr>
        <w:softHyphen/>
        <w:t>онного).</w:t>
      </w: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9B0D1B">
        <w:rPr>
          <w:rFonts w:ascii="Times New Roman" w:hAnsi="Times New Roman"/>
          <w:color w:val="000000"/>
          <w:sz w:val="28"/>
          <w:szCs w:val="28"/>
        </w:rPr>
        <w:t xml:space="preserve">2.  </w:t>
      </w:r>
      <w:r w:rsidRPr="009B0D1B">
        <w:rPr>
          <w:rFonts w:ascii="Times New Roman" w:eastAsia="Times New Roman" w:hAnsi="Times New Roman"/>
          <w:color w:val="000000"/>
          <w:sz w:val="28"/>
          <w:szCs w:val="28"/>
        </w:rPr>
        <w:t>По окончании обучения в 10 классе по двум профиль</w:t>
      </w:r>
      <w:r w:rsidRPr="009B0D1B">
        <w:rPr>
          <w:rFonts w:ascii="Times New Roman" w:eastAsia="Times New Roman" w:hAnsi="Times New Roman"/>
          <w:color w:val="000000"/>
          <w:sz w:val="28"/>
          <w:szCs w:val="28"/>
        </w:rPr>
        <w:softHyphen/>
        <w:t>ным предметам вместо годовой оценки проставляется  итого</w:t>
      </w:r>
      <w:r w:rsidRPr="009B0D1B">
        <w:rPr>
          <w:rFonts w:ascii="Times New Roman" w:eastAsia="Times New Roman" w:hAnsi="Times New Roman"/>
          <w:color w:val="000000"/>
          <w:sz w:val="28"/>
          <w:szCs w:val="28"/>
        </w:rPr>
        <w:softHyphen/>
        <w:t>вая оценка, складывающаяся из трех:</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двух полугодовых оценок;</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оценки за зачетную творческую работу (</w:t>
      </w:r>
      <w:proofErr w:type="gramStart"/>
      <w:r w:rsidRPr="009B0D1B">
        <w:rPr>
          <w:rFonts w:ascii="Times New Roman" w:eastAsia="Times New Roman" w:hAnsi="Times New Roman"/>
          <w:color w:val="000000"/>
          <w:sz w:val="28"/>
          <w:szCs w:val="28"/>
        </w:rPr>
        <w:t>индивидуаль</w:t>
      </w:r>
      <w:r w:rsidRPr="009B0D1B">
        <w:rPr>
          <w:rFonts w:ascii="Times New Roman" w:eastAsia="Times New Roman" w:hAnsi="Times New Roman"/>
          <w:color w:val="000000"/>
          <w:sz w:val="28"/>
          <w:szCs w:val="28"/>
        </w:rPr>
        <w:softHyphen/>
        <w:t>ный проект</w:t>
      </w:r>
      <w:proofErr w:type="gramEnd"/>
      <w:r w:rsidRPr="009B0D1B">
        <w:rPr>
          <w:rFonts w:ascii="Times New Roman" w:eastAsia="Times New Roman" w:hAnsi="Times New Roman"/>
          <w:color w:val="000000"/>
          <w:sz w:val="28"/>
          <w:szCs w:val="28"/>
        </w:rPr>
        <w:t xml:space="preserve">, учебно-исследовательская работа, защита </w:t>
      </w:r>
      <w:proofErr w:type="spellStart"/>
      <w:r w:rsidRPr="009B0D1B">
        <w:rPr>
          <w:rFonts w:ascii="Times New Roman" w:eastAsia="Times New Roman" w:hAnsi="Times New Roman"/>
          <w:color w:val="000000"/>
          <w:sz w:val="28"/>
          <w:szCs w:val="28"/>
        </w:rPr>
        <w:t>портфолио</w:t>
      </w:r>
      <w:proofErr w:type="spellEnd"/>
      <w:r w:rsidRPr="009B0D1B">
        <w:rPr>
          <w:rFonts w:ascii="Times New Roman" w:eastAsia="Times New Roman" w:hAnsi="Times New Roman"/>
          <w:color w:val="000000"/>
          <w:sz w:val="28"/>
          <w:szCs w:val="28"/>
        </w:rPr>
        <w:t xml:space="preserve"> либо место не ниже третьего, полученное учащимся в истекшем учебном году на предметной олимпиаде/конкурсе уровня не ниже городского/рай</w:t>
      </w:r>
      <w:r w:rsidRPr="009B0D1B">
        <w:rPr>
          <w:rFonts w:ascii="Times New Roman" w:eastAsia="Times New Roman" w:hAnsi="Times New Roman"/>
          <w:color w:val="000000"/>
          <w:sz w:val="28"/>
          <w:szCs w:val="28"/>
        </w:rPr>
        <w:softHyphen/>
        <w:t>онного).</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3.  </w:t>
      </w:r>
      <w:r w:rsidRPr="009B0D1B">
        <w:rPr>
          <w:rFonts w:ascii="Times New Roman" w:eastAsia="Times New Roman" w:hAnsi="Times New Roman"/>
          <w:color w:val="000000"/>
          <w:sz w:val="28"/>
          <w:szCs w:val="28"/>
        </w:rPr>
        <w:t>Критерии оценивания зачетной творческой работы оп</w:t>
      </w:r>
      <w:r w:rsidRPr="009B0D1B">
        <w:rPr>
          <w:rFonts w:ascii="Times New Roman" w:eastAsia="Times New Roman" w:hAnsi="Times New Roman"/>
          <w:color w:val="000000"/>
          <w:sz w:val="28"/>
          <w:szCs w:val="28"/>
        </w:rPr>
        <w:softHyphen/>
        <w:t>ределяются отдельным Положением.</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4.  </w:t>
      </w:r>
      <w:r w:rsidRPr="009B0D1B">
        <w:rPr>
          <w:rFonts w:ascii="Times New Roman" w:eastAsia="Times New Roman" w:hAnsi="Times New Roman"/>
          <w:color w:val="000000"/>
          <w:sz w:val="28"/>
          <w:szCs w:val="28"/>
        </w:rPr>
        <w:t>В журнале успеваемости итоговая оценка проставляет</w:t>
      </w:r>
      <w:r w:rsidRPr="009B0D1B">
        <w:rPr>
          <w:rFonts w:ascii="Times New Roman" w:eastAsia="Times New Roman" w:hAnsi="Times New Roman"/>
          <w:color w:val="000000"/>
          <w:sz w:val="28"/>
          <w:szCs w:val="28"/>
        </w:rPr>
        <w:softHyphen/>
        <w:t>ся как годовая. Оценка за зачетную творческую работу в жур</w:t>
      </w:r>
      <w:r w:rsidRPr="009B0D1B">
        <w:rPr>
          <w:rFonts w:ascii="Times New Roman" w:eastAsia="Times New Roman" w:hAnsi="Times New Roman"/>
          <w:color w:val="000000"/>
          <w:sz w:val="28"/>
          <w:szCs w:val="28"/>
        </w:rPr>
        <w:softHyphen/>
        <w:t>нале успеваемости проставляется после годовой с пометкой «Зачетная творческая работа» только тем учащимся, которые выбрали данный предмет для защиты/представления итого</w:t>
      </w:r>
      <w:r w:rsidRPr="009B0D1B">
        <w:rPr>
          <w:rFonts w:ascii="Times New Roman" w:eastAsia="Times New Roman" w:hAnsi="Times New Roman"/>
          <w:color w:val="000000"/>
          <w:sz w:val="28"/>
          <w:szCs w:val="28"/>
        </w:rPr>
        <w:softHyphen/>
        <w:t>вой работы.</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color w:val="000000"/>
          <w:sz w:val="28"/>
          <w:szCs w:val="28"/>
        </w:rPr>
        <w:t xml:space="preserve">5.  </w:t>
      </w:r>
      <w:r w:rsidRPr="009B0D1B">
        <w:rPr>
          <w:rFonts w:ascii="Times New Roman" w:eastAsia="Times New Roman" w:hAnsi="Times New Roman"/>
          <w:color w:val="000000"/>
          <w:sz w:val="28"/>
          <w:szCs w:val="28"/>
        </w:rPr>
        <w:t>В дневнике учащегося итоговая оценка проставляется как годовая. Оценка за зачетную творческую работу простав</w:t>
      </w:r>
      <w:r w:rsidRPr="009B0D1B">
        <w:rPr>
          <w:rFonts w:ascii="Times New Roman" w:eastAsia="Times New Roman" w:hAnsi="Times New Roman"/>
          <w:color w:val="000000"/>
          <w:sz w:val="28"/>
          <w:szCs w:val="28"/>
        </w:rPr>
        <w:softHyphen/>
        <w:t>ляется в графе «Экзаменационная оценка».</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444444"/>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444444"/>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444444"/>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444444"/>
          <w:sz w:val="28"/>
          <w:szCs w:val="28"/>
        </w:rPr>
      </w:pPr>
    </w:p>
    <w:p w:rsidR="00415520" w:rsidRPr="009B0D1B" w:rsidRDefault="00415520" w:rsidP="00415520">
      <w:pPr>
        <w:shd w:val="clear" w:color="auto" w:fill="FFFFFF"/>
        <w:autoSpaceDE w:val="0"/>
        <w:autoSpaceDN w:val="0"/>
        <w:adjustRightInd w:val="0"/>
        <w:spacing w:after="0" w:line="240" w:lineRule="auto"/>
        <w:jc w:val="center"/>
        <w:rPr>
          <w:rFonts w:ascii="Times New Roman" w:eastAsia="Times New Roman" w:hAnsi="Times New Roman"/>
          <w:b/>
          <w:bCs/>
          <w:color w:val="444444"/>
          <w:sz w:val="28"/>
          <w:szCs w:val="28"/>
        </w:rPr>
      </w:pPr>
    </w:p>
    <w:p w:rsidR="00415520" w:rsidRPr="009B0D1B" w:rsidRDefault="00415520" w:rsidP="00415520">
      <w:pPr>
        <w:shd w:val="clear" w:color="auto" w:fill="FFFFFF"/>
        <w:autoSpaceDE w:val="0"/>
        <w:autoSpaceDN w:val="0"/>
        <w:adjustRightInd w:val="0"/>
        <w:spacing w:after="0" w:line="240" w:lineRule="auto"/>
        <w:jc w:val="center"/>
        <w:rPr>
          <w:rFonts w:ascii="Times New Roman" w:eastAsia="Times New Roman" w:hAnsi="Times New Roman"/>
          <w:b/>
          <w:bCs/>
          <w:color w:val="444444"/>
          <w:sz w:val="28"/>
          <w:szCs w:val="28"/>
        </w:rPr>
      </w:pPr>
    </w:p>
    <w:p w:rsidR="00415520" w:rsidRPr="009B0D1B" w:rsidRDefault="00415520" w:rsidP="00415520">
      <w:pPr>
        <w:shd w:val="clear" w:color="auto" w:fill="FFFFFF"/>
        <w:autoSpaceDE w:val="0"/>
        <w:autoSpaceDN w:val="0"/>
        <w:adjustRightInd w:val="0"/>
        <w:spacing w:after="0" w:line="240" w:lineRule="auto"/>
        <w:jc w:val="right"/>
        <w:rPr>
          <w:rFonts w:ascii="Times New Roman" w:eastAsia="Times New Roman" w:hAnsi="Times New Roman"/>
          <w:b/>
          <w:bCs/>
          <w:color w:val="444444"/>
          <w:sz w:val="28"/>
          <w:szCs w:val="28"/>
        </w:rPr>
      </w:pPr>
      <w:r w:rsidRPr="009B0D1B">
        <w:rPr>
          <w:rFonts w:ascii="Times New Roman" w:eastAsia="Times New Roman" w:hAnsi="Times New Roman"/>
          <w:b/>
          <w:bCs/>
          <w:color w:val="444444"/>
          <w:sz w:val="28"/>
          <w:szCs w:val="28"/>
        </w:rPr>
        <w:lastRenderedPageBreak/>
        <w:t xml:space="preserve"> Приложение</w:t>
      </w:r>
      <w:r>
        <w:rPr>
          <w:rFonts w:ascii="Times New Roman" w:eastAsia="Times New Roman" w:hAnsi="Times New Roman"/>
          <w:b/>
          <w:bCs/>
          <w:color w:val="444444"/>
          <w:sz w:val="28"/>
          <w:szCs w:val="28"/>
        </w:rPr>
        <w:t xml:space="preserve"> 6</w:t>
      </w:r>
    </w:p>
    <w:p w:rsidR="00415520" w:rsidRPr="009B0D1B" w:rsidRDefault="00415520" w:rsidP="00415520">
      <w:pPr>
        <w:shd w:val="clear" w:color="auto" w:fill="FFFFFF"/>
        <w:autoSpaceDE w:val="0"/>
        <w:autoSpaceDN w:val="0"/>
        <w:adjustRightInd w:val="0"/>
        <w:spacing w:after="0" w:line="240" w:lineRule="auto"/>
        <w:jc w:val="center"/>
        <w:rPr>
          <w:rFonts w:ascii="Times New Roman" w:hAnsi="Times New Roman"/>
          <w:sz w:val="28"/>
          <w:szCs w:val="28"/>
        </w:rPr>
      </w:pPr>
      <w:r w:rsidRPr="009B0D1B">
        <w:rPr>
          <w:rFonts w:ascii="Times New Roman" w:eastAsia="Times New Roman" w:hAnsi="Times New Roman"/>
          <w:b/>
          <w:bCs/>
          <w:color w:val="444444"/>
          <w:sz w:val="28"/>
          <w:szCs w:val="28"/>
        </w:rPr>
        <w:t xml:space="preserve">Сравнение традиционного и </w:t>
      </w:r>
      <w:proofErr w:type="spellStart"/>
      <w:r w:rsidRPr="009B0D1B">
        <w:rPr>
          <w:rFonts w:ascii="Times New Roman" w:eastAsia="Times New Roman" w:hAnsi="Times New Roman"/>
          <w:b/>
          <w:bCs/>
          <w:color w:val="444444"/>
          <w:sz w:val="28"/>
          <w:szCs w:val="28"/>
        </w:rPr>
        <w:t>компетентностного</w:t>
      </w:r>
      <w:proofErr w:type="spellEnd"/>
      <w:r w:rsidRPr="009B0D1B">
        <w:rPr>
          <w:rFonts w:ascii="Times New Roman" w:eastAsia="Times New Roman" w:hAnsi="Times New Roman"/>
          <w:b/>
          <w:bCs/>
          <w:color w:val="444444"/>
          <w:sz w:val="28"/>
          <w:szCs w:val="28"/>
        </w:rPr>
        <w:t xml:space="preserve"> подходов к оценке                 учебной деятельности ученика</w:t>
      </w: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r w:rsidRPr="009B0D1B">
        <w:rPr>
          <w:rFonts w:ascii="Times New Roman" w:eastAsia="Times New Roman" w:hAnsi="Times New Roman"/>
          <w:color w:val="000000"/>
          <w:sz w:val="28"/>
          <w:szCs w:val="28"/>
        </w:rPr>
        <w:t>По мнению некоторых ученых, изменения в системе оце</w:t>
      </w:r>
      <w:r w:rsidRPr="009B0D1B">
        <w:rPr>
          <w:rFonts w:ascii="Times New Roman" w:eastAsia="Times New Roman" w:hAnsi="Times New Roman"/>
          <w:color w:val="000000"/>
          <w:sz w:val="28"/>
          <w:szCs w:val="28"/>
        </w:rPr>
        <w:softHyphen/>
        <w:t xml:space="preserve">нивания учебных результатов -  </w:t>
      </w:r>
      <w:r w:rsidRPr="009B0D1B">
        <w:rPr>
          <w:rFonts w:ascii="Times New Roman" w:eastAsia="Times New Roman" w:hAnsi="Times New Roman"/>
          <w:i/>
          <w:iCs/>
          <w:color w:val="000000"/>
          <w:sz w:val="28"/>
          <w:szCs w:val="28"/>
        </w:rPr>
        <w:t xml:space="preserve">главное отличие </w:t>
      </w:r>
      <w:proofErr w:type="spellStart"/>
      <w:r w:rsidRPr="009B0D1B">
        <w:rPr>
          <w:rFonts w:ascii="Times New Roman" w:eastAsia="Times New Roman" w:hAnsi="Times New Roman"/>
          <w:color w:val="000000"/>
          <w:sz w:val="28"/>
          <w:szCs w:val="28"/>
        </w:rPr>
        <w:t>компетентностного</w:t>
      </w:r>
      <w:proofErr w:type="spellEnd"/>
      <w:r w:rsidRPr="009B0D1B">
        <w:rPr>
          <w:rFonts w:ascii="Times New Roman" w:eastAsia="Times New Roman" w:hAnsi="Times New Roman"/>
          <w:color w:val="000000"/>
          <w:sz w:val="28"/>
          <w:szCs w:val="28"/>
        </w:rPr>
        <w:t xml:space="preserve"> подхода </w:t>
      </w:r>
      <w:proofErr w:type="gramStart"/>
      <w:r w:rsidRPr="009B0D1B">
        <w:rPr>
          <w:rFonts w:ascii="Times New Roman" w:eastAsia="Times New Roman" w:hAnsi="Times New Roman"/>
          <w:color w:val="000000"/>
          <w:sz w:val="28"/>
          <w:szCs w:val="28"/>
        </w:rPr>
        <w:t>от</w:t>
      </w:r>
      <w:proofErr w:type="gramEnd"/>
      <w:r w:rsidRPr="009B0D1B">
        <w:rPr>
          <w:rFonts w:ascii="Times New Roman" w:eastAsia="Times New Roman" w:hAnsi="Times New Roman"/>
          <w:color w:val="000000"/>
          <w:sz w:val="28"/>
          <w:szCs w:val="28"/>
        </w:rPr>
        <w:t xml:space="preserve"> традиционного </w:t>
      </w:r>
      <w:proofErr w:type="spellStart"/>
      <w:r w:rsidRPr="009B0D1B">
        <w:rPr>
          <w:rFonts w:ascii="Times New Roman" w:eastAsia="Times New Roman" w:hAnsi="Times New Roman"/>
          <w:color w:val="000000"/>
          <w:sz w:val="28"/>
          <w:szCs w:val="28"/>
        </w:rPr>
        <w:t>некомпетентностного</w:t>
      </w:r>
      <w:proofErr w:type="spellEnd"/>
      <w:r w:rsidRPr="009B0D1B">
        <w:rPr>
          <w:rFonts w:ascii="Times New Roman" w:eastAsia="Times New Roman" w:hAnsi="Times New Roman"/>
          <w:color w:val="000000"/>
          <w:sz w:val="28"/>
          <w:szCs w:val="28"/>
        </w:rPr>
        <w:t>. В чем сущность этого отличия?</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b/>
          <w:color w:val="000000"/>
          <w:sz w:val="28"/>
          <w:szCs w:val="28"/>
        </w:rPr>
        <w:t xml:space="preserve">1. </w:t>
      </w:r>
      <w:r w:rsidRPr="009B0D1B">
        <w:rPr>
          <w:rFonts w:ascii="Times New Roman" w:eastAsia="Times New Roman" w:hAnsi="Times New Roman"/>
          <w:b/>
          <w:i/>
          <w:iCs/>
          <w:color w:val="000000"/>
          <w:sz w:val="28"/>
          <w:szCs w:val="28"/>
        </w:rPr>
        <w:t>Объект оценивания</w:t>
      </w:r>
      <w:r w:rsidRPr="009B0D1B">
        <w:rPr>
          <w:rFonts w:ascii="Times New Roman" w:eastAsia="Times New Roman" w:hAnsi="Times New Roman"/>
          <w:i/>
          <w:iCs/>
          <w:color w:val="000000"/>
          <w:sz w:val="28"/>
          <w:szCs w:val="28"/>
        </w:rPr>
        <w:t xml:space="preserve">. </w:t>
      </w:r>
      <w:r w:rsidRPr="009B0D1B">
        <w:rPr>
          <w:rFonts w:ascii="Times New Roman" w:eastAsia="Times New Roman" w:hAnsi="Times New Roman"/>
          <w:color w:val="000000"/>
          <w:sz w:val="28"/>
          <w:szCs w:val="28"/>
        </w:rPr>
        <w:t>В условиях традиционного подхо</w:t>
      </w:r>
      <w:r w:rsidRPr="009B0D1B">
        <w:rPr>
          <w:rFonts w:ascii="Times New Roman" w:eastAsia="Times New Roman" w:hAnsi="Times New Roman"/>
          <w:color w:val="000000"/>
          <w:sz w:val="28"/>
          <w:szCs w:val="28"/>
        </w:rPr>
        <w:softHyphen/>
        <w:t>да оцениваются предметные знания и умения, которые явля</w:t>
      </w:r>
      <w:r w:rsidRPr="009B0D1B">
        <w:rPr>
          <w:rFonts w:ascii="Times New Roman" w:eastAsia="Times New Roman" w:hAnsi="Times New Roman"/>
          <w:color w:val="000000"/>
          <w:sz w:val="28"/>
          <w:szCs w:val="28"/>
        </w:rPr>
        <w:softHyphen/>
        <w:t xml:space="preserve">ются </w:t>
      </w:r>
      <w:proofErr w:type="spellStart"/>
      <w:r w:rsidRPr="009B0D1B">
        <w:rPr>
          <w:rFonts w:ascii="Times New Roman" w:eastAsia="Times New Roman" w:hAnsi="Times New Roman"/>
          <w:color w:val="000000"/>
          <w:sz w:val="28"/>
          <w:szCs w:val="28"/>
        </w:rPr>
        <w:t>самодостаточными</w:t>
      </w:r>
      <w:proofErr w:type="spellEnd"/>
      <w:r w:rsidRPr="009B0D1B">
        <w:rPr>
          <w:rFonts w:ascii="Times New Roman" w:eastAsia="Times New Roman" w:hAnsi="Times New Roman"/>
          <w:color w:val="000000"/>
          <w:sz w:val="28"/>
          <w:szCs w:val="28"/>
        </w:rPr>
        <w:t xml:space="preserve"> объектами оценивания. </w:t>
      </w:r>
      <w:proofErr w:type="gramStart"/>
      <w:r w:rsidRPr="009B0D1B">
        <w:rPr>
          <w:rFonts w:ascii="Times New Roman" w:eastAsia="Times New Roman" w:hAnsi="Times New Roman"/>
          <w:color w:val="000000"/>
          <w:sz w:val="28"/>
          <w:szCs w:val="28"/>
        </w:rPr>
        <w:t>Если ученик «знает» и «умеет» — хорошо; «не знает» и «не умеет» — пло</w:t>
      </w:r>
      <w:r w:rsidRPr="009B0D1B">
        <w:rPr>
          <w:rFonts w:ascii="Times New Roman" w:eastAsia="Times New Roman" w:hAnsi="Times New Roman"/>
          <w:color w:val="000000"/>
          <w:sz w:val="28"/>
          <w:szCs w:val="28"/>
        </w:rPr>
        <w:softHyphen/>
        <w:t>хо.</w:t>
      </w:r>
      <w:proofErr w:type="gramEnd"/>
      <w:r w:rsidRPr="009B0D1B">
        <w:rPr>
          <w:rFonts w:ascii="Times New Roman" w:eastAsia="Times New Roman" w:hAnsi="Times New Roman"/>
          <w:color w:val="000000"/>
          <w:sz w:val="28"/>
          <w:szCs w:val="28"/>
        </w:rPr>
        <w:t xml:space="preserve">  </w:t>
      </w:r>
      <w:proofErr w:type="spellStart"/>
      <w:r w:rsidRPr="009B0D1B">
        <w:rPr>
          <w:rFonts w:ascii="Times New Roman" w:eastAsia="Times New Roman" w:hAnsi="Times New Roman"/>
          <w:color w:val="000000"/>
          <w:sz w:val="28"/>
          <w:szCs w:val="28"/>
        </w:rPr>
        <w:t>Компетентностный</w:t>
      </w:r>
      <w:proofErr w:type="spellEnd"/>
      <w:r w:rsidRPr="009B0D1B">
        <w:rPr>
          <w:rFonts w:ascii="Times New Roman" w:eastAsia="Times New Roman" w:hAnsi="Times New Roman"/>
          <w:color w:val="000000"/>
          <w:sz w:val="28"/>
          <w:szCs w:val="28"/>
        </w:rPr>
        <w:t xml:space="preserve"> подход требует оценивания более сложных и «не видимых глазу» результатов — компетенций. Знания и умения при этом выступают не сами по себе, а как показатели ключевых компетенций. В этих условиях пока</w:t>
      </w:r>
      <w:r w:rsidRPr="009B0D1B">
        <w:rPr>
          <w:rFonts w:ascii="Times New Roman" w:eastAsia="Times New Roman" w:hAnsi="Times New Roman"/>
          <w:color w:val="000000"/>
          <w:sz w:val="28"/>
          <w:szCs w:val="28"/>
        </w:rPr>
        <w:softHyphen/>
        <w:t xml:space="preserve">затели </w:t>
      </w:r>
      <w:r w:rsidRPr="009B0D1B">
        <w:rPr>
          <w:rFonts w:ascii="Times New Roman" w:eastAsia="Times New Roman" w:hAnsi="Times New Roman"/>
          <w:i/>
          <w:iCs/>
          <w:color w:val="000000"/>
          <w:sz w:val="28"/>
          <w:szCs w:val="28"/>
        </w:rPr>
        <w:t xml:space="preserve">знает </w:t>
      </w:r>
      <w:r w:rsidRPr="009B0D1B">
        <w:rPr>
          <w:rFonts w:ascii="Times New Roman" w:eastAsia="Times New Roman" w:hAnsi="Times New Roman"/>
          <w:color w:val="000000"/>
          <w:sz w:val="28"/>
          <w:szCs w:val="28"/>
        </w:rPr>
        <w:t xml:space="preserve">и </w:t>
      </w:r>
      <w:proofErr w:type="gramStart"/>
      <w:r w:rsidRPr="009B0D1B">
        <w:rPr>
          <w:rFonts w:ascii="Times New Roman" w:eastAsia="Times New Roman" w:hAnsi="Times New Roman"/>
          <w:i/>
          <w:iCs/>
          <w:color w:val="000000"/>
          <w:sz w:val="28"/>
          <w:szCs w:val="28"/>
        </w:rPr>
        <w:t xml:space="preserve">умеет </w:t>
      </w:r>
      <w:r w:rsidRPr="009B0D1B">
        <w:rPr>
          <w:rFonts w:ascii="Times New Roman" w:eastAsia="Times New Roman" w:hAnsi="Times New Roman"/>
          <w:color w:val="000000"/>
          <w:sz w:val="28"/>
          <w:szCs w:val="28"/>
        </w:rPr>
        <w:t>уже не всегда должны</w:t>
      </w:r>
      <w:proofErr w:type="gramEnd"/>
      <w:r w:rsidRPr="009B0D1B">
        <w:rPr>
          <w:rFonts w:ascii="Times New Roman" w:eastAsia="Times New Roman" w:hAnsi="Times New Roman"/>
          <w:color w:val="000000"/>
          <w:sz w:val="28"/>
          <w:szCs w:val="28"/>
        </w:rPr>
        <w:t xml:space="preserve"> оцениваться позитивно. Например: ученик знает учебный материал, но не способен применить знания на практике. Или: умеет решать задачу, но не понимает, где она может встретиться в его бу</w:t>
      </w:r>
      <w:r w:rsidRPr="009B0D1B">
        <w:rPr>
          <w:rFonts w:ascii="Times New Roman" w:eastAsia="Times New Roman" w:hAnsi="Times New Roman"/>
          <w:color w:val="000000"/>
          <w:sz w:val="28"/>
          <w:szCs w:val="28"/>
        </w:rPr>
        <w:softHyphen/>
        <w:t>дущей жизни. Точно так же и наоборот: не всегда отсутствие знаний и умений означает отрицательную оценку. Например: не имея необходимых знаний для решения поставленной за</w:t>
      </w:r>
      <w:r w:rsidRPr="009B0D1B">
        <w:rPr>
          <w:rFonts w:ascii="Times New Roman" w:eastAsia="Times New Roman" w:hAnsi="Times New Roman"/>
          <w:color w:val="000000"/>
          <w:sz w:val="28"/>
          <w:szCs w:val="28"/>
        </w:rPr>
        <w:softHyphen/>
        <w:t>дачи, ученик в установленное время нашел их, пользуясь справочными материалами.</w:t>
      </w: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9B0D1B">
        <w:rPr>
          <w:rFonts w:ascii="Times New Roman" w:eastAsia="Times New Roman" w:hAnsi="Times New Roman"/>
          <w:color w:val="000000"/>
          <w:sz w:val="28"/>
          <w:szCs w:val="28"/>
        </w:rPr>
        <w:t>Так или иначе, компетенции всегда проявляют себя в фор</w:t>
      </w:r>
      <w:r w:rsidRPr="009B0D1B">
        <w:rPr>
          <w:rFonts w:ascii="Times New Roman" w:eastAsia="Times New Roman" w:hAnsi="Times New Roman"/>
          <w:color w:val="000000"/>
          <w:sz w:val="28"/>
          <w:szCs w:val="28"/>
        </w:rPr>
        <w:softHyphen/>
        <w:t>ме умений («сумел» или «не сумел» учащийся решить по</w:t>
      </w:r>
      <w:r w:rsidRPr="009B0D1B">
        <w:rPr>
          <w:rFonts w:ascii="Times New Roman" w:eastAsia="Times New Roman" w:hAnsi="Times New Roman"/>
          <w:color w:val="000000"/>
          <w:sz w:val="28"/>
          <w:szCs w:val="28"/>
        </w:rPr>
        <w:softHyphen/>
        <w:t>ставленную перед ним проблему). Другие компоненты ком</w:t>
      </w:r>
      <w:r w:rsidRPr="009B0D1B">
        <w:rPr>
          <w:rFonts w:ascii="Times New Roman" w:eastAsia="Times New Roman" w:hAnsi="Times New Roman"/>
          <w:color w:val="000000"/>
          <w:sz w:val="28"/>
          <w:szCs w:val="28"/>
        </w:rPr>
        <w:softHyphen/>
        <w:t xml:space="preserve">петенции проявляют себя опосредованно, способствуя проявлению умений. </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b/>
          <w:color w:val="000000"/>
          <w:sz w:val="28"/>
          <w:szCs w:val="28"/>
        </w:rPr>
        <w:t xml:space="preserve">2.  </w:t>
      </w:r>
      <w:r w:rsidRPr="009B0D1B">
        <w:rPr>
          <w:rFonts w:ascii="Times New Roman" w:eastAsia="Times New Roman" w:hAnsi="Times New Roman"/>
          <w:b/>
          <w:i/>
          <w:iCs/>
          <w:color w:val="000000"/>
          <w:sz w:val="28"/>
          <w:szCs w:val="28"/>
        </w:rPr>
        <w:t>Субъект оценивания</w:t>
      </w:r>
      <w:r w:rsidRPr="009B0D1B">
        <w:rPr>
          <w:rFonts w:ascii="Times New Roman" w:eastAsia="Times New Roman" w:hAnsi="Times New Roman"/>
          <w:i/>
          <w:iCs/>
          <w:color w:val="000000"/>
          <w:sz w:val="28"/>
          <w:szCs w:val="28"/>
        </w:rPr>
        <w:t xml:space="preserve">. </w:t>
      </w:r>
      <w:r w:rsidRPr="009B0D1B">
        <w:rPr>
          <w:rFonts w:ascii="Times New Roman" w:eastAsia="Times New Roman" w:hAnsi="Times New Roman"/>
          <w:color w:val="000000"/>
          <w:sz w:val="28"/>
          <w:szCs w:val="28"/>
        </w:rPr>
        <w:t>В традиционном случае полно</w:t>
      </w:r>
      <w:r w:rsidRPr="009B0D1B">
        <w:rPr>
          <w:rFonts w:ascii="Times New Roman" w:eastAsia="Times New Roman" w:hAnsi="Times New Roman"/>
          <w:color w:val="000000"/>
          <w:sz w:val="28"/>
          <w:szCs w:val="28"/>
        </w:rPr>
        <w:softHyphen/>
        <w:t>правным субъектом оценивания выступает учитель. В усло</w:t>
      </w:r>
      <w:r w:rsidRPr="009B0D1B">
        <w:rPr>
          <w:rFonts w:ascii="Times New Roman" w:eastAsia="Times New Roman" w:hAnsi="Times New Roman"/>
          <w:color w:val="000000"/>
          <w:sz w:val="28"/>
          <w:szCs w:val="28"/>
        </w:rPr>
        <w:softHyphen/>
        <w:t xml:space="preserve">виях </w:t>
      </w:r>
      <w:proofErr w:type="spellStart"/>
      <w:r w:rsidRPr="009B0D1B">
        <w:rPr>
          <w:rFonts w:ascii="Times New Roman" w:eastAsia="Times New Roman" w:hAnsi="Times New Roman"/>
          <w:color w:val="000000"/>
          <w:sz w:val="28"/>
          <w:szCs w:val="28"/>
        </w:rPr>
        <w:t>компетентностного</w:t>
      </w:r>
      <w:proofErr w:type="spellEnd"/>
      <w:r w:rsidRPr="009B0D1B">
        <w:rPr>
          <w:rFonts w:ascii="Times New Roman" w:eastAsia="Times New Roman" w:hAnsi="Times New Roman"/>
          <w:color w:val="000000"/>
          <w:sz w:val="28"/>
          <w:szCs w:val="28"/>
        </w:rPr>
        <w:t xml:space="preserve"> подхода такая ситуация становится невозможной. Это связано с важной, существенной чертой компетентности как особого свойства человеческой личности: компетентен в той или иной сфере жизни / деятельности тот, кто сам способен оценить собственную степень компетентно</w:t>
      </w:r>
      <w:r w:rsidRPr="009B0D1B">
        <w:rPr>
          <w:rFonts w:ascii="Times New Roman" w:eastAsia="Times New Roman" w:hAnsi="Times New Roman"/>
          <w:color w:val="000000"/>
          <w:sz w:val="28"/>
          <w:szCs w:val="28"/>
        </w:rPr>
        <w:softHyphen/>
        <w:t xml:space="preserve">сти в данной сфере. </w:t>
      </w:r>
      <w:r w:rsidRPr="009B0D1B">
        <w:rPr>
          <w:rFonts w:ascii="Times New Roman" w:eastAsia="Times New Roman" w:hAnsi="Times New Roman"/>
          <w:i/>
          <w:iCs/>
          <w:color w:val="000000"/>
          <w:sz w:val="28"/>
          <w:szCs w:val="28"/>
        </w:rPr>
        <w:t>Способность человека к самооценке в оп</w:t>
      </w:r>
      <w:r w:rsidRPr="009B0D1B">
        <w:rPr>
          <w:rFonts w:ascii="Times New Roman" w:eastAsia="Times New Roman" w:hAnsi="Times New Roman"/>
          <w:i/>
          <w:iCs/>
          <w:color w:val="000000"/>
          <w:sz w:val="28"/>
          <w:szCs w:val="28"/>
        </w:rPr>
        <w:softHyphen/>
        <w:t xml:space="preserve">ределенной области </w:t>
      </w:r>
      <w:r w:rsidRPr="009B0D1B">
        <w:rPr>
          <w:rFonts w:ascii="Times New Roman" w:eastAsia="Times New Roman" w:hAnsi="Times New Roman"/>
          <w:color w:val="000000"/>
          <w:sz w:val="28"/>
          <w:szCs w:val="28"/>
        </w:rPr>
        <w:t xml:space="preserve">— </w:t>
      </w:r>
      <w:r w:rsidRPr="009B0D1B">
        <w:rPr>
          <w:rFonts w:ascii="Times New Roman" w:eastAsia="Times New Roman" w:hAnsi="Times New Roman"/>
          <w:i/>
          <w:iCs/>
          <w:color w:val="000000"/>
          <w:sz w:val="28"/>
          <w:szCs w:val="28"/>
        </w:rPr>
        <w:t>это необходимое условие и признак компетентности в данной области.</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Учащийся, не способный оценить свои знания и умения в той или иной области либо оценивающий их необъективно (например, склонный к жульничеству, завышению оценки), не может считаться компетентным в данной области. Поэто</w:t>
      </w:r>
      <w:r w:rsidRPr="009B0D1B">
        <w:rPr>
          <w:rFonts w:ascii="Times New Roman" w:eastAsia="Times New Roman" w:hAnsi="Times New Roman"/>
          <w:color w:val="000000"/>
          <w:sz w:val="28"/>
          <w:szCs w:val="28"/>
        </w:rPr>
        <w:softHyphen/>
        <w:t xml:space="preserve">му важнейшей задачей по введению в школе </w:t>
      </w:r>
      <w:proofErr w:type="spellStart"/>
      <w:r w:rsidRPr="009B0D1B">
        <w:rPr>
          <w:rFonts w:ascii="Times New Roman" w:eastAsia="Times New Roman" w:hAnsi="Times New Roman"/>
          <w:color w:val="000000"/>
          <w:sz w:val="28"/>
          <w:szCs w:val="28"/>
        </w:rPr>
        <w:t>компетентност</w:t>
      </w:r>
      <w:r w:rsidRPr="009B0D1B">
        <w:rPr>
          <w:rFonts w:ascii="Times New Roman" w:eastAsia="Times New Roman" w:hAnsi="Times New Roman"/>
          <w:color w:val="000000"/>
          <w:sz w:val="28"/>
          <w:szCs w:val="28"/>
        </w:rPr>
        <w:softHyphen/>
        <w:t>ного</w:t>
      </w:r>
      <w:proofErr w:type="spellEnd"/>
      <w:r w:rsidRPr="009B0D1B">
        <w:rPr>
          <w:rFonts w:ascii="Times New Roman" w:eastAsia="Times New Roman" w:hAnsi="Times New Roman"/>
          <w:color w:val="000000"/>
          <w:sz w:val="28"/>
          <w:szCs w:val="28"/>
        </w:rPr>
        <w:t xml:space="preserve"> подхода становится обучение учащихся навыкам коллек</w:t>
      </w:r>
      <w:r w:rsidRPr="009B0D1B">
        <w:rPr>
          <w:rFonts w:ascii="Times New Roman" w:eastAsia="Times New Roman" w:hAnsi="Times New Roman"/>
          <w:color w:val="000000"/>
          <w:sz w:val="28"/>
          <w:szCs w:val="28"/>
        </w:rPr>
        <w:softHyphen/>
        <w:t>тивной и индивидуальной самооценки, а на определенном этапе (завершающие классы основной ступени общего обра</w:t>
      </w:r>
      <w:r w:rsidRPr="009B0D1B">
        <w:rPr>
          <w:rFonts w:ascii="Times New Roman" w:eastAsia="Times New Roman" w:hAnsi="Times New Roman"/>
          <w:color w:val="000000"/>
          <w:sz w:val="28"/>
          <w:szCs w:val="28"/>
        </w:rPr>
        <w:softHyphen/>
        <w:t>зования) — делегирование им полномочий по оценке резуль</w:t>
      </w:r>
      <w:r w:rsidRPr="009B0D1B">
        <w:rPr>
          <w:rFonts w:ascii="Times New Roman" w:eastAsia="Times New Roman" w:hAnsi="Times New Roman"/>
          <w:color w:val="000000"/>
          <w:sz w:val="28"/>
          <w:szCs w:val="28"/>
        </w:rPr>
        <w:softHyphen/>
        <w:t>татов обучения. Не следует забывать, что компетентный че</w:t>
      </w:r>
      <w:r w:rsidRPr="009B0D1B">
        <w:rPr>
          <w:rFonts w:ascii="Times New Roman" w:eastAsia="Times New Roman" w:hAnsi="Times New Roman"/>
          <w:color w:val="000000"/>
          <w:sz w:val="28"/>
          <w:szCs w:val="28"/>
        </w:rPr>
        <w:softHyphen/>
        <w:t>ловек способен не только оценить зоны своего знания и уме</w:t>
      </w:r>
      <w:r w:rsidRPr="009B0D1B">
        <w:rPr>
          <w:rFonts w:ascii="Times New Roman" w:eastAsia="Times New Roman" w:hAnsi="Times New Roman"/>
          <w:color w:val="000000"/>
          <w:sz w:val="28"/>
          <w:szCs w:val="28"/>
        </w:rPr>
        <w:softHyphen/>
        <w:t>ния, но и охарактеризовать (хотя бы приблизительно) их границы, т.е. пределы своих возможностей в данной области.</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hAnsi="Times New Roman"/>
          <w:b/>
          <w:color w:val="000000"/>
          <w:sz w:val="28"/>
          <w:szCs w:val="28"/>
        </w:rPr>
        <w:lastRenderedPageBreak/>
        <w:t xml:space="preserve">3. </w:t>
      </w:r>
      <w:r w:rsidRPr="009B0D1B">
        <w:rPr>
          <w:rFonts w:ascii="Times New Roman" w:eastAsia="Times New Roman" w:hAnsi="Times New Roman"/>
          <w:b/>
          <w:i/>
          <w:iCs/>
          <w:color w:val="000000"/>
          <w:sz w:val="28"/>
          <w:szCs w:val="28"/>
        </w:rPr>
        <w:t>Критерии оценивания</w:t>
      </w:r>
      <w:r w:rsidRPr="009B0D1B">
        <w:rPr>
          <w:rFonts w:ascii="Times New Roman" w:eastAsia="Times New Roman" w:hAnsi="Times New Roman"/>
          <w:i/>
          <w:iCs/>
          <w:color w:val="000000"/>
          <w:sz w:val="28"/>
          <w:szCs w:val="28"/>
        </w:rPr>
        <w:t xml:space="preserve">. </w:t>
      </w:r>
      <w:r w:rsidRPr="009B0D1B">
        <w:rPr>
          <w:rFonts w:ascii="Times New Roman" w:eastAsia="Times New Roman" w:hAnsi="Times New Roman"/>
          <w:color w:val="000000"/>
          <w:sz w:val="28"/>
          <w:szCs w:val="28"/>
        </w:rPr>
        <w:t>Традиционно оценивание осуще</w:t>
      </w:r>
      <w:r w:rsidRPr="009B0D1B">
        <w:rPr>
          <w:rFonts w:ascii="Times New Roman" w:eastAsia="Times New Roman" w:hAnsi="Times New Roman"/>
          <w:color w:val="000000"/>
          <w:sz w:val="28"/>
          <w:szCs w:val="28"/>
        </w:rPr>
        <w:softHyphen/>
        <w:t>ствляется на основе одного из двух подходов:</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proofErr w:type="gramStart"/>
      <w:r w:rsidRPr="009B0D1B">
        <w:rPr>
          <w:rFonts w:ascii="Times New Roman" w:eastAsia="Times New Roman" w:hAnsi="Times New Roman"/>
          <w:color w:val="000000"/>
          <w:sz w:val="28"/>
          <w:szCs w:val="28"/>
        </w:rPr>
        <w:t>•    субъективной, «на глазок» оценки учителем качества ответа ученика или выполненной работы путем сравне</w:t>
      </w:r>
      <w:r w:rsidRPr="009B0D1B">
        <w:rPr>
          <w:rFonts w:ascii="Times New Roman" w:eastAsia="Times New Roman" w:hAnsi="Times New Roman"/>
          <w:color w:val="000000"/>
          <w:sz w:val="28"/>
          <w:szCs w:val="28"/>
        </w:rPr>
        <w:softHyphen/>
        <w:t>ния ее с неким умозрительным эталоном, содержащем</w:t>
      </w:r>
      <w:r w:rsidRPr="009B0D1B">
        <w:rPr>
          <w:rFonts w:ascii="Times New Roman" w:eastAsia="Times New Roman" w:hAnsi="Times New Roman"/>
          <w:color w:val="000000"/>
          <w:sz w:val="28"/>
          <w:szCs w:val="28"/>
        </w:rPr>
        <w:softHyphen/>
        <w:t>ся в голове учителя, а часто еще и «со скидкой» на пред</w:t>
      </w:r>
      <w:r w:rsidRPr="009B0D1B">
        <w:rPr>
          <w:rFonts w:ascii="Times New Roman" w:eastAsia="Times New Roman" w:hAnsi="Times New Roman"/>
          <w:color w:val="000000"/>
          <w:sz w:val="28"/>
          <w:szCs w:val="28"/>
        </w:rPr>
        <w:softHyphen/>
        <w:t>полагаемые умственные способности того или иного ученика;</w:t>
      </w:r>
      <w:proofErr w:type="gramEnd"/>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механистической  количественной  процедуры,   когда оценка определяется через число допущенных ошибок (два классических примера — диктант по предмету «Русский язык» и тесты ЕГЭ).</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color w:val="000000"/>
          <w:sz w:val="28"/>
          <w:szCs w:val="28"/>
        </w:rPr>
        <w:t xml:space="preserve">Оба варианта оценивания оказываются непригодными в условиях </w:t>
      </w:r>
      <w:proofErr w:type="spellStart"/>
      <w:r w:rsidRPr="009B0D1B">
        <w:rPr>
          <w:rFonts w:ascii="Times New Roman" w:eastAsia="Times New Roman" w:hAnsi="Times New Roman"/>
          <w:color w:val="000000"/>
          <w:sz w:val="28"/>
          <w:szCs w:val="28"/>
        </w:rPr>
        <w:t>компетентностного</w:t>
      </w:r>
      <w:proofErr w:type="spellEnd"/>
      <w:r w:rsidRPr="009B0D1B">
        <w:rPr>
          <w:rFonts w:ascii="Times New Roman" w:eastAsia="Times New Roman" w:hAnsi="Times New Roman"/>
          <w:color w:val="000000"/>
          <w:sz w:val="28"/>
          <w:szCs w:val="28"/>
        </w:rPr>
        <w:t xml:space="preserve"> подхода. Здесь требуется набор объективных и в то же время качественных критериев. Ис</w:t>
      </w:r>
      <w:r w:rsidRPr="009B0D1B">
        <w:rPr>
          <w:rFonts w:ascii="Times New Roman" w:eastAsia="Times New Roman" w:hAnsi="Times New Roman"/>
          <w:color w:val="000000"/>
          <w:sz w:val="28"/>
          <w:szCs w:val="28"/>
        </w:rPr>
        <w:softHyphen/>
        <w:t xml:space="preserve">пользующая их методика так и называется — </w:t>
      </w:r>
      <w:proofErr w:type="spellStart"/>
      <w:r w:rsidRPr="009B0D1B">
        <w:rPr>
          <w:rFonts w:ascii="Times New Roman" w:eastAsia="Times New Roman" w:hAnsi="Times New Roman"/>
          <w:i/>
          <w:iCs/>
          <w:color w:val="000000"/>
          <w:sz w:val="28"/>
          <w:szCs w:val="28"/>
        </w:rPr>
        <w:t>критериальное</w:t>
      </w:r>
      <w:proofErr w:type="spellEnd"/>
      <w:r w:rsidRPr="009B0D1B">
        <w:rPr>
          <w:rFonts w:ascii="Times New Roman" w:eastAsia="Times New Roman" w:hAnsi="Times New Roman"/>
          <w:i/>
          <w:iCs/>
          <w:color w:val="000000"/>
          <w:sz w:val="28"/>
          <w:szCs w:val="28"/>
        </w:rPr>
        <w:t xml:space="preserve"> оценивание.</w:t>
      </w:r>
    </w:p>
    <w:p w:rsidR="00415520" w:rsidRPr="009B0D1B"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9B0D1B">
        <w:rPr>
          <w:rFonts w:ascii="Times New Roman" w:eastAsia="Times New Roman" w:hAnsi="Times New Roman"/>
          <w:i/>
          <w:iCs/>
          <w:color w:val="000000"/>
          <w:sz w:val="28"/>
          <w:szCs w:val="28"/>
        </w:rPr>
        <w:t xml:space="preserve">Критерии </w:t>
      </w:r>
      <w:r w:rsidRPr="009B0D1B">
        <w:rPr>
          <w:rFonts w:ascii="Times New Roman" w:eastAsia="Times New Roman" w:hAnsi="Times New Roman"/>
          <w:color w:val="000000"/>
          <w:sz w:val="28"/>
          <w:szCs w:val="28"/>
        </w:rPr>
        <w:t>— это объективные показатели выраженности оцениваемого параметра, например знаний, умений, компе</w:t>
      </w:r>
      <w:r w:rsidRPr="009B0D1B">
        <w:rPr>
          <w:rFonts w:ascii="Times New Roman" w:eastAsia="Times New Roman" w:hAnsi="Times New Roman"/>
          <w:color w:val="000000"/>
          <w:sz w:val="28"/>
          <w:szCs w:val="28"/>
        </w:rPr>
        <w:softHyphen/>
        <w:t>тенций, которые выявляются путем наблюдения за ходом выполнения задания или путем анализа представленного результата.</w:t>
      </w: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i/>
          <w:iCs/>
          <w:color w:val="000000"/>
          <w:sz w:val="28"/>
          <w:szCs w:val="28"/>
        </w:rPr>
      </w:pPr>
      <w:r w:rsidRPr="009B0D1B">
        <w:rPr>
          <w:rFonts w:ascii="Times New Roman" w:eastAsia="Times New Roman" w:hAnsi="Times New Roman"/>
          <w:color w:val="000000"/>
          <w:sz w:val="28"/>
          <w:szCs w:val="28"/>
        </w:rPr>
        <w:t xml:space="preserve">Критерии могут быть привязаны к тем или иным уровням проявления компетенции, например в простейшем случае: низкий, средний, высокий, тогда оценивание становится </w:t>
      </w:r>
      <w:proofErr w:type="spellStart"/>
      <w:r w:rsidRPr="009B0D1B">
        <w:rPr>
          <w:rFonts w:ascii="Times New Roman" w:eastAsia="Times New Roman" w:hAnsi="Times New Roman"/>
          <w:i/>
          <w:iCs/>
          <w:color w:val="000000"/>
          <w:sz w:val="28"/>
          <w:szCs w:val="28"/>
        </w:rPr>
        <w:t>критериалъно-уровневым</w:t>
      </w:r>
      <w:proofErr w:type="spellEnd"/>
      <w:r w:rsidRPr="009B0D1B">
        <w:rPr>
          <w:rFonts w:ascii="Times New Roman" w:eastAsia="Times New Roman" w:hAnsi="Times New Roman"/>
          <w:i/>
          <w:iCs/>
          <w:color w:val="000000"/>
          <w:sz w:val="28"/>
          <w:szCs w:val="28"/>
        </w:rPr>
        <w:t>.</w:t>
      </w:r>
    </w:p>
    <w:p w:rsidR="00415520" w:rsidRPr="009B0D1B" w:rsidRDefault="00415520" w:rsidP="00415520">
      <w:pPr>
        <w:shd w:val="clear" w:color="auto" w:fill="FFFFFF"/>
        <w:autoSpaceDE w:val="0"/>
        <w:autoSpaceDN w:val="0"/>
        <w:adjustRightInd w:val="0"/>
        <w:spacing w:after="0" w:line="240" w:lineRule="auto"/>
        <w:rPr>
          <w:rFonts w:ascii="Times New Roman" w:eastAsia="Times New Roman" w:hAnsi="Times New Roman"/>
          <w:i/>
          <w:iCs/>
          <w:color w:val="000000"/>
          <w:sz w:val="28"/>
          <w:szCs w:val="28"/>
        </w:rPr>
      </w:pPr>
    </w:p>
    <w:p w:rsidR="00415520" w:rsidRPr="009B0D1B" w:rsidRDefault="00415520" w:rsidP="00415520">
      <w:pPr>
        <w:spacing w:line="240" w:lineRule="auto"/>
        <w:rPr>
          <w:rFonts w:ascii="Times New Roman" w:hAnsi="Times New Roman"/>
          <w:sz w:val="28"/>
          <w:szCs w:val="28"/>
        </w:rPr>
      </w:pPr>
    </w:p>
    <w:p w:rsidR="00415520" w:rsidRDefault="00415520" w:rsidP="00415520">
      <w:pPr>
        <w:spacing w:line="240" w:lineRule="auto"/>
        <w:rPr>
          <w:rFonts w:ascii="Times New Roman" w:hAnsi="Times New Roman"/>
          <w:sz w:val="28"/>
          <w:szCs w:val="28"/>
        </w:rPr>
      </w:pPr>
    </w:p>
    <w:p w:rsidR="00415520" w:rsidRDefault="00415520" w:rsidP="00415520">
      <w:pPr>
        <w:spacing w:line="240" w:lineRule="auto"/>
        <w:rPr>
          <w:rFonts w:ascii="Times New Roman" w:hAnsi="Times New Roman"/>
          <w:sz w:val="28"/>
          <w:szCs w:val="28"/>
        </w:rPr>
      </w:pPr>
    </w:p>
    <w:p w:rsidR="00415520" w:rsidRDefault="00415520" w:rsidP="00415520">
      <w:pPr>
        <w:spacing w:line="240" w:lineRule="auto"/>
        <w:rPr>
          <w:rFonts w:ascii="Times New Roman" w:hAnsi="Times New Roman"/>
          <w:sz w:val="28"/>
          <w:szCs w:val="28"/>
        </w:rPr>
      </w:pPr>
    </w:p>
    <w:p w:rsidR="00415520" w:rsidRDefault="00415520" w:rsidP="00415520">
      <w:pPr>
        <w:spacing w:line="240" w:lineRule="auto"/>
        <w:rPr>
          <w:rFonts w:ascii="Times New Roman" w:hAnsi="Times New Roman"/>
          <w:sz w:val="28"/>
          <w:szCs w:val="28"/>
        </w:rPr>
      </w:pPr>
    </w:p>
    <w:p w:rsidR="00415520" w:rsidRDefault="00415520" w:rsidP="00415520">
      <w:pPr>
        <w:spacing w:line="240" w:lineRule="auto"/>
        <w:rPr>
          <w:rFonts w:ascii="Times New Roman" w:hAnsi="Times New Roman"/>
          <w:sz w:val="28"/>
          <w:szCs w:val="28"/>
        </w:rPr>
      </w:pPr>
    </w:p>
    <w:p w:rsidR="00415520" w:rsidRDefault="00415520" w:rsidP="00415520">
      <w:pPr>
        <w:spacing w:line="240" w:lineRule="auto"/>
        <w:rPr>
          <w:rFonts w:ascii="Times New Roman" w:hAnsi="Times New Roman"/>
          <w:sz w:val="28"/>
          <w:szCs w:val="28"/>
        </w:rPr>
      </w:pPr>
    </w:p>
    <w:p w:rsidR="00415520" w:rsidRDefault="00415520" w:rsidP="00415520">
      <w:pPr>
        <w:spacing w:line="240" w:lineRule="auto"/>
        <w:rPr>
          <w:rFonts w:ascii="Times New Roman" w:hAnsi="Times New Roman"/>
          <w:sz w:val="28"/>
          <w:szCs w:val="28"/>
        </w:rPr>
      </w:pPr>
    </w:p>
    <w:p w:rsidR="00415520" w:rsidRDefault="00415520" w:rsidP="00415520">
      <w:pPr>
        <w:spacing w:line="240" w:lineRule="auto"/>
        <w:rPr>
          <w:rFonts w:ascii="Times New Roman" w:hAnsi="Times New Roman"/>
          <w:sz w:val="28"/>
          <w:szCs w:val="28"/>
        </w:rPr>
      </w:pPr>
    </w:p>
    <w:p w:rsidR="00415520" w:rsidRDefault="00415520" w:rsidP="00415520">
      <w:pPr>
        <w:spacing w:line="240" w:lineRule="auto"/>
        <w:rPr>
          <w:rFonts w:ascii="Times New Roman" w:hAnsi="Times New Roman"/>
          <w:sz w:val="28"/>
          <w:szCs w:val="28"/>
        </w:rPr>
      </w:pPr>
    </w:p>
    <w:p w:rsidR="00415520" w:rsidRDefault="00415520" w:rsidP="00415520">
      <w:pPr>
        <w:spacing w:line="240" w:lineRule="auto"/>
        <w:rPr>
          <w:rFonts w:ascii="Times New Roman" w:hAnsi="Times New Roman"/>
          <w:sz w:val="28"/>
          <w:szCs w:val="28"/>
        </w:rPr>
      </w:pPr>
    </w:p>
    <w:p w:rsidR="00415520" w:rsidRDefault="00415520" w:rsidP="00415520">
      <w:pPr>
        <w:spacing w:line="240" w:lineRule="auto"/>
        <w:rPr>
          <w:rFonts w:ascii="Times New Roman" w:hAnsi="Times New Roman"/>
          <w:sz w:val="28"/>
          <w:szCs w:val="28"/>
        </w:rPr>
      </w:pPr>
    </w:p>
    <w:p w:rsidR="00415520" w:rsidRPr="009B0D1B" w:rsidRDefault="00415520" w:rsidP="00415520">
      <w:pPr>
        <w:spacing w:line="240" w:lineRule="auto"/>
        <w:rPr>
          <w:rFonts w:ascii="Times New Roman" w:hAnsi="Times New Roman"/>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jc w:val="center"/>
        <w:rPr>
          <w:rFonts w:ascii="Times New Roman" w:eastAsia="Times New Roman" w:hAnsi="Times New Roman"/>
          <w:b/>
          <w:bCs/>
          <w:color w:val="000000"/>
        </w:rPr>
      </w:pPr>
      <w:r w:rsidRPr="0007225E">
        <w:rPr>
          <w:rFonts w:ascii="Times New Roman" w:eastAsia="Times New Roman" w:hAnsi="Times New Roman"/>
          <w:b/>
          <w:bCs/>
          <w:color w:val="000000"/>
        </w:rPr>
        <w:lastRenderedPageBreak/>
        <w:t xml:space="preserve">Методика 1 «Тест на выявление готовности к обучению в интерактивном режиме» Е.В. </w:t>
      </w:r>
      <w:proofErr w:type="spellStart"/>
      <w:r w:rsidRPr="0007225E">
        <w:rPr>
          <w:rFonts w:ascii="Times New Roman" w:eastAsia="Times New Roman" w:hAnsi="Times New Roman"/>
          <w:b/>
          <w:bCs/>
          <w:color w:val="000000"/>
        </w:rPr>
        <w:t>Коротаевой</w:t>
      </w:r>
      <w:proofErr w:type="spellEnd"/>
    </w:p>
    <w:p w:rsidR="00415520" w:rsidRPr="0007225E" w:rsidRDefault="00415520" w:rsidP="00415520">
      <w:pPr>
        <w:shd w:val="clear" w:color="auto" w:fill="FFFFFF"/>
        <w:autoSpaceDE w:val="0"/>
        <w:autoSpaceDN w:val="0"/>
        <w:adjustRightInd w:val="0"/>
        <w:spacing w:after="0" w:line="240" w:lineRule="auto"/>
        <w:jc w:val="center"/>
        <w:rPr>
          <w:rFonts w:ascii="Times New Roman" w:hAnsi="Times New Roman"/>
        </w:rPr>
      </w:pPr>
    </w:p>
    <w:p w:rsidR="00415520" w:rsidRPr="0007225E" w:rsidRDefault="00415520" w:rsidP="00415520">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b/>
          <w:bCs/>
          <w:color w:val="000000"/>
        </w:rPr>
        <w:t>Инструкция для учащегося.</w:t>
      </w: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rPr>
      </w:pPr>
      <w:r w:rsidRPr="0007225E">
        <w:rPr>
          <w:rFonts w:ascii="Times New Roman" w:eastAsia="Times New Roman" w:hAnsi="Times New Roman"/>
          <w:color w:val="000000"/>
        </w:rPr>
        <w:t>Дорогой друг! Внимательно прочитай пары характеристик и отметь на оценочной шкале свой уровень готовности к групповому взаимодействию</w:t>
      </w:r>
    </w:p>
    <w:p w:rsidR="00415520" w:rsidRPr="0007225E"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rPr>
      </w:pPr>
    </w:p>
    <w:p w:rsidR="00415520" w:rsidRPr="0007225E" w:rsidRDefault="00415520" w:rsidP="00415520">
      <w:pPr>
        <w:shd w:val="clear" w:color="auto" w:fill="FFFFFF"/>
        <w:autoSpaceDE w:val="0"/>
        <w:autoSpaceDN w:val="0"/>
        <w:adjustRightInd w:val="0"/>
        <w:spacing w:after="0" w:line="240" w:lineRule="auto"/>
        <w:rPr>
          <w:rFonts w:ascii="Times New Roman" w:hAnsi="Times New Roman"/>
        </w:rPr>
      </w:pPr>
    </w:p>
    <w:tbl>
      <w:tblPr>
        <w:tblW w:w="0" w:type="auto"/>
        <w:tblInd w:w="40" w:type="dxa"/>
        <w:tblLayout w:type="fixed"/>
        <w:tblCellMar>
          <w:left w:w="40" w:type="dxa"/>
          <w:right w:w="40" w:type="dxa"/>
        </w:tblCellMar>
        <w:tblLook w:val="0000"/>
      </w:tblPr>
      <w:tblGrid>
        <w:gridCol w:w="993"/>
        <w:gridCol w:w="3402"/>
        <w:gridCol w:w="567"/>
        <w:gridCol w:w="425"/>
        <w:gridCol w:w="425"/>
        <w:gridCol w:w="425"/>
        <w:gridCol w:w="426"/>
        <w:gridCol w:w="2515"/>
        <w:gridCol w:w="9"/>
      </w:tblGrid>
      <w:tr w:rsidR="00415520" w:rsidRPr="0007225E" w:rsidTr="004A413A">
        <w:trPr>
          <w:gridAfter w:val="1"/>
          <w:wAfter w:w="9" w:type="dxa"/>
          <w:trHeight w:val="691"/>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eastAsia="Times New Roman" w:hAnsi="Times New Roman"/>
                <w:i/>
                <w:iCs/>
                <w:color w:val="000000"/>
              </w:rPr>
            </w:pPr>
            <w:r>
              <w:rPr>
                <w:rFonts w:ascii="Times New Roman" w:eastAsia="Times New Roman" w:hAnsi="Times New Roman"/>
                <w:i/>
                <w:iCs/>
                <w:color w:val="000000"/>
              </w:rPr>
              <w:t>Номер вопроса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i/>
                <w:iCs/>
                <w:color w:val="000000"/>
              </w:rPr>
              <w:t>Характеристики готовности к групповому взаимодействию</w:t>
            </w:r>
          </w:p>
        </w:tc>
        <w:tc>
          <w:tcPr>
            <w:tcW w:w="2268" w:type="dxa"/>
            <w:gridSpan w:val="5"/>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i/>
                <w:iCs/>
                <w:color w:val="000000"/>
              </w:rPr>
              <w:t>Оценочная шкала</w:t>
            </w:r>
          </w:p>
        </w:tc>
        <w:tc>
          <w:tcPr>
            <w:tcW w:w="251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i/>
                <w:iCs/>
                <w:color w:val="000000"/>
              </w:rPr>
              <w:t>Характеристики готовности к группо</w:t>
            </w:r>
            <w:r w:rsidRPr="0007225E">
              <w:rPr>
                <w:rFonts w:ascii="Times New Roman" w:eastAsia="Times New Roman" w:hAnsi="Times New Roman"/>
                <w:i/>
                <w:iCs/>
                <w:color w:val="000000"/>
              </w:rPr>
              <w:softHyphen/>
              <w:t>вому взаимодействию</w:t>
            </w:r>
          </w:p>
        </w:tc>
      </w:tr>
      <w:tr w:rsidR="00415520" w:rsidRPr="0007225E" w:rsidTr="004A413A">
        <w:trPr>
          <w:gridAfter w:val="1"/>
          <w:wAfter w:w="9" w:type="dxa"/>
          <w:trHeight w:val="44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Легко принимаю ситуацию групповой работы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5</w:t>
            </w:r>
          </w:p>
        </w:tc>
        <w:tc>
          <w:tcPr>
            <w:tcW w:w="251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Избегаю совместной деятельности</w:t>
            </w:r>
          </w:p>
        </w:tc>
      </w:tr>
      <w:tr w:rsidR="00415520" w:rsidRPr="0007225E" w:rsidTr="004A413A">
        <w:trPr>
          <w:gridAfter w:val="1"/>
          <w:wAfter w:w="9" w:type="dxa"/>
          <w:trHeight w:val="67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В групповой работе ощущаю свободу, раскованность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5</w:t>
            </w:r>
          </w:p>
        </w:tc>
        <w:tc>
          <w:tcPr>
            <w:tcW w:w="251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В групповой работе ощущаю напряжен</w:t>
            </w:r>
            <w:r w:rsidRPr="0007225E">
              <w:rPr>
                <w:rFonts w:ascii="Times New Roman" w:eastAsia="Times New Roman" w:hAnsi="Times New Roman"/>
                <w:color w:val="000000"/>
              </w:rPr>
              <w:softHyphen/>
              <w:t>ность, скованность</w:t>
            </w:r>
          </w:p>
        </w:tc>
      </w:tr>
      <w:tr w:rsidR="00415520" w:rsidRPr="0007225E" w:rsidTr="004A413A">
        <w:trPr>
          <w:gridAfter w:val="1"/>
          <w:wAfter w:w="9" w:type="dxa"/>
          <w:trHeight w:val="44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Готов согласиться с довода</w:t>
            </w:r>
            <w:r w:rsidRPr="0007225E">
              <w:rPr>
                <w:rFonts w:ascii="Times New Roman" w:eastAsia="Times New Roman" w:hAnsi="Times New Roman"/>
                <w:color w:val="000000"/>
              </w:rPr>
              <w:softHyphen/>
              <w:t>ми окружающих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5</w:t>
            </w:r>
          </w:p>
        </w:tc>
        <w:tc>
          <w:tcPr>
            <w:tcW w:w="251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484848"/>
              </w:rPr>
              <w:t>Не меняю собственной точки зрения</w:t>
            </w:r>
          </w:p>
        </w:tc>
      </w:tr>
      <w:tr w:rsidR="00415520" w:rsidRPr="0007225E" w:rsidTr="004A413A">
        <w:trPr>
          <w:gridAfter w:val="1"/>
          <w:wAfter w:w="9" w:type="dxa"/>
          <w:trHeight w:val="88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Свободно высказываю мне</w:t>
            </w:r>
            <w:r w:rsidRPr="0007225E">
              <w:rPr>
                <w:rFonts w:ascii="Times New Roman" w:eastAsia="Times New Roman" w:hAnsi="Times New Roman"/>
                <w:color w:val="000000"/>
              </w:rPr>
              <w:softHyphen/>
              <w:t>ния, предположения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5</w:t>
            </w:r>
          </w:p>
        </w:tc>
        <w:tc>
          <w:tcPr>
            <w:tcW w:w="251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В открытом обмене мнениями предпочитаю больше слушать, чем говорить</w:t>
            </w:r>
          </w:p>
        </w:tc>
      </w:tr>
      <w:tr w:rsidR="00415520" w:rsidRPr="0007225E" w:rsidTr="004A413A">
        <w:trPr>
          <w:gridAfter w:val="1"/>
          <w:wAfter w:w="9" w:type="dxa"/>
          <w:trHeight w:val="451"/>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5</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Делюсь информацией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5</w:t>
            </w:r>
          </w:p>
        </w:tc>
        <w:tc>
          <w:tcPr>
            <w:tcW w:w="251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Предпочитаю владеть информацией</w:t>
            </w:r>
          </w:p>
        </w:tc>
      </w:tr>
      <w:tr w:rsidR="00415520" w:rsidRPr="0007225E" w:rsidTr="004A413A">
        <w:trPr>
          <w:gridAfter w:val="1"/>
          <w:wAfter w:w="9" w:type="dxa"/>
          <w:trHeight w:val="88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6</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С благодарностью отклика</w:t>
            </w:r>
            <w:r w:rsidRPr="0007225E">
              <w:rPr>
                <w:rFonts w:ascii="Times New Roman" w:eastAsia="Times New Roman" w:hAnsi="Times New Roman"/>
                <w:color w:val="000000"/>
              </w:rPr>
              <w:softHyphen/>
              <w:t>юсь на предложения взаи</w:t>
            </w:r>
            <w:r w:rsidRPr="0007225E">
              <w:rPr>
                <w:rFonts w:ascii="Times New Roman" w:eastAsia="Times New Roman" w:hAnsi="Times New Roman"/>
                <w:color w:val="000000"/>
              </w:rPr>
              <w:softHyphen/>
              <w:t>мопомощи и сотрудничество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5</w:t>
            </w:r>
          </w:p>
        </w:tc>
        <w:tc>
          <w:tcPr>
            <w:tcW w:w="251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Избегаю ситуаций, тре</w:t>
            </w:r>
            <w:r w:rsidRPr="0007225E">
              <w:rPr>
                <w:rFonts w:ascii="Times New Roman" w:eastAsia="Times New Roman" w:hAnsi="Times New Roman"/>
                <w:color w:val="000000"/>
              </w:rPr>
              <w:softHyphen/>
              <w:t>бующих сотрудничест</w:t>
            </w:r>
            <w:r w:rsidRPr="0007225E">
              <w:rPr>
                <w:rFonts w:ascii="Times New Roman" w:eastAsia="Times New Roman" w:hAnsi="Times New Roman"/>
                <w:color w:val="000000"/>
              </w:rPr>
              <w:softHyphen/>
              <w:t>ва, поиска общего ре</w:t>
            </w:r>
            <w:r w:rsidRPr="0007225E">
              <w:rPr>
                <w:rFonts w:ascii="Times New Roman" w:eastAsia="Times New Roman" w:hAnsi="Times New Roman"/>
                <w:color w:val="000000"/>
              </w:rPr>
              <w:softHyphen/>
              <w:t>шения</w:t>
            </w:r>
          </w:p>
        </w:tc>
      </w:tr>
      <w:tr w:rsidR="00415520" w:rsidRPr="0007225E" w:rsidTr="004A413A">
        <w:trPr>
          <w:gridAfter w:val="1"/>
          <w:wAfter w:w="9" w:type="dxa"/>
          <w:trHeight w:val="66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7</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Владею умениями и навы</w:t>
            </w:r>
            <w:r w:rsidRPr="0007225E">
              <w:rPr>
                <w:rFonts w:ascii="Times New Roman" w:eastAsia="Times New Roman" w:hAnsi="Times New Roman"/>
                <w:color w:val="000000"/>
              </w:rPr>
              <w:softHyphen/>
              <w:t>ками работы в группе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5</w:t>
            </w:r>
          </w:p>
        </w:tc>
        <w:tc>
          <w:tcPr>
            <w:tcW w:w="251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Испытываю трудности, находя свое место в общей деятельности</w:t>
            </w:r>
          </w:p>
        </w:tc>
      </w:tr>
      <w:tr w:rsidR="00415520" w:rsidRPr="0007225E" w:rsidTr="004A413A">
        <w:trPr>
          <w:gridAfter w:val="1"/>
          <w:wAfter w:w="9" w:type="dxa"/>
          <w:trHeight w:val="109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8</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proofErr w:type="gramStart"/>
            <w:r w:rsidRPr="0007225E">
              <w:rPr>
                <w:rFonts w:ascii="Times New Roman" w:eastAsia="Times New Roman" w:hAnsi="Times New Roman"/>
                <w:color w:val="000000"/>
              </w:rPr>
              <w:t>Нацелен</w:t>
            </w:r>
            <w:proofErr w:type="gramEnd"/>
            <w:r w:rsidRPr="0007225E">
              <w:rPr>
                <w:rFonts w:ascii="Times New Roman" w:eastAsia="Times New Roman" w:hAnsi="Times New Roman"/>
                <w:color w:val="000000"/>
              </w:rPr>
              <w:t xml:space="preserve"> на решение груп</w:t>
            </w:r>
            <w:r w:rsidRPr="0007225E">
              <w:rPr>
                <w:rFonts w:ascii="Times New Roman" w:eastAsia="Times New Roman" w:hAnsi="Times New Roman"/>
                <w:color w:val="000000"/>
              </w:rPr>
              <w:softHyphen/>
              <w:t>повых задач и оказание под</w:t>
            </w:r>
            <w:r w:rsidRPr="0007225E">
              <w:rPr>
                <w:rFonts w:ascii="Times New Roman" w:eastAsia="Times New Roman" w:hAnsi="Times New Roman"/>
                <w:color w:val="000000"/>
              </w:rPr>
              <w:softHyphen/>
              <w:t>держки во время деятельно</w:t>
            </w:r>
            <w:r w:rsidRPr="0007225E">
              <w:rPr>
                <w:rFonts w:ascii="Times New Roman" w:eastAsia="Times New Roman" w:hAnsi="Times New Roman"/>
                <w:color w:val="000000"/>
              </w:rPr>
              <w:softHyphen/>
              <w:t>сти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5</w:t>
            </w:r>
          </w:p>
        </w:tc>
        <w:tc>
          <w:tcPr>
            <w:tcW w:w="251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Групповые цели и дей</w:t>
            </w:r>
            <w:r w:rsidRPr="0007225E">
              <w:rPr>
                <w:rFonts w:ascii="Times New Roman" w:eastAsia="Times New Roman" w:hAnsi="Times New Roman"/>
                <w:color w:val="000000"/>
              </w:rPr>
              <w:softHyphen/>
              <w:t>ствия не являются при</w:t>
            </w:r>
            <w:r w:rsidRPr="0007225E">
              <w:rPr>
                <w:rFonts w:ascii="Times New Roman" w:eastAsia="Times New Roman" w:hAnsi="Times New Roman"/>
                <w:color w:val="000000"/>
              </w:rPr>
              <w:softHyphen/>
              <w:t>оритетными, предпочи</w:t>
            </w:r>
            <w:r w:rsidRPr="0007225E">
              <w:rPr>
                <w:rFonts w:ascii="Times New Roman" w:eastAsia="Times New Roman" w:hAnsi="Times New Roman"/>
                <w:color w:val="000000"/>
              </w:rPr>
              <w:softHyphen/>
              <w:t>таю реализовывать свои цели</w:t>
            </w:r>
          </w:p>
        </w:tc>
      </w:tr>
      <w:tr w:rsidR="00415520" w:rsidRPr="0007225E" w:rsidTr="004A413A">
        <w:trPr>
          <w:gridAfter w:val="1"/>
          <w:wAfter w:w="9" w:type="dxa"/>
          <w:trHeight w:val="250"/>
        </w:trPr>
        <w:tc>
          <w:tcPr>
            <w:tcW w:w="993" w:type="dxa"/>
            <w:tcBorders>
              <w:top w:val="single" w:sz="6" w:space="0" w:color="auto"/>
              <w:left w:val="single" w:sz="6" w:space="0" w:color="auto"/>
              <w:bottom w:val="nil"/>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9</w:t>
            </w:r>
          </w:p>
        </w:tc>
        <w:tc>
          <w:tcPr>
            <w:tcW w:w="3402" w:type="dxa"/>
            <w:tcBorders>
              <w:top w:val="single" w:sz="6" w:space="0" w:color="auto"/>
              <w:left w:val="single" w:sz="6" w:space="0" w:color="auto"/>
              <w:bottom w:val="nil"/>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Спокойно реагирую на смену ролей во время деятель</w:t>
            </w:r>
            <w:r w:rsidRPr="0007225E">
              <w:rPr>
                <w:rFonts w:ascii="Times New Roman" w:eastAsia="Times New Roman" w:hAnsi="Times New Roman"/>
                <w:color w:val="000000"/>
              </w:rPr>
              <w:softHyphen/>
              <w:t>ности</w:t>
            </w:r>
          </w:p>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p>
        </w:tc>
        <w:tc>
          <w:tcPr>
            <w:tcW w:w="567" w:type="dxa"/>
            <w:tcBorders>
              <w:top w:val="single" w:sz="6" w:space="0" w:color="auto"/>
              <w:left w:val="single" w:sz="6" w:space="0" w:color="auto"/>
              <w:bottom w:val="nil"/>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1</w:t>
            </w:r>
          </w:p>
        </w:tc>
        <w:tc>
          <w:tcPr>
            <w:tcW w:w="425" w:type="dxa"/>
            <w:tcBorders>
              <w:top w:val="single" w:sz="6" w:space="0" w:color="auto"/>
              <w:left w:val="single" w:sz="6" w:space="0" w:color="auto"/>
              <w:bottom w:val="nil"/>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2</w:t>
            </w:r>
          </w:p>
        </w:tc>
        <w:tc>
          <w:tcPr>
            <w:tcW w:w="425" w:type="dxa"/>
            <w:tcBorders>
              <w:top w:val="single" w:sz="6" w:space="0" w:color="auto"/>
              <w:left w:val="single" w:sz="6" w:space="0" w:color="auto"/>
              <w:bottom w:val="nil"/>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3</w:t>
            </w:r>
          </w:p>
        </w:tc>
        <w:tc>
          <w:tcPr>
            <w:tcW w:w="425" w:type="dxa"/>
            <w:tcBorders>
              <w:top w:val="single" w:sz="6" w:space="0" w:color="auto"/>
              <w:left w:val="single" w:sz="6" w:space="0" w:color="auto"/>
              <w:bottom w:val="nil"/>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4</w:t>
            </w:r>
          </w:p>
        </w:tc>
        <w:tc>
          <w:tcPr>
            <w:tcW w:w="426" w:type="dxa"/>
            <w:tcBorders>
              <w:top w:val="single" w:sz="6" w:space="0" w:color="auto"/>
              <w:left w:val="single" w:sz="6" w:space="0" w:color="auto"/>
              <w:bottom w:val="nil"/>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5</w:t>
            </w:r>
          </w:p>
        </w:tc>
        <w:tc>
          <w:tcPr>
            <w:tcW w:w="2515" w:type="dxa"/>
            <w:tcBorders>
              <w:top w:val="single" w:sz="6" w:space="0" w:color="auto"/>
              <w:left w:val="single" w:sz="6" w:space="0" w:color="auto"/>
              <w:bottom w:val="nil"/>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Стараюсь выбирать одну и ту же роль в про</w:t>
            </w:r>
            <w:r w:rsidRPr="0007225E">
              <w:rPr>
                <w:rFonts w:ascii="Times New Roman" w:eastAsia="Times New Roman" w:hAnsi="Times New Roman"/>
                <w:color w:val="000000"/>
              </w:rPr>
              <w:softHyphen/>
              <w:t>цессе совместной рабо</w:t>
            </w:r>
            <w:r w:rsidRPr="0007225E">
              <w:rPr>
                <w:rFonts w:ascii="Times New Roman" w:eastAsia="Times New Roman" w:hAnsi="Times New Roman"/>
                <w:color w:val="000000"/>
              </w:rPr>
              <w:softHyphen/>
              <w:t>ты</w:t>
            </w:r>
          </w:p>
        </w:tc>
      </w:tr>
      <w:tr w:rsidR="00415520" w:rsidRPr="0007225E" w:rsidTr="004A413A">
        <w:trPr>
          <w:trHeight w:val="672"/>
        </w:trPr>
        <w:tc>
          <w:tcPr>
            <w:tcW w:w="993" w:type="dxa"/>
            <w:tcBorders>
              <w:top w:val="nil"/>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p>
        </w:tc>
        <w:tc>
          <w:tcPr>
            <w:tcW w:w="3402" w:type="dxa"/>
            <w:tcBorders>
              <w:top w:val="nil"/>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p>
        </w:tc>
        <w:tc>
          <w:tcPr>
            <w:tcW w:w="567" w:type="dxa"/>
            <w:tcBorders>
              <w:top w:val="nil"/>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p>
        </w:tc>
        <w:tc>
          <w:tcPr>
            <w:tcW w:w="425" w:type="dxa"/>
            <w:tcBorders>
              <w:top w:val="nil"/>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p>
        </w:tc>
        <w:tc>
          <w:tcPr>
            <w:tcW w:w="425" w:type="dxa"/>
            <w:tcBorders>
              <w:top w:val="nil"/>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p>
        </w:tc>
        <w:tc>
          <w:tcPr>
            <w:tcW w:w="425" w:type="dxa"/>
            <w:tcBorders>
              <w:top w:val="nil"/>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p>
        </w:tc>
        <w:tc>
          <w:tcPr>
            <w:tcW w:w="426" w:type="dxa"/>
            <w:tcBorders>
              <w:top w:val="nil"/>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p>
        </w:tc>
        <w:tc>
          <w:tcPr>
            <w:tcW w:w="2524" w:type="dxa"/>
            <w:gridSpan w:val="2"/>
            <w:tcBorders>
              <w:top w:val="nil"/>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p>
        </w:tc>
      </w:tr>
      <w:tr w:rsidR="00415520" w:rsidRPr="0007225E" w:rsidTr="004A413A">
        <w:trPr>
          <w:trHeight w:val="65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10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proofErr w:type="gramStart"/>
            <w:r w:rsidRPr="0007225E">
              <w:rPr>
                <w:rFonts w:ascii="Times New Roman" w:eastAsia="Times New Roman" w:hAnsi="Times New Roman"/>
                <w:color w:val="000000"/>
              </w:rPr>
              <w:t>Настроен</w:t>
            </w:r>
            <w:proofErr w:type="gramEnd"/>
            <w:r w:rsidRPr="0007225E">
              <w:rPr>
                <w:rFonts w:ascii="Times New Roman" w:eastAsia="Times New Roman" w:hAnsi="Times New Roman"/>
                <w:color w:val="000000"/>
              </w:rPr>
              <w:t xml:space="preserve"> на получение раз</w:t>
            </w:r>
            <w:r w:rsidRPr="0007225E">
              <w:rPr>
                <w:rFonts w:ascii="Times New Roman" w:eastAsia="Times New Roman" w:hAnsi="Times New Roman"/>
                <w:color w:val="000000"/>
              </w:rPr>
              <w:softHyphen/>
              <w:t>нообразной информации во время подведения итогов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5</w:t>
            </w:r>
          </w:p>
        </w:tc>
        <w:tc>
          <w:tcPr>
            <w:tcW w:w="2524" w:type="dxa"/>
            <w:gridSpan w:val="2"/>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Негативно отношусь к этапу подведения ито</w:t>
            </w:r>
            <w:r w:rsidRPr="0007225E">
              <w:rPr>
                <w:rFonts w:ascii="Times New Roman" w:eastAsia="Times New Roman" w:hAnsi="Times New Roman"/>
                <w:color w:val="000000"/>
              </w:rPr>
              <w:softHyphen/>
              <w:t>гов, опасаюсь критики</w:t>
            </w:r>
          </w:p>
        </w:tc>
      </w:tr>
      <w:tr w:rsidR="00415520" w:rsidRPr="0007225E" w:rsidTr="004A413A">
        <w:trPr>
          <w:trHeight w:val="691"/>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11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Покидаю группу в ожидании новой встречи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hAnsi="Times New Roman"/>
                <w:color w:val="000000"/>
              </w:rPr>
              <w:t>5</w:t>
            </w:r>
          </w:p>
        </w:tc>
        <w:tc>
          <w:tcPr>
            <w:tcW w:w="2524" w:type="dxa"/>
            <w:gridSpan w:val="2"/>
            <w:tcBorders>
              <w:top w:val="single" w:sz="6" w:space="0" w:color="auto"/>
              <w:left w:val="single" w:sz="6" w:space="0" w:color="auto"/>
              <w:bottom w:val="single" w:sz="6" w:space="0" w:color="auto"/>
              <w:right w:val="single" w:sz="6" w:space="0" w:color="auto"/>
            </w:tcBorders>
            <w:shd w:val="clear" w:color="auto" w:fill="FFFFFF"/>
          </w:tcPr>
          <w:p w:rsidR="00415520" w:rsidRPr="0007225E" w:rsidRDefault="00415520" w:rsidP="004A413A">
            <w:pPr>
              <w:shd w:val="clear" w:color="auto" w:fill="FFFFFF"/>
              <w:autoSpaceDE w:val="0"/>
              <w:autoSpaceDN w:val="0"/>
              <w:adjustRightInd w:val="0"/>
              <w:spacing w:after="0" w:line="240" w:lineRule="auto"/>
              <w:rPr>
                <w:rFonts w:ascii="Times New Roman" w:hAnsi="Times New Roman"/>
              </w:rPr>
            </w:pPr>
            <w:r w:rsidRPr="0007225E">
              <w:rPr>
                <w:rFonts w:ascii="Times New Roman" w:eastAsia="Times New Roman" w:hAnsi="Times New Roman"/>
                <w:color w:val="000000"/>
              </w:rPr>
              <w:t>Часто преобладает на</w:t>
            </w:r>
            <w:r w:rsidRPr="0007225E">
              <w:rPr>
                <w:rFonts w:ascii="Times New Roman" w:eastAsia="Times New Roman" w:hAnsi="Times New Roman"/>
                <w:color w:val="000000"/>
              </w:rPr>
              <w:softHyphen/>
              <w:t>строение обманутых ожиданий</w:t>
            </w:r>
          </w:p>
        </w:tc>
      </w:tr>
    </w:tbl>
    <w:p w:rsidR="00415520" w:rsidRPr="0007225E" w:rsidRDefault="00415520" w:rsidP="00415520">
      <w:pPr>
        <w:shd w:val="clear" w:color="auto" w:fill="FFFFFF"/>
        <w:autoSpaceDE w:val="0"/>
        <w:autoSpaceDN w:val="0"/>
        <w:adjustRightInd w:val="0"/>
        <w:spacing w:after="0" w:line="240" w:lineRule="auto"/>
      </w:pPr>
    </w:p>
    <w:p w:rsidR="00415520" w:rsidRPr="0007225E" w:rsidRDefault="00415520" w:rsidP="00415520">
      <w:pPr>
        <w:shd w:val="clear" w:color="auto" w:fill="FFFFFF"/>
        <w:autoSpaceDE w:val="0"/>
        <w:autoSpaceDN w:val="0"/>
        <w:adjustRightInd w:val="0"/>
        <w:spacing w:after="0" w:line="240" w:lineRule="auto"/>
      </w:pPr>
    </w:p>
    <w:p w:rsidR="00415520" w:rsidRDefault="00415520" w:rsidP="00415520">
      <w:pPr>
        <w:shd w:val="clear" w:color="auto" w:fill="FFFFFF"/>
        <w:autoSpaceDE w:val="0"/>
        <w:autoSpaceDN w:val="0"/>
        <w:adjustRightInd w:val="0"/>
        <w:spacing w:after="0" w:line="240" w:lineRule="auto"/>
      </w:pPr>
    </w:p>
    <w:p w:rsidR="00415520" w:rsidRDefault="00415520" w:rsidP="00415520">
      <w:pPr>
        <w:shd w:val="clear" w:color="auto" w:fill="FFFFFF"/>
        <w:autoSpaceDE w:val="0"/>
        <w:autoSpaceDN w:val="0"/>
        <w:adjustRightInd w:val="0"/>
        <w:spacing w:after="0" w:line="240" w:lineRule="auto"/>
      </w:pPr>
    </w:p>
    <w:p w:rsidR="00415520" w:rsidRDefault="00415520" w:rsidP="00415520">
      <w:pPr>
        <w:shd w:val="clear" w:color="auto" w:fill="FFFFFF"/>
        <w:autoSpaceDE w:val="0"/>
        <w:autoSpaceDN w:val="0"/>
        <w:adjustRightInd w:val="0"/>
        <w:spacing w:after="0" w:line="240" w:lineRule="auto"/>
      </w:pPr>
    </w:p>
    <w:p w:rsidR="00415520" w:rsidRDefault="00415520" w:rsidP="00415520">
      <w:pPr>
        <w:shd w:val="clear" w:color="auto" w:fill="FFFFFF"/>
        <w:autoSpaceDE w:val="0"/>
        <w:autoSpaceDN w:val="0"/>
        <w:adjustRightInd w:val="0"/>
        <w:spacing w:after="0" w:line="240" w:lineRule="auto"/>
      </w:pPr>
    </w:p>
    <w:p w:rsidR="00415520" w:rsidRDefault="00415520" w:rsidP="00415520">
      <w:pPr>
        <w:shd w:val="clear" w:color="auto" w:fill="FFFFFF"/>
        <w:autoSpaceDE w:val="0"/>
        <w:autoSpaceDN w:val="0"/>
        <w:adjustRightInd w:val="0"/>
        <w:spacing w:after="0" w:line="240" w:lineRule="auto"/>
      </w:pPr>
    </w:p>
    <w:p w:rsidR="00415520" w:rsidRDefault="00415520" w:rsidP="00415520">
      <w:pPr>
        <w:shd w:val="clear" w:color="auto" w:fill="FFFFFF"/>
        <w:autoSpaceDE w:val="0"/>
        <w:autoSpaceDN w:val="0"/>
        <w:adjustRightInd w:val="0"/>
        <w:spacing w:after="0" w:line="240" w:lineRule="auto"/>
      </w:pPr>
    </w:p>
    <w:p w:rsidR="00415520" w:rsidRPr="002316BA" w:rsidRDefault="00415520" w:rsidP="00415520">
      <w:pPr>
        <w:shd w:val="clear" w:color="auto" w:fill="FFFFFF"/>
        <w:autoSpaceDE w:val="0"/>
        <w:autoSpaceDN w:val="0"/>
        <w:adjustRightInd w:val="0"/>
        <w:spacing w:after="0" w:line="240" w:lineRule="auto"/>
      </w:pPr>
    </w:p>
    <w:p w:rsidR="00415520" w:rsidRPr="00AC39BE" w:rsidRDefault="00415520" w:rsidP="00415520">
      <w:pPr>
        <w:shd w:val="clear" w:color="auto" w:fill="FFFFFF"/>
        <w:autoSpaceDE w:val="0"/>
        <w:autoSpaceDN w:val="0"/>
        <w:adjustRightInd w:val="0"/>
        <w:spacing w:after="0" w:line="240" w:lineRule="auto"/>
        <w:jc w:val="center"/>
        <w:rPr>
          <w:rFonts w:ascii="Times New Roman" w:hAnsi="Times New Roman"/>
          <w:sz w:val="24"/>
          <w:szCs w:val="24"/>
        </w:rPr>
      </w:pPr>
      <w:r w:rsidRPr="00AC39BE">
        <w:rPr>
          <w:rFonts w:ascii="Times New Roman" w:eastAsia="Times New Roman" w:hAnsi="Times New Roman"/>
          <w:b/>
          <w:bCs/>
          <w:color w:val="000000"/>
          <w:sz w:val="20"/>
          <w:szCs w:val="20"/>
        </w:rPr>
        <w:t>Методика 2. «Готовность работать с информацией и информационными источниками»</w:t>
      </w:r>
    </w:p>
    <w:p w:rsidR="00415520" w:rsidRPr="005F53EE"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0"/>
          <w:szCs w:val="20"/>
        </w:rPr>
      </w:pPr>
      <w:r w:rsidRPr="00AC39BE">
        <w:rPr>
          <w:rFonts w:ascii="Times New Roman" w:eastAsia="Times New Roman" w:hAnsi="Times New Roman"/>
          <w:b/>
          <w:bCs/>
          <w:color w:val="000000"/>
          <w:sz w:val="20"/>
          <w:szCs w:val="20"/>
        </w:rPr>
        <w:t>Инструкция для преподавателя.</w:t>
      </w:r>
    </w:p>
    <w:p w:rsidR="00415520" w:rsidRPr="00AC39BE"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Внимательно прочитайте каждую характеристику и отметьте на оценоч</w:t>
      </w:r>
      <w:r w:rsidRPr="00AC39BE">
        <w:rPr>
          <w:rFonts w:ascii="Times New Roman" w:eastAsia="Times New Roman" w:hAnsi="Times New Roman"/>
          <w:color w:val="000000"/>
          <w:sz w:val="20"/>
          <w:szCs w:val="20"/>
        </w:rPr>
        <w:softHyphen/>
        <w:t>ной шкале уровень готовности ученика к работе с информацией и информаци</w:t>
      </w:r>
      <w:r w:rsidRPr="00AC39BE">
        <w:rPr>
          <w:rFonts w:ascii="Times New Roman" w:eastAsia="Times New Roman" w:hAnsi="Times New Roman"/>
          <w:color w:val="000000"/>
          <w:sz w:val="20"/>
          <w:szCs w:val="20"/>
        </w:rPr>
        <w:softHyphen/>
        <w:t>онными источниками.</w:t>
      </w:r>
    </w:p>
    <w:tbl>
      <w:tblPr>
        <w:tblW w:w="0" w:type="auto"/>
        <w:tblInd w:w="40" w:type="dxa"/>
        <w:tblLayout w:type="fixed"/>
        <w:tblCellMar>
          <w:left w:w="40" w:type="dxa"/>
          <w:right w:w="40" w:type="dxa"/>
        </w:tblCellMar>
        <w:tblLook w:val="0000"/>
      </w:tblPr>
      <w:tblGrid>
        <w:gridCol w:w="2410"/>
        <w:gridCol w:w="413"/>
        <w:gridCol w:w="413"/>
        <w:gridCol w:w="413"/>
        <w:gridCol w:w="413"/>
        <w:gridCol w:w="413"/>
        <w:gridCol w:w="2160"/>
      </w:tblGrid>
      <w:tr w:rsidR="00415520" w:rsidRPr="00AC39BE" w:rsidTr="004A413A">
        <w:trPr>
          <w:trHeight w:val="1123"/>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i/>
                <w:iCs/>
                <w:color w:val="000000"/>
                <w:sz w:val="20"/>
                <w:szCs w:val="20"/>
              </w:rPr>
              <w:t>Характеристики готовно</w:t>
            </w:r>
            <w:r w:rsidRPr="00AC39BE">
              <w:rPr>
                <w:rFonts w:ascii="Times New Roman" w:eastAsia="Times New Roman" w:hAnsi="Times New Roman"/>
                <w:i/>
                <w:iCs/>
                <w:color w:val="000000"/>
                <w:sz w:val="20"/>
                <w:szCs w:val="20"/>
              </w:rPr>
              <w:softHyphen/>
              <w:t>сти ученика к работе с информацией и информа</w:t>
            </w:r>
            <w:r w:rsidRPr="00AC39BE">
              <w:rPr>
                <w:rFonts w:ascii="Times New Roman" w:eastAsia="Times New Roman" w:hAnsi="Times New Roman"/>
                <w:i/>
                <w:iCs/>
                <w:color w:val="000000"/>
                <w:sz w:val="20"/>
                <w:szCs w:val="20"/>
              </w:rPr>
              <w:softHyphen/>
              <w:t>ционными источниками</w:t>
            </w:r>
          </w:p>
        </w:tc>
        <w:tc>
          <w:tcPr>
            <w:tcW w:w="2065" w:type="dxa"/>
            <w:gridSpan w:val="5"/>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i/>
                <w:iCs/>
                <w:color w:val="000000"/>
                <w:sz w:val="20"/>
                <w:szCs w:val="20"/>
              </w:rPr>
              <w:t>Оценочная шкала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i/>
                <w:iCs/>
                <w:color w:val="000000"/>
                <w:sz w:val="20"/>
                <w:szCs w:val="20"/>
              </w:rPr>
              <w:t>Характеристики за</w:t>
            </w:r>
            <w:r w:rsidRPr="00AC39BE">
              <w:rPr>
                <w:rFonts w:ascii="Times New Roman" w:eastAsia="Times New Roman" w:hAnsi="Times New Roman"/>
                <w:i/>
                <w:iCs/>
                <w:color w:val="000000"/>
                <w:sz w:val="20"/>
                <w:szCs w:val="20"/>
              </w:rPr>
              <w:softHyphen/>
              <w:t>труднений ученика в работе с информацией и информационными источниками</w:t>
            </w:r>
          </w:p>
        </w:tc>
      </w:tr>
      <w:tr w:rsidR="00415520" w:rsidRPr="00AC39BE" w:rsidTr="004A413A">
        <w:trPr>
          <w:trHeight w:val="883"/>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Легко концентрирует свое внимание на информаци</w:t>
            </w:r>
            <w:r w:rsidRPr="00AC39BE">
              <w:rPr>
                <w:rFonts w:ascii="Times New Roman" w:eastAsia="Times New Roman" w:hAnsi="Times New Roman"/>
                <w:color w:val="000000"/>
                <w:sz w:val="20"/>
                <w:szCs w:val="20"/>
              </w:rPr>
              <w:softHyphen/>
              <w:t>онном объекте</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5</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4</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2</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С трудом концентриру</w:t>
            </w:r>
            <w:r w:rsidRPr="00AC39BE">
              <w:rPr>
                <w:rFonts w:ascii="Times New Roman" w:eastAsia="Times New Roman" w:hAnsi="Times New Roman"/>
                <w:color w:val="000000"/>
                <w:sz w:val="20"/>
                <w:szCs w:val="20"/>
              </w:rPr>
              <w:softHyphen/>
              <w:t>ет свое внимание на информационном объ</w:t>
            </w:r>
            <w:r w:rsidRPr="00AC39BE">
              <w:rPr>
                <w:rFonts w:ascii="Times New Roman" w:eastAsia="Times New Roman" w:hAnsi="Times New Roman"/>
                <w:color w:val="000000"/>
                <w:sz w:val="20"/>
                <w:szCs w:val="20"/>
              </w:rPr>
              <w:softHyphen/>
              <w:t>екте</w:t>
            </w:r>
          </w:p>
        </w:tc>
      </w:tr>
      <w:tr w:rsidR="00415520" w:rsidRPr="00AC39BE" w:rsidTr="004A413A">
        <w:trPr>
          <w:trHeight w:val="662"/>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Умеет сформулировать информационный запрос</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5</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4</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2</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Затрудняется в форму</w:t>
            </w:r>
            <w:r w:rsidRPr="00AC39BE">
              <w:rPr>
                <w:rFonts w:ascii="Times New Roman" w:eastAsia="Times New Roman" w:hAnsi="Times New Roman"/>
                <w:color w:val="000000"/>
                <w:sz w:val="20"/>
                <w:szCs w:val="20"/>
              </w:rPr>
              <w:softHyphen/>
              <w:t>лировании информаци</w:t>
            </w:r>
            <w:r w:rsidRPr="00AC39BE">
              <w:rPr>
                <w:rFonts w:ascii="Times New Roman" w:eastAsia="Times New Roman" w:hAnsi="Times New Roman"/>
                <w:color w:val="000000"/>
                <w:sz w:val="20"/>
                <w:szCs w:val="20"/>
              </w:rPr>
              <w:softHyphen/>
              <w:t>онного запроса</w:t>
            </w:r>
          </w:p>
        </w:tc>
      </w:tr>
      <w:tr w:rsidR="00415520" w:rsidRPr="00AC39BE" w:rsidTr="004A413A">
        <w:trPr>
          <w:trHeight w:val="662"/>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Умеет оценить адекват</w:t>
            </w:r>
            <w:r w:rsidRPr="00AC39BE">
              <w:rPr>
                <w:rFonts w:ascii="Times New Roman" w:eastAsia="Times New Roman" w:hAnsi="Times New Roman"/>
                <w:color w:val="000000"/>
                <w:sz w:val="20"/>
                <w:szCs w:val="20"/>
              </w:rPr>
              <w:softHyphen/>
              <w:t>ность источника информа</w:t>
            </w:r>
            <w:r w:rsidRPr="00AC39BE">
              <w:rPr>
                <w:rFonts w:ascii="Times New Roman" w:eastAsia="Times New Roman" w:hAnsi="Times New Roman"/>
                <w:color w:val="000000"/>
                <w:sz w:val="20"/>
                <w:szCs w:val="20"/>
              </w:rPr>
              <w:softHyphen/>
              <w:t>ции запросу</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5</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4</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2</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Затрудняется в оценке адекватности источника информации запросу</w:t>
            </w:r>
          </w:p>
        </w:tc>
      </w:tr>
      <w:tr w:rsidR="00415520" w:rsidRPr="00AC39BE" w:rsidTr="004A413A">
        <w:trPr>
          <w:trHeight w:val="1555"/>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Умеет инициировать и эф</w:t>
            </w:r>
            <w:r w:rsidRPr="00AC39BE">
              <w:rPr>
                <w:rFonts w:ascii="Times New Roman" w:eastAsia="Times New Roman" w:hAnsi="Times New Roman"/>
                <w:color w:val="000000"/>
                <w:sz w:val="20"/>
                <w:szCs w:val="20"/>
              </w:rPr>
              <w:softHyphen/>
              <w:t>фективно вести беседу по содержанию прочитанного текста или другого инфор</w:t>
            </w:r>
            <w:r w:rsidRPr="00AC39BE">
              <w:rPr>
                <w:rFonts w:ascii="Times New Roman" w:eastAsia="Times New Roman" w:hAnsi="Times New Roman"/>
                <w:color w:val="000000"/>
                <w:sz w:val="20"/>
                <w:szCs w:val="20"/>
              </w:rPr>
              <w:softHyphen/>
              <w:t>мационного источника</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5</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4</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2</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Негативно относится к ситуациям, требующим поддержать беседу по содержанию прочитан</w:t>
            </w:r>
            <w:r w:rsidRPr="00AC39BE">
              <w:rPr>
                <w:rFonts w:ascii="Times New Roman" w:eastAsia="Times New Roman" w:hAnsi="Times New Roman"/>
                <w:color w:val="000000"/>
                <w:sz w:val="20"/>
                <w:szCs w:val="20"/>
              </w:rPr>
              <w:softHyphen/>
              <w:t>ного текста или другого информационного ис</w:t>
            </w:r>
            <w:r w:rsidRPr="00AC39BE">
              <w:rPr>
                <w:rFonts w:ascii="Times New Roman" w:eastAsia="Times New Roman" w:hAnsi="Times New Roman"/>
                <w:color w:val="000000"/>
                <w:sz w:val="20"/>
                <w:szCs w:val="20"/>
              </w:rPr>
              <w:softHyphen/>
              <w:t>точника</w:t>
            </w:r>
          </w:p>
        </w:tc>
      </w:tr>
      <w:tr w:rsidR="00415520" w:rsidRPr="00AC39BE" w:rsidTr="004A413A">
        <w:trPr>
          <w:trHeight w:val="1315"/>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Умеет получать недос</w:t>
            </w:r>
            <w:r w:rsidRPr="00AC39BE">
              <w:rPr>
                <w:rFonts w:ascii="Times New Roman" w:eastAsia="Times New Roman" w:hAnsi="Times New Roman"/>
                <w:color w:val="000000"/>
                <w:sz w:val="20"/>
                <w:szCs w:val="20"/>
              </w:rPr>
              <w:softHyphen/>
              <w:t>тающую информацию с помощью вопросов</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5</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4</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2</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Избегает ситуаций, требующих обращения к учителю или товари</w:t>
            </w:r>
            <w:r w:rsidRPr="00AC39BE">
              <w:rPr>
                <w:rFonts w:ascii="Times New Roman" w:eastAsia="Times New Roman" w:hAnsi="Times New Roman"/>
                <w:color w:val="000000"/>
                <w:sz w:val="20"/>
                <w:szCs w:val="20"/>
              </w:rPr>
              <w:softHyphen/>
              <w:t>щам для получения не</w:t>
            </w:r>
            <w:r w:rsidRPr="00AC39BE">
              <w:rPr>
                <w:rFonts w:ascii="Times New Roman" w:eastAsia="Times New Roman" w:hAnsi="Times New Roman"/>
                <w:color w:val="000000"/>
                <w:sz w:val="20"/>
                <w:szCs w:val="20"/>
              </w:rPr>
              <w:softHyphen/>
              <w:t>достающей информа</w:t>
            </w:r>
            <w:r w:rsidRPr="00AC39BE">
              <w:rPr>
                <w:rFonts w:ascii="Times New Roman" w:eastAsia="Times New Roman" w:hAnsi="Times New Roman"/>
                <w:color w:val="000000"/>
                <w:sz w:val="20"/>
                <w:szCs w:val="20"/>
              </w:rPr>
              <w:softHyphen/>
              <w:t>ции</w:t>
            </w:r>
          </w:p>
        </w:tc>
      </w:tr>
      <w:tr w:rsidR="00415520" w:rsidRPr="00AC39BE" w:rsidTr="004A413A">
        <w:trPr>
          <w:trHeight w:val="46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Имеет хорошую технику чтения и письма</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5</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4</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2</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Слабая техника чтения и письма</w:t>
            </w:r>
          </w:p>
        </w:tc>
      </w:tr>
    </w:tbl>
    <w:p w:rsidR="00415520" w:rsidRPr="002316BA" w:rsidRDefault="00415520" w:rsidP="00415520">
      <w:pPr>
        <w:shd w:val="clear" w:color="auto" w:fill="FFFFFF"/>
        <w:autoSpaceDE w:val="0"/>
        <w:autoSpaceDN w:val="0"/>
        <w:adjustRightInd w:val="0"/>
        <w:spacing w:after="0" w:line="240" w:lineRule="auto"/>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2438"/>
        <w:gridCol w:w="422"/>
        <w:gridCol w:w="413"/>
        <w:gridCol w:w="413"/>
        <w:gridCol w:w="422"/>
        <w:gridCol w:w="403"/>
        <w:gridCol w:w="2170"/>
      </w:tblGrid>
      <w:tr w:rsidR="00415520" w:rsidRPr="00AC39BE" w:rsidTr="004A413A">
        <w:trPr>
          <w:trHeight w:val="288"/>
        </w:trPr>
        <w:tc>
          <w:tcPr>
            <w:tcW w:w="2438" w:type="dxa"/>
            <w:tcBorders>
              <w:top w:val="single" w:sz="6" w:space="0" w:color="auto"/>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Осознанно   читает   текст</w:t>
            </w:r>
          </w:p>
        </w:tc>
        <w:tc>
          <w:tcPr>
            <w:tcW w:w="422" w:type="dxa"/>
            <w:tcBorders>
              <w:top w:val="single" w:sz="6" w:space="0" w:color="auto"/>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5</w:t>
            </w:r>
          </w:p>
        </w:tc>
        <w:tc>
          <w:tcPr>
            <w:tcW w:w="413" w:type="dxa"/>
            <w:tcBorders>
              <w:top w:val="single" w:sz="6" w:space="0" w:color="auto"/>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4</w:t>
            </w:r>
          </w:p>
        </w:tc>
        <w:tc>
          <w:tcPr>
            <w:tcW w:w="413" w:type="dxa"/>
            <w:tcBorders>
              <w:top w:val="single" w:sz="6" w:space="0" w:color="auto"/>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3</w:t>
            </w:r>
          </w:p>
        </w:tc>
        <w:tc>
          <w:tcPr>
            <w:tcW w:w="422" w:type="dxa"/>
            <w:tcBorders>
              <w:top w:val="single" w:sz="6" w:space="0" w:color="auto"/>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2</w:t>
            </w:r>
          </w:p>
        </w:tc>
        <w:tc>
          <w:tcPr>
            <w:tcW w:w="403" w:type="dxa"/>
            <w:tcBorders>
              <w:top w:val="single" w:sz="6" w:space="0" w:color="auto"/>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1</w:t>
            </w:r>
          </w:p>
        </w:tc>
        <w:tc>
          <w:tcPr>
            <w:tcW w:w="2170" w:type="dxa"/>
            <w:tcBorders>
              <w:top w:val="single" w:sz="6" w:space="0" w:color="auto"/>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У ученика в основном</w:t>
            </w:r>
          </w:p>
        </w:tc>
      </w:tr>
      <w:tr w:rsidR="00415520" w:rsidRPr="00AC39BE" w:rsidTr="004A413A">
        <w:trPr>
          <w:trHeight w:val="230"/>
        </w:trPr>
        <w:tc>
          <w:tcPr>
            <w:tcW w:w="2438"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gramStart"/>
            <w:r w:rsidRPr="00AC39BE">
              <w:rPr>
                <w:rFonts w:ascii="Times New Roman" w:hAnsi="Times New Roman"/>
                <w:color w:val="000000"/>
                <w:sz w:val="20"/>
                <w:szCs w:val="20"/>
              </w:rPr>
              <w:t>(</w:t>
            </w:r>
            <w:r w:rsidRPr="00AC39BE">
              <w:rPr>
                <w:rFonts w:ascii="Times New Roman" w:eastAsia="Times New Roman" w:hAnsi="Times New Roman"/>
                <w:color w:val="000000"/>
                <w:sz w:val="20"/>
                <w:szCs w:val="20"/>
              </w:rPr>
              <w:t>выделяет главные мысли,</w:t>
            </w:r>
            <w:proofErr w:type="gramEnd"/>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424242"/>
                <w:sz w:val="20"/>
                <w:szCs w:val="20"/>
              </w:rPr>
              <w:t xml:space="preserve">превалирует </w:t>
            </w:r>
            <w:proofErr w:type="spellStart"/>
            <w:r w:rsidRPr="00AC39BE">
              <w:rPr>
                <w:rFonts w:ascii="Times New Roman" w:eastAsia="Times New Roman" w:hAnsi="Times New Roman"/>
                <w:color w:val="424242"/>
                <w:sz w:val="20"/>
                <w:szCs w:val="20"/>
              </w:rPr>
              <w:t>механиче</w:t>
            </w:r>
            <w:proofErr w:type="spellEnd"/>
            <w:r w:rsidRPr="00AC39BE">
              <w:rPr>
                <w:rFonts w:ascii="Times New Roman" w:eastAsia="Times New Roman" w:hAnsi="Times New Roman"/>
                <w:color w:val="424242"/>
                <w:sz w:val="20"/>
                <w:szCs w:val="20"/>
              </w:rPr>
              <w:t>-</w:t>
            </w:r>
          </w:p>
        </w:tc>
      </w:tr>
      <w:tr w:rsidR="00415520" w:rsidRPr="00AC39BE" w:rsidTr="004A413A">
        <w:trPr>
          <w:trHeight w:val="202"/>
        </w:trPr>
        <w:tc>
          <w:tcPr>
            <w:tcW w:w="2438" w:type="dxa"/>
            <w:tcBorders>
              <w:top w:val="nil"/>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понимает подтекст и кон-</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proofErr w:type="gramStart"/>
            <w:r w:rsidRPr="00AC39BE">
              <w:rPr>
                <w:rFonts w:ascii="Times New Roman" w:eastAsia="Times New Roman" w:hAnsi="Times New Roman"/>
                <w:color w:val="000000"/>
                <w:sz w:val="20"/>
                <w:szCs w:val="20"/>
              </w:rPr>
              <w:t>ское</w:t>
            </w:r>
            <w:proofErr w:type="spellEnd"/>
            <w:r w:rsidRPr="00AC39BE">
              <w:rPr>
                <w:rFonts w:ascii="Times New Roman" w:eastAsia="Times New Roman" w:hAnsi="Times New Roman"/>
                <w:color w:val="000000"/>
                <w:sz w:val="20"/>
                <w:szCs w:val="20"/>
              </w:rPr>
              <w:t xml:space="preserve"> чтение (с трудом</w:t>
            </w:r>
            <w:proofErr w:type="gramEnd"/>
          </w:p>
        </w:tc>
      </w:tr>
      <w:tr w:rsidR="00415520" w:rsidRPr="00AC39BE" w:rsidTr="004A413A">
        <w:trPr>
          <w:trHeight w:val="230"/>
        </w:trPr>
        <w:tc>
          <w:tcPr>
            <w:tcW w:w="2438"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 xml:space="preserve">текст, устанавливает </w:t>
            </w:r>
            <w:proofErr w:type="spellStart"/>
            <w:r w:rsidRPr="00AC39BE">
              <w:rPr>
                <w:rFonts w:ascii="Times New Roman" w:eastAsia="Times New Roman" w:hAnsi="Times New Roman"/>
                <w:color w:val="000000"/>
                <w:sz w:val="20"/>
                <w:szCs w:val="20"/>
              </w:rPr>
              <w:t>логи</w:t>
            </w:r>
            <w:proofErr w:type="spellEnd"/>
            <w:r w:rsidRPr="00AC39BE">
              <w:rPr>
                <w:rFonts w:ascii="Times New Roman" w:eastAsia="Times New Roman" w:hAnsi="Times New Roman"/>
                <w:color w:val="000000"/>
                <w:sz w:val="20"/>
                <w:szCs w:val="20"/>
              </w:rPr>
              <w:t>-</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 xml:space="preserve">выделяет </w:t>
            </w:r>
            <w:proofErr w:type="gramStart"/>
            <w:r w:rsidRPr="00AC39BE">
              <w:rPr>
                <w:rFonts w:ascii="Times New Roman" w:eastAsia="Times New Roman" w:hAnsi="Times New Roman"/>
                <w:color w:val="000000"/>
                <w:sz w:val="20"/>
                <w:szCs w:val="20"/>
              </w:rPr>
              <w:t>главные</w:t>
            </w:r>
            <w:proofErr w:type="gramEnd"/>
            <w:r w:rsidRPr="00AC39BE">
              <w:rPr>
                <w:rFonts w:ascii="Times New Roman" w:eastAsia="Times New Roman" w:hAnsi="Times New Roman"/>
                <w:color w:val="000000"/>
                <w:sz w:val="20"/>
                <w:szCs w:val="20"/>
              </w:rPr>
              <w:t xml:space="preserve"> мыс-</w:t>
            </w:r>
          </w:p>
        </w:tc>
      </w:tr>
      <w:tr w:rsidR="00415520" w:rsidRPr="00AC39BE" w:rsidTr="004A413A">
        <w:trPr>
          <w:trHeight w:val="211"/>
        </w:trPr>
        <w:tc>
          <w:tcPr>
            <w:tcW w:w="2438" w:type="dxa"/>
            <w:tcBorders>
              <w:top w:val="nil"/>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r w:rsidRPr="00AC39BE">
              <w:rPr>
                <w:rFonts w:ascii="Times New Roman" w:eastAsia="Times New Roman" w:hAnsi="Times New Roman"/>
                <w:color w:val="000000"/>
                <w:sz w:val="20"/>
                <w:szCs w:val="20"/>
              </w:rPr>
              <w:t>ческие</w:t>
            </w:r>
            <w:proofErr w:type="spellEnd"/>
            <w:r w:rsidRPr="00AC39BE">
              <w:rPr>
                <w:rFonts w:ascii="Times New Roman" w:eastAsia="Times New Roman" w:hAnsi="Times New Roman"/>
                <w:color w:val="000000"/>
                <w:sz w:val="20"/>
                <w:szCs w:val="20"/>
              </w:rPr>
              <w:t xml:space="preserve"> связи при чтении и</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ли, понимает подтекст</w:t>
            </w:r>
          </w:p>
        </w:tc>
      </w:tr>
      <w:tr w:rsidR="00415520" w:rsidRPr="00AC39BE" w:rsidTr="004A413A">
        <w:trPr>
          <w:trHeight w:val="221"/>
        </w:trPr>
        <w:tc>
          <w:tcPr>
            <w:tcW w:w="2438"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т.д.)</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 xml:space="preserve">и контекст, </w:t>
            </w:r>
            <w:proofErr w:type="spellStart"/>
            <w:r w:rsidRPr="00AC39BE">
              <w:rPr>
                <w:rFonts w:ascii="Times New Roman" w:eastAsia="Times New Roman" w:hAnsi="Times New Roman"/>
                <w:color w:val="000000"/>
                <w:sz w:val="20"/>
                <w:szCs w:val="20"/>
              </w:rPr>
              <w:t>устанавли</w:t>
            </w:r>
            <w:proofErr w:type="spellEnd"/>
            <w:r w:rsidRPr="00AC39BE">
              <w:rPr>
                <w:rFonts w:ascii="Times New Roman" w:eastAsia="Times New Roman" w:hAnsi="Times New Roman"/>
                <w:color w:val="000000"/>
                <w:sz w:val="20"/>
                <w:szCs w:val="20"/>
              </w:rPr>
              <w:t>-</w:t>
            </w:r>
          </w:p>
        </w:tc>
      </w:tr>
      <w:tr w:rsidR="00415520" w:rsidRPr="00AC39BE" w:rsidTr="004A413A">
        <w:trPr>
          <w:trHeight w:val="154"/>
        </w:trPr>
        <w:tc>
          <w:tcPr>
            <w:tcW w:w="2438"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r w:rsidRPr="00AC39BE">
              <w:rPr>
                <w:rFonts w:ascii="Times New Roman" w:eastAsia="Times New Roman" w:hAnsi="Times New Roman"/>
                <w:color w:val="000000"/>
                <w:sz w:val="20"/>
                <w:szCs w:val="20"/>
              </w:rPr>
              <w:t>вает</w:t>
            </w:r>
            <w:proofErr w:type="spellEnd"/>
            <w:r w:rsidRPr="00AC39BE">
              <w:rPr>
                <w:rFonts w:ascii="Times New Roman" w:eastAsia="Times New Roman" w:hAnsi="Times New Roman"/>
                <w:color w:val="000000"/>
                <w:sz w:val="20"/>
                <w:szCs w:val="20"/>
              </w:rPr>
              <w:t xml:space="preserve"> логические связи</w:t>
            </w:r>
          </w:p>
        </w:tc>
      </w:tr>
      <w:tr w:rsidR="00415520" w:rsidRPr="00AC39BE" w:rsidTr="004A413A">
        <w:trPr>
          <w:trHeight w:val="259"/>
        </w:trPr>
        <w:tc>
          <w:tcPr>
            <w:tcW w:w="2438"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424242"/>
                <w:sz w:val="20"/>
                <w:szCs w:val="20"/>
              </w:rPr>
              <w:t>при чтении и т.д.)</w:t>
            </w:r>
          </w:p>
        </w:tc>
      </w:tr>
      <w:tr w:rsidR="00415520" w:rsidRPr="00AC39BE" w:rsidTr="004A413A">
        <w:trPr>
          <w:trHeight w:val="259"/>
        </w:trPr>
        <w:tc>
          <w:tcPr>
            <w:tcW w:w="2438"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 xml:space="preserve">Эффективно умеет </w:t>
            </w:r>
            <w:proofErr w:type="spellStart"/>
            <w:r w:rsidRPr="00AC39BE">
              <w:rPr>
                <w:rFonts w:ascii="Times New Roman" w:eastAsia="Times New Roman" w:hAnsi="Times New Roman"/>
                <w:color w:val="000000"/>
                <w:sz w:val="20"/>
                <w:szCs w:val="20"/>
              </w:rPr>
              <w:t>пользо</w:t>
            </w:r>
            <w:proofErr w:type="spellEnd"/>
            <w:r w:rsidRPr="00AC39BE">
              <w:rPr>
                <w:rFonts w:ascii="Times New Roman" w:eastAsia="Times New Roman" w:hAnsi="Times New Roman"/>
                <w:color w:val="000000"/>
                <w:sz w:val="20"/>
                <w:szCs w:val="20"/>
              </w:rPr>
              <w:t>-</w:t>
            </w:r>
          </w:p>
        </w:tc>
        <w:tc>
          <w:tcPr>
            <w:tcW w:w="422"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5</w:t>
            </w:r>
          </w:p>
        </w:tc>
        <w:tc>
          <w:tcPr>
            <w:tcW w:w="413"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4</w:t>
            </w:r>
          </w:p>
        </w:tc>
        <w:tc>
          <w:tcPr>
            <w:tcW w:w="413"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3</w:t>
            </w:r>
          </w:p>
        </w:tc>
        <w:tc>
          <w:tcPr>
            <w:tcW w:w="422"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2</w:t>
            </w:r>
          </w:p>
        </w:tc>
        <w:tc>
          <w:tcPr>
            <w:tcW w:w="403"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1</w:t>
            </w:r>
          </w:p>
        </w:tc>
        <w:tc>
          <w:tcPr>
            <w:tcW w:w="2170"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 xml:space="preserve">Испытывает  </w:t>
            </w:r>
            <w:proofErr w:type="spellStart"/>
            <w:r w:rsidRPr="00AC39BE">
              <w:rPr>
                <w:rFonts w:ascii="Times New Roman" w:eastAsia="Times New Roman" w:hAnsi="Times New Roman"/>
                <w:color w:val="000000"/>
                <w:sz w:val="20"/>
                <w:szCs w:val="20"/>
              </w:rPr>
              <w:t>затрудне</w:t>
            </w:r>
            <w:proofErr w:type="spellEnd"/>
            <w:r w:rsidRPr="00AC39BE">
              <w:rPr>
                <w:rFonts w:ascii="Times New Roman" w:eastAsia="Times New Roman" w:hAnsi="Times New Roman"/>
                <w:color w:val="000000"/>
                <w:sz w:val="20"/>
                <w:szCs w:val="20"/>
              </w:rPr>
              <w:t>-</w:t>
            </w:r>
          </w:p>
        </w:tc>
      </w:tr>
      <w:tr w:rsidR="00415520" w:rsidRPr="00AC39BE" w:rsidTr="004A413A">
        <w:trPr>
          <w:trHeight w:val="182"/>
        </w:trPr>
        <w:tc>
          <w:tcPr>
            <w:tcW w:w="2438" w:type="dxa"/>
            <w:tcBorders>
              <w:top w:val="nil"/>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r w:rsidRPr="00AC39BE">
              <w:rPr>
                <w:rFonts w:ascii="Times New Roman" w:eastAsia="Times New Roman" w:hAnsi="Times New Roman"/>
                <w:color w:val="000000"/>
                <w:sz w:val="20"/>
                <w:szCs w:val="20"/>
              </w:rPr>
              <w:t>ваться</w:t>
            </w:r>
            <w:proofErr w:type="spellEnd"/>
            <w:r w:rsidRPr="00AC39BE">
              <w:rPr>
                <w:rFonts w:ascii="Times New Roman" w:eastAsia="Times New Roman" w:hAnsi="Times New Roman"/>
                <w:color w:val="000000"/>
                <w:sz w:val="20"/>
                <w:szCs w:val="20"/>
              </w:rPr>
              <w:t xml:space="preserve"> домашней и обще-</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r w:rsidRPr="00AC39BE">
              <w:rPr>
                <w:rFonts w:ascii="Times New Roman" w:eastAsia="Times New Roman" w:hAnsi="Times New Roman"/>
                <w:color w:val="000000"/>
                <w:sz w:val="20"/>
                <w:szCs w:val="20"/>
              </w:rPr>
              <w:t>ния</w:t>
            </w:r>
            <w:proofErr w:type="spellEnd"/>
            <w:r w:rsidRPr="00AC39BE">
              <w:rPr>
                <w:rFonts w:ascii="Times New Roman" w:eastAsia="Times New Roman" w:hAnsi="Times New Roman"/>
                <w:color w:val="000000"/>
                <w:sz w:val="20"/>
                <w:szCs w:val="20"/>
              </w:rPr>
              <w:t>, когда пользуется</w:t>
            </w:r>
          </w:p>
        </w:tc>
      </w:tr>
      <w:tr w:rsidR="00415520" w:rsidRPr="00AC39BE" w:rsidTr="004A413A">
        <w:trPr>
          <w:trHeight w:val="211"/>
        </w:trPr>
        <w:tc>
          <w:tcPr>
            <w:tcW w:w="2438"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r w:rsidRPr="00AC39BE">
              <w:rPr>
                <w:rFonts w:ascii="Times New Roman" w:eastAsia="Times New Roman" w:hAnsi="Times New Roman"/>
                <w:color w:val="000000"/>
                <w:sz w:val="20"/>
                <w:szCs w:val="20"/>
              </w:rPr>
              <w:t>ственной</w:t>
            </w:r>
            <w:proofErr w:type="spellEnd"/>
            <w:r w:rsidRPr="00AC39BE">
              <w:rPr>
                <w:rFonts w:ascii="Times New Roman" w:eastAsia="Times New Roman" w:hAnsi="Times New Roman"/>
                <w:color w:val="000000"/>
                <w:sz w:val="20"/>
                <w:szCs w:val="20"/>
              </w:rPr>
              <w:t xml:space="preserve">      библиотекой,</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 xml:space="preserve">домашней  и  </w:t>
            </w:r>
            <w:proofErr w:type="spellStart"/>
            <w:r w:rsidRPr="00AC39BE">
              <w:rPr>
                <w:rFonts w:ascii="Times New Roman" w:eastAsia="Times New Roman" w:hAnsi="Times New Roman"/>
                <w:color w:val="000000"/>
                <w:sz w:val="20"/>
                <w:szCs w:val="20"/>
              </w:rPr>
              <w:t>общест</w:t>
            </w:r>
            <w:proofErr w:type="spellEnd"/>
            <w:r w:rsidRPr="00AC39BE">
              <w:rPr>
                <w:rFonts w:ascii="Times New Roman" w:eastAsia="Times New Roman" w:hAnsi="Times New Roman"/>
                <w:color w:val="000000"/>
                <w:sz w:val="20"/>
                <w:szCs w:val="20"/>
              </w:rPr>
              <w:t>-</w:t>
            </w:r>
          </w:p>
        </w:tc>
      </w:tr>
      <w:tr w:rsidR="00415520" w:rsidRPr="00AC39BE" w:rsidTr="004A413A">
        <w:trPr>
          <w:trHeight w:val="259"/>
        </w:trPr>
        <w:tc>
          <w:tcPr>
            <w:tcW w:w="2438"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 xml:space="preserve">книгой, текстом, </w:t>
            </w:r>
            <w:proofErr w:type="spellStart"/>
            <w:r w:rsidRPr="00AC39BE">
              <w:rPr>
                <w:rFonts w:ascii="Times New Roman" w:eastAsia="Times New Roman" w:hAnsi="Times New Roman"/>
                <w:color w:val="000000"/>
                <w:sz w:val="20"/>
                <w:szCs w:val="20"/>
              </w:rPr>
              <w:t>компью</w:t>
            </w:r>
            <w:proofErr w:type="spellEnd"/>
            <w:r w:rsidRPr="00AC39BE">
              <w:rPr>
                <w:rFonts w:ascii="Times New Roman" w:eastAsia="Times New Roman" w:hAnsi="Times New Roman"/>
                <w:color w:val="000000"/>
                <w:sz w:val="20"/>
                <w:szCs w:val="20"/>
              </w:rPr>
              <w:t>-</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венной    библиотекой,</w:t>
            </w:r>
          </w:p>
        </w:tc>
      </w:tr>
      <w:tr w:rsidR="00415520" w:rsidRPr="00AC39BE" w:rsidTr="004A413A">
        <w:trPr>
          <w:trHeight w:val="221"/>
        </w:trPr>
        <w:tc>
          <w:tcPr>
            <w:tcW w:w="2438"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r w:rsidRPr="00AC39BE">
              <w:rPr>
                <w:rFonts w:ascii="Times New Roman" w:eastAsia="Times New Roman" w:hAnsi="Times New Roman"/>
                <w:color w:val="000000"/>
                <w:sz w:val="20"/>
                <w:szCs w:val="20"/>
              </w:rPr>
              <w:t>тером</w:t>
            </w:r>
            <w:proofErr w:type="spellEnd"/>
            <w:r w:rsidRPr="00AC39BE">
              <w:rPr>
                <w:rFonts w:ascii="Times New Roman" w:eastAsia="Times New Roman" w:hAnsi="Times New Roman"/>
                <w:color w:val="000000"/>
                <w:sz w:val="20"/>
                <w:szCs w:val="20"/>
              </w:rPr>
              <w:t xml:space="preserve"> для поиска нужного</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книгой, текстом, ком-</w:t>
            </w:r>
          </w:p>
        </w:tc>
      </w:tr>
      <w:tr w:rsidR="00415520" w:rsidRPr="00AC39BE" w:rsidTr="004A413A">
        <w:trPr>
          <w:trHeight w:val="211"/>
        </w:trPr>
        <w:tc>
          <w:tcPr>
            <w:tcW w:w="2438"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источника (фрагмента) ин-</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r w:rsidRPr="00AC39BE">
              <w:rPr>
                <w:rFonts w:ascii="Times New Roman" w:eastAsia="Times New Roman" w:hAnsi="Times New Roman"/>
                <w:color w:val="000000"/>
                <w:sz w:val="20"/>
                <w:szCs w:val="20"/>
              </w:rPr>
              <w:t>пьютером</w:t>
            </w:r>
            <w:proofErr w:type="spellEnd"/>
            <w:r w:rsidRPr="00AC39BE">
              <w:rPr>
                <w:rFonts w:ascii="Times New Roman" w:eastAsia="Times New Roman" w:hAnsi="Times New Roman"/>
                <w:color w:val="000000"/>
                <w:sz w:val="20"/>
                <w:szCs w:val="20"/>
              </w:rPr>
              <w:t xml:space="preserve"> для поиска</w:t>
            </w:r>
          </w:p>
        </w:tc>
      </w:tr>
      <w:tr w:rsidR="00415520" w:rsidRPr="00AC39BE" w:rsidTr="004A413A">
        <w:trPr>
          <w:trHeight w:val="432"/>
        </w:trPr>
        <w:tc>
          <w:tcPr>
            <w:tcW w:w="2438"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формации</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 xml:space="preserve">нужного      источника (фрагмента)   </w:t>
            </w:r>
            <w:proofErr w:type="spellStart"/>
            <w:r w:rsidRPr="00AC39BE">
              <w:rPr>
                <w:rFonts w:ascii="Times New Roman" w:eastAsia="Times New Roman" w:hAnsi="Times New Roman"/>
                <w:color w:val="000000"/>
                <w:sz w:val="20"/>
                <w:szCs w:val="20"/>
              </w:rPr>
              <w:t>информа</w:t>
            </w:r>
            <w:proofErr w:type="spellEnd"/>
            <w:r w:rsidRPr="00AC39BE">
              <w:rPr>
                <w:rFonts w:ascii="Times New Roman" w:eastAsia="Times New Roman" w:hAnsi="Times New Roman"/>
                <w:color w:val="000000"/>
                <w:sz w:val="20"/>
                <w:szCs w:val="20"/>
              </w:rPr>
              <w:t>-</w:t>
            </w:r>
          </w:p>
        </w:tc>
      </w:tr>
      <w:tr w:rsidR="00415520" w:rsidRPr="00AC39BE" w:rsidTr="004A413A">
        <w:trPr>
          <w:trHeight w:val="202"/>
        </w:trPr>
        <w:tc>
          <w:tcPr>
            <w:tcW w:w="2438"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r w:rsidRPr="00AC39BE">
              <w:rPr>
                <w:rFonts w:ascii="Times New Roman" w:eastAsia="Times New Roman" w:hAnsi="Times New Roman"/>
                <w:color w:val="000000"/>
                <w:sz w:val="20"/>
                <w:szCs w:val="20"/>
              </w:rPr>
              <w:t>ции</w:t>
            </w:r>
            <w:proofErr w:type="spellEnd"/>
          </w:p>
        </w:tc>
      </w:tr>
      <w:tr w:rsidR="00415520" w:rsidRPr="00AC39BE" w:rsidTr="004A413A">
        <w:trPr>
          <w:trHeight w:val="250"/>
        </w:trPr>
        <w:tc>
          <w:tcPr>
            <w:tcW w:w="2438"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Умеет  определять  тему,</w:t>
            </w:r>
          </w:p>
        </w:tc>
        <w:tc>
          <w:tcPr>
            <w:tcW w:w="422"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5</w:t>
            </w:r>
          </w:p>
        </w:tc>
        <w:tc>
          <w:tcPr>
            <w:tcW w:w="413"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4</w:t>
            </w:r>
          </w:p>
        </w:tc>
        <w:tc>
          <w:tcPr>
            <w:tcW w:w="413"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3</w:t>
            </w:r>
          </w:p>
        </w:tc>
        <w:tc>
          <w:tcPr>
            <w:tcW w:w="422"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2</w:t>
            </w:r>
          </w:p>
        </w:tc>
        <w:tc>
          <w:tcPr>
            <w:tcW w:w="403"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1</w:t>
            </w:r>
          </w:p>
        </w:tc>
        <w:tc>
          <w:tcPr>
            <w:tcW w:w="2170"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 xml:space="preserve">Затрудняется в </w:t>
            </w:r>
            <w:proofErr w:type="spellStart"/>
            <w:r w:rsidRPr="00AC39BE">
              <w:rPr>
                <w:rFonts w:ascii="Times New Roman" w:eastAsia="Times New Roman" w:hAnsi="Times New Roman"/>
                <w:color w:val="000000"/>
                <w:sz w:val="20"/>
                <w:szCs w:val="20"/>
              </w:rPr>
              <w:t>опреде</w:t>
            </w:r>
            <w:proofErr w:type="spellEnd"/>
            <w:r w:rsidRPr="00AC39BE">
              <w:rPr>
                <w:rFonts w:ascii="Times New Roman" w:eastAsia="Times New Roman" w:hAnsi="Times New Roman"/>
                <w:color w:val="000000"/>
                <w:sz w:val="20"/>
                <w:szCs w:val="20"/>
              </w:rPr>
              <w:t>-</w:t>
            </w:r>
          </w:p>
        </w:tc>
      </w:tr>
      <w:tr w:rsidR="00415520" w:rsidRPr="00AC39BE" w:rsidTr="004A413A">
        <w:trPr>
          <w:trHeight w:val="192"/>
        </w:trPr>
        <w:tc>
          <w:tcPr>
            <w:tcW w:w="2438" w:type="dxa"/>
            <w:tcBorders>
              <w:top w:val="nil"/>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сюжет,   ключевые   слова</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r w:rsidRPr="00AC39BE">
              <w:rPr>
                <w:rFonts w:ascii="Times New Roman" w:eastAsia="Times New Roman" w:hAnsi="Times New Roman"/>
                <w:color w:val="000000"/>
                <w:sz w:val="20"/>
                <w:szCs w:val="20"/>
              </w:rPr>
              <w:t>лении</w:t>
            </w:r>
            <w:proofErr w:type="spellEnd"/>
            <w:r w:rsidRPr="00AC39BE">
              <w:rPr>
                <w:rFonts w:ascii="Times New Roman" w:eastAsia="Times New Roman" w:hAnsi="Times New Roman"/>
                <w:color w:val="000000"/>
                <w:sz w:val="20"/>
                <w:szCs w:val="20"/>
              </w:rPr>
              <w:t xml:space="preserve">  темы,  сюжета,</w:t>
            </w:r>
          </w:p>
        </w:tc>
      </w:tr>
      <w:tr w:rsidR="00415520" w:rsidRPr="00AC39BE" w:rsidTr="004A413A">
        <w:trPr>
          <w:trHeight w:val="240"/>
        </w:trPr>
        <w:tc>
          <w:tcPr>
            <w:tcW w:w="2438"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 xml:space="preserve">информационного   </w:t>
            </w:r>
            <w:proofErr w:type="spellStart"/>
            <w:r w:rsidRPr="00AC39BE">
              <w:rPr>
                <w:rFonts w:ascii="Times New Roman" w:eastAsia="Times New Roman" w:hAnsi="Times New Roman"/>
                <w:color w:val="000000"/>
                <w:sz w:val="20"/>
                <w:szCs w:val="20"/>
              </w:rPr>
              <w:t>источ</w:t>
            </w:r>
            <w:proofErr w:type="spellEnd"/>
            <w:r w:rsidRPr="00AC39BE">
              <w:rPr>
                <w:rFonts w:ascii="Times New Roman" w:eastAsia="Times New Roman" w:hAnsi="Times New Roman"/>
                <w:color w:val="000000"/>
                <w:sz w:val="20"/>
                <w:szCs w:val="20"/>
              </w:rPr>
              <w:t>-</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 xml:space="preserve">ключевых слов </w:t>
            </w:r>
            <w:proofErr w:type="spellStart"/>
            <w:r w:rsidRPr="00AC39BE">
              <w:rPr>
                <w:rFonts w:ascii="Times New Roman" w:eastAsia="Times New Roman" w:hAnsi="Times New Roman"/>
                <w:color w:val="000000"/>
                <w:sz w:val="20"/>
                <w:szCs w:val="20"/>
              </w:rPr>
              <w:t>инфор</w:t>
            </w:r>
            <w:proofErr w:type="spellEnd"/>
            <w:r w:rsidRPr="00AC39BE">
              <w:rPr>
                <w:rFonts w:ascii="Times New Roman" w:eastAsia="Times New Roman" w:hAnsi="Times New Roman"/>
                <w:color w:val="000000"/>
                <w:sz w:val="20"/>
                <w:szCs w:val="20"/>
              </w:rPr>
              <w:t>-</w:t>
            </w:r>
          </w:p>
        </w:tc>
      </w:tr>
      <w:tr w:rsidR="00415520" w:rsidRPr="00AC39BE" w:rsidTr="004A413A">
        <w:trPr>
          <w:trHeight w:val="192"/>
        </w:trPr>
        <w:tc>
          <w:tcPr>
            <w:tcW w:w="2438"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r w:rsidRPr="00AC39BE">
              <w:rPr>
                <w:rFonts w:ascii="Times New Roman" w:eastAsia="Times New Roman" w:hAnsi="Times New Roman"/>
                <w:color w:val="424242"/>
                <w:sz w:val="20"/>
                <w:szCs w:val="20"/>
              </w:rPr>
              <w:t>ника</w:t>
            </w:r>
            <w:proofErr w:type="spellEnd"/>
          </w:p>
        </w:tc>
        <w:tc>
          <w:tcPr>
            <w:tcW w:w="422"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r w:rsidRPr="00AC39BE">
              <w:rPr>
                <w:rFonts w:ascii="Times New Roman" w:eastAsia="Times New Roman" w:hAnsi="Times New Roman"/>
                <w:color w:val="000000"/>
                <w:sz w:val="20"/>
                <w:szCs w:val="20"/>
              </w:rPr>
              <w:t>мационного</w:t>
            </w:r>
            <w:proofErr w:type="spellEnd"/>
            <w:r w:rsidRPr="00AC39BE">
              <w:rPr>
                <w:rFonts w:ascii="Times New Roman" w:eastAsia="Times New Roman" w:hAnsi="Times New Roman"/>
                <w:color w:val="000000"/>
                <w:sz w:val="20"/>
                <w:szCs w:val="20"/>
              </w:rPr>
              <w:t xml:space="preserve"> источника</w:t>
            </w:r>
          </w:p>
        </w:tc>
      </w:tr>
      <w:tr w:rsidR="00415520" w:rsidRPr="00AC39BE" w:rsidTr="004A413A">
        <w:trPr>
          <w:trHeight w:val="221"/>
        </w:trPr>
        <w:tc>
          <w:tcPr>
            <w:tcW w:w="2438"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Легко включает получен-</w:t>
            </w:r>
          </w:p>
        </w:tc>
        <w:tc>
          <w:tcPr>
            <w:tcW w:w="422"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5</w:t>
            </w:r>
          </w:p>
        </w:tc>
        <w:tc>
          <w:tcPr>
            <w:tcW w:w="413"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4</w:t>
            </w:r>
          </w:p>
        </w:tc>
        <w:tc>
          <w:tcPr>
            <w:tcW w:w="413"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3</w:t>
            </w:r>
          </w:p>
        </w:tc>
        <w:tc>
          <w:tcPr>
            <w:tcW w:w="422"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2</w:t>
            </w:r>
          </w:p>
        </w:tc>
        <w:tc>
          <w:tcPr>
            <w:tcW w:w="403"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hAnsi="Times New Roman"/>
                <w:color w:val="000000"/>
                <w:sz w:val="20"/>
                <w:szCs w:val="20"/>
              </w:rPr>
              <w:t>1</w:t>
            </w:r>
          </w:p>
        </w:tc>
        <w:tc>
          <w:tcPr>
            <w:tcW w:w="2170" w:type="dxa"/>
            <w:tcBorders>
              <w:top w:val="single" w:sz="6" w:space="0" w:color="auto"/>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 xml:space="preserve">С трудом включает </w:t>
            </w:r>
            <w:proofErr w:type="gramStart"/>
            <w:r w:rsidRPr="00AC39BE">
              <w:rPr>
                <w:rFonts w:ascii="Times New Roman" w:eastAsia="Times New Roman" w:hAnsi="Times New Roman"/>
                <w:color w:val="000000"/>
                <w:sz w:val="20"/>
                <w:szCs w:val="20"/>
              </w:rPr>
              <w:t>по</w:t>
            </w:r>
            <w:proofErr w:type="gramEnd"/>
            <w:r w:rsidRPr="00AC39BE">
              <w:rPr>
                <w:rFonts w:ascii="Times New Roman" w:eastAsia="Times New Roman" w:hAnsi="Times New Roman"/>
                <w:color w:val="000000"/>
                <w:sz w:val="20"/>
                <w:szCs w:val="20"/>
              </w:rPr>
              <w:t>-</w:t>
            </w:r>
          </w:p>
        </w:tc>
      </w:tr>
      <w:tr w:rsidR="00415520" w:rsidRPr="00AC39BE" w:rsidTr="004A413A">
        <w:trPr>
          <w:trHeight w:val="240"/>
        </w:trPr>
        <w:tc>
          <w:tcPr>
            <w:tcW w:w="2438"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r w:rsidRPr="00AC39BE">
              <w:rPr>
                <w:rFonts w:ascii="Times New Roman" w:eastAsia="Times New Roman" w:hAnsi="Times New Roman"/>
                <w:color w:val="000000"/>
                <w:sz w:val="20"/>
                <w:szCs w:val="20"/>
              </w:rPr>
              <w:lastRenderedPageBreak/>
              <w:t>ную</w:t>
            </w:r>
            <w:proofErr w:type="spellEnd"/>
            <w:r w:rsidRPr="00AC39BE">
              <w:rPr>
                <w:rFonts w:ascii="Times New Roman" w:eastAsia="Times New Roman" w:hAnsi="Times New Roman"/>
                <w:color w:val="000000"/>
                <w:sz w:val="20"/>
                <w:szCs w:val="20"/>
              </w:rPr>
              <w:t xml:space="preserve"> информацию </w:t>
            </w:r>
            <w:proofErr w:type="gramStart"/>
            <w:r w:rsidRPr="00AC39BE">
              <w:rPr>
                <w:rFonts w:ascii="Times New Roman" w:eastAsia="Times New Roman" w:hAnsi="Times New Roman"/>
                <w:color w:val="000000"/>
                <w:sz w:val="20"/>
                <w:szCs w:val="20"/>
              </w:rPr>
              <w:t>в</w:t>
            </w:r>
            <w:proofErr w:type="gramEnd"/>
            <w:r w:rsidRPr="00AC39BE">
              <w:rPr>
                <w:rFonts w:ascii="Times New Roman" w:eastAsia="Times New Roman" w:hAnsi="Times New Roman"/>
                <w:color w:val="000000"/>
                <w:sz w:val="20"/>
                <w:szCs w:val="20"/>
              </w:rPr>
              <w:t xml:space="preserve"> общую</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лученную информацию</w:t>
            </w:r>
          </w:p>
        </w:tc>
      </w:tr>
      <w:tr w:rsidR="00415520" w:rsidRPr="00AC39BE" w:rsidTr="004A413A">
        <w:trPr>
          <w:trHeight w:val="451"/>
        </w:trPr>
        <w:tc>
          <w:tcPr>
            <w:tcW w:w="2438" w:type="dxa"/>
            <w:tcBorders>
              <w:top w:val="nil"/>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работу или другой блок информации</w:t>
            </w: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nil"/>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nil"/>
              <w:right w:val="single" w:sz="6" w:space="0" w:color="auto"/>
            </w:tcBorders>
            <w:shd w:val="clear" w:color="auto" w:fill="FFFFFF"/>
            <w:vAlign w:val="bottom"/>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r w:rsidRPr="00AC39BE">
              <w:rPr>
                <w:rFonts w:ascii="Times New Roman" w:eastAsia="Times New Roman" w:hAnsi="Times New Roman"/>
                <w:color w:val="000000"/>
                <w:sz w:val="20"/>
                <w:szCs w:val="20"/>
              </w:rPr>
              <w:t xml:space="preserve">в общую работу или другой блок </w:t>
            </w:r>
            <w:proofErr w:type="spellStart"/>
            <w:r w:rsidRPr="00AC39BE">
              <w:rPr>
                <w:rFonts w:ascii="Times New Roman" w:eastAsia="Times New Roman" w:hAnsi="Times New Roman"/>
                <w:color w:val="000000"/>
                <w:sz w:val="20"/>
                <w:szCs w:val="20"/>
              </w:rPr>
              <w:t>информа</w:t>
            </w:r>
            <w:proofErr w:type="spellEnd"/>
            <w:r w:rsidRPr="00AC39BE">
              <w:rPr>
                <w:rFonts w:ascii="Times New Roman" w:eastAsia="Times New Roman" w:hAnsi="Times New Roman"/>
                <w:color w:val="000000"/>
                <w:sz w:val="20"/>
                <w:szCs w:val="20"/>
              </w:rPr>
              <w:t>-</w:t>
            </w:r>
          </w:p>
        </w:tc>
      </w:tr>
      <w:tr w:rsidR="00415520" w:rsidRPr="00AC39BE" w:rsidTr="004A413A">
        <w:trPr>
          <w:trHeight w:val="230"/>
        </w:trPr>
        <w:tc>
          <w:tcPr>
            <w:tcW w:w="2438"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13"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22"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403"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
        </w:tc>
        <w:tc>
          <w:tcPr>
            <w:tcW w:w="2170" w:type="dxa"/>
            <w:tcBorders>
              <w:top w:val="nil"/>
              <w:left w:val="single" w:sz="6" w:space="0" w:color="auto"/>
              <w:bottom w:val="single" w:sz="6" w:space="0" w:color="auto"/>
              <w:right w:val="single" w:sz="6" w:space="0" w:color="auto"/>
            </w:tcBorders>
            <w:shd w:val="clear" w:color="auto" w:fill="FFFFFF"/>
          </w:tcPr>
          <w:p w:rsidR="00415520" w:rsidRPr="00AC39BE" w:rsidRDefault="00415520" w:rsidP="004A413A">
            <w:pPr>
              <w:shd w:val="clear" w:color="auto" w:fill="FFFFFF"/>
              <w:autoSpaceDE w:val="0"/>
              <w:autoSpaceDN w:val="0"/>
              <w:adjustRightInd w:val="0"/>
              <w:spacing w:after="0" w:line="240" w:lineRule="auto"/>
              <w:rPr>
                <w:rFonts w:ascii="Times New Roman" w:hAnsi="Times New Roman"/>
                <w:sz w:val="24"/>
                <w:szCs w:val="24"/>
              </w:rPr>
            </w:pPr>
            <w:proofErr w:type="spellStart"/>
            <w:r w:rsidRPr="00AC39BE">
              <w:rPr>
                <w:rFonts w:ascii="Times New Roman" w:eastAsia="Times New Roman" w:hAnsi="Times New Roman"/>
                <w:color w:val="000000"/>
                <w:sz w:val="20"/>
                <w:szCs w:val="20"/>
              </w:rPr>
              <w:t>ции</w:t>
            </w:r>
            <w:proofErr w:type="spellEnd"/>
          </w:p>
        </w:tc>
      </w:tr>
    </w:tbl>
    <w:p w:rsidR="00415520" w:rsidRPr="00334D4D" w:rsidRDefault="00415520" w:rsidP="00415520">
      <w:pPr>
        <w:shd w:val="clear" w:color="auto" w:fill="FFFFFF"/>
        <w:autoSpaceDE w:val="0"/>
        <w:autoSpaceDN w:val="0"/>
        <w:adjustRightInd w:val="0"/>
        <w:spacing w:after="0" w:line="240" w:lineRule="auto"/>
      </w:pPr>
    </w:p>
    <w:p w:rsidR="00415520" w:rsidRDefault="00415520" w:rsidP="00415520">
      <w:pPr>
        <w:shd w:val="clear" w:color="auto" w:fill="FFFFFF"/>
        <w:autoSpaceDE w:val="0"/>
        <w:autoSpaceDN w:val="0"/>
        <w:adjustRightInd w:val="0"/>
        <w:spacing w:after="0" w:line="240" w:lineRule="auto"/>
        <w:rPr>
          <w:lang w:val="en-US"/>
        </w:rPr>
      </w:pPr>
    </w:p>
    <w:p w:rsidR="00415520" w:rsidRPr="00AB78A3" w:rsidRDefault="00415520" w:rsidP="00415520">
      <w:pPr>
        <w:shd w:val="clear" w:color="auto" w:fill="FFFFFF"/>
        <w:autoSpaceDE w:val="0"/>
        <w:autoSpaceDN w:val="0"/>
        <w:adjustRightInd w:val="0"/>
        <w:spacing w:after="0" w:line="240" w:lineRule="auto"/>
        <w:rPr>
          <w:lang w:val="en-US"/>
        </w:rPr>
      </w:pPr>
    </w:p>
    <w:p w:rsidR="00415520" w:rsidRDefault="00415520" w:rsidP="0041552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b/>
          <w:bCs/>
          <w:color w:val="000000"/>
          <w:sz w:val="20"/>
          <w:szCs w:val="20"/>
        </w:rPr>
        <w:t>Методика 3. «</w:t>
      </w:r>
      <w:proofErr w:type="spellStart"/>
      <w:r>
        <w:rPr>
          <w:rFonts w:ascii="Times New Roman" w:eastAsia="Times New Roman" w:hAnsi="Times New Roman"/>
          <w:b/>
          <w:bCs/>
          <w:color w:val="000000"/>
          <w:sz w:val="20"/>
          <w:szCs w:val="20"/>
        </w:rPr>
        <w:t>Социализированность</w:t>
      </w:r>
      <w:proofErr w:type="spellEnd"/>
      <w:r>
        <w:rPr>
          <w:rFonts w:ascii="Times New Roman" w:eastAsia="Times New Roman" w:hAnsi="Times New Roman"/>
          <w:b/>
          <w:bCs/>
          <w:color w:val="000000"/>
          <w:sz w:val="20"/>
          <w:szCs w:val="20"/>
        </w:rPr>
        <w:t xml:space="preserve"> личности учащегося» М.И. Рожкова</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eastAsia="Times New Roman" w:hAnsi="Times New Roman"/>
          <w:b/>
          <w:bCs/>
          <w:color w:val="000000"/>
          <w:sz w:val="20"/>
          <w:szCs w:val="20"/>
        </w:rPr>
        <w:t>Инструкция для учащегося.</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eastAsia="Times New Roman" w:hAnsi="Times New Roman"/>
          <w:color w:val="000000"/>
          <w:sz w:val="20"/>
          <w:szCs w:val="20"/>
        </w:rPr>
        <w:t>Дорогой друг! Внимательно прочитай каждое суждение и оцени степень своего согласия с их содержанием по следующей шкале:</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4 - </w:t>
      </w:r>
      <w:r>
        <w:rPr>
          <w:rFonts w:ascii="Times New Roman" w:eastAsia="Times New Roman" w:hAnsi="Times New Roman"/>
          <w:color w:val="000000"/>
          <w:sz w:val="20"/>
          <w:szCs w:val="20"/>
        </w:rPr>
        <w:t>всегда;</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3 - </w:t>
      </w:r>
      <w:r>
        <w:rPr>
          <w:rFonts w:ascii="Times New Roman" w:eastAsia="Times New Roman" w:hAnsi="Times New Roman"/>
          <w:color w:val="000000"/>
          <w:sz w:val="20"/>
          <w:szCs w:val="20"/>
        </w:rPr>
        <w:t>почти всегда;</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2 - </w:t>
      </w:r>
      <w:r>
        <w:rPr>
          <w:rFonts w:ascii="Times New Roman" w:eastAsia="Times New Roman" w:hAnsi="Times New Roman"/>
          <w:color w:val="000000"/>
          <w:sz w:val="20"/>
          <w:szCs w:val="20"/>
        </w:rPr>
        <w:t>иногда;</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1 - </w:t>
      </w:r>
      <w:r>
        <w:rPr>
          <w:rFonts w:ascii="Times New Roman" w:eastAsia="Times New Roman" w:hAnsi="Times New Roman"/>
          <w:color w:val="000000"/>
          <w:sz w:val="20"/>
          <w:szCs w:val="20"/>
        </w:rPr>
        <w:t>очень редко;</w:t>
      </w: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 - никогда.</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1.  </w:t>
      </w:r>
      <w:r>
        <w:rPr>
          <w:rFonts w:ascii="Times New Roman" w:eastAsia="Times New Roman" w:hAnsi="Times New Roman"/>
          <w:color w:val="000000"/>
          <w:sz w:val="20"/>
          <w:szCs w:val="20"/>
        </w:rPr>
        <w:t>Стараюсь слушаться во всем своих учителей и родителей.</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2.  </w:t>
      </w:r>
      <w:r>
        <w:rPr>
          <w:rFonts w:ascii="Times New Roman" w:eastAsia="Times New Roman" w:hAnsi="Times New Roman"/>
          <w:color w:val="000000"/>
          <w:sz w:val="20"/>
          <w:szCs w:val="20"/>
        </w:rPr>
        <w:t>Считаю, что всегда надо чем-то отличаться от других.</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3.  </w:t>
      </w:r>
      <w:r>
        <w:rPr>
          <w:rFonts w:ascii="Times New Roman" w:eastAsia="Times New Roman" w:hAnsi="Times New Roman"/>
          <w:color w:val="000000"/>
          <w:sz w:val="20"/>
          <w:szCs w:val="20"/>
        </w:rPr>
        <w:t>За что бы я ни взялся — добиваюсь успеха.</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4.  </w:t>
      </w:r>
      <w:r>
        <w:rPr>
          <w:rFonts w:ascii="Times New Roman" w:eastAsia="Times New Roman" w:hAnsi="Times New Roman"/>
          <w:color w:val="000000"/>
          <w:sz w:val="20"/>
          <w:szCs w:val="20"/>
        </w:rPr>
        <w:t>Я умею прощать людей.</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5.  </w:t>
      </w:r>
      <w:r>
        <w:rPr>
          <w:rFonts w:ascii="Times New Roman" w:eastAsia="Times New Roman" w:hAnsi="Times New Roman"/>
          <w:color w:val="000000"/>
          <w:sz w:val="20"/>
          <w:szCs w:val="20"/>
        </w:rPr>
        <w:t>Я стремлюсь поступать так же, как и все мои товарищи.</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6.   </w:t>
      </w:r>
      <w:r>
        <w:rPr>
          <w:rFonts w:ascii="Times New Roman" w:eastAsia="Times New Roman" w:hAnsi="Times New Roman"/>
          <w:color w:val="000000"/>
          <w:sz w:val="20"/>
          <w:szCs w:val="20"/>
        </w:rPr>
        <w:t>Мне хочется быть впереди других в любом деле.</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7.   </w:t>
      </w:r>
      <w:r>
        <w:rPr>
          <w:rFonts w:ascii="Times New Roman" w:eastAsia="Times New Roman" w:hAnsi="Times New Roman"/>
          <w:color w:val="000000"/>
          <w:sz w:val="20"/>
          <w:szCs w:val="20"/>
        </w:rPr>
        <w:t>Я становлюсь упрямым, когда уверен, что я прав.</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8.   </w:t>
      </w:r>
      <w:r>
        <w:rPr>
          <w:rFonts w:ascii="Times New Roman" w:eastAsia="Times New Roman" w:hAnsi="Times New Roman"/>
          <w:color w:val="000000"/>
          <w:sz w:val="20"/>
          <w:szCs w:val="20"/>
        </w:rPr>
        <w:t>Считаю, что делать людям добро — это главное в жизни.</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9.   </w:t>
      </w:r>
      <w:r>
        <w:rPr>
          <w:rFonts w:ascii="Times New Roman" w:eastAsia="Times New Roman" w:hAnsi="Times New Roman"/>
          <w:color w:val="000000"/>
          <w:sz w:val="20"/>
          <w:szCs w:val="20"/>
        </w:rPr>
        <w:t>Стараюсь поступать так, чтобы меня хвалили окружающие.</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10.  </w:t>
      </w:r>
      <w:r>
        <w:rPr>
          <w:rFonts w:ascii="Times New Roman" w:eastAsia="Times New Roman" w:hAnsi="Times New Roman"/>
          <w:color w:val="000000"/>
          <w:sz w:val="20"/>
          <w:szCs w:val="20"/>
        </w:rPr>
        <w:t>Общаясь с товарищами, отстаиваю свое мнение.</w:t>
      </w:r>
    </w:p>
    <w:p w:rsidR="00415520"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11.  </w:t>
      </w:r>
      <w:r>
        <w:rPr>
          <w:rFonts w:ascii="Times New Roman" w:eastAsia="Times New Roman" w:hAnsi="Times New Roman"/>
          <w:color w:val="000000"/>
          <w:sz w:val="20"/>
          <w:szCs w:val="20"/>
        </w:rPr>
        <w:t>Если я что-то задумал, то обязательно сделаю.</w:t>
      </w:r>
    </w:p>
    <w:p w:rsidR="00415520" w:rsidRPr="002316BA"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0"/>
          <w:szCs w:val="20"/>
        </w:rPr>
      </w:pPr>
      <w:r>
        <w:rPr>
          <w:rFonts w:ascii="Times New Roman" w:hAnsi="Times New Roman"/>
          <w:color w:val="000000"/>
          <w:sz w:val="20"/>
          <w:szCs w:val="20"/>
        </w:rPr>
        <w:t xml:space="preserve">12.  </w:t>
      </w:r>
      <w:r>
        <w:rPr>
          <w:rFonts w:ascii="Times New Roman" w:eastAsia="Times New Roman" w:hAnsi="Times New Roman"/>
          <w:color w:val="000000"/>
          <w:sz w:val="20"/>
          <w:szCs w:val="20"/>
        </w:rPr>
        <w:t>Мне нравится помогать другим.</w:t>
      </w:r>
    </w:p>
    <w:p w:rsidR="00415520" w:rsidRPr="002316BA"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13.  </w:t>
      </w:r>
      <w:r w:rsidRPr="002316BA">
        <w:rPr>
          <w:rFonts w:ascii="Times New Roman" w:eastAsia="Times New Roman" w:hAnsi="Times New Roman"/>
          <w:color w:val="000000"/>
          <w:sz w:val="20"/>
          <w:szCs w:val="20"/>
        </w:rPr>
        <w:t>Мне хочется, чтобы со мной все дружили.</w:t>
      </w:r>
    </w:p>
    <w:p w:rsidR="00415520" w:rsidRPr="002316BA"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14.  </w:t>
      </w:r>
      <w:r w:rsidRPr="002316BA">
        <w:rPr>
          <w:rFonts w:ascii="Times New Roman" w:eastAsia="Times New Roman" w:hAnsi="Times New Roman"/>
          <w:color w:val="000000"/>
          <w:sz w:val="20"/>
          <w:szCs w:val="20"/>
        </w:rPr>
        <w:t>Если мне не нравятся люди, то я не буду с ними общаться.</w:t>
      </w:r>
    </w:p>
    <w:p w:rsidR="00415520" w:rsidRPr="002316BA"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15. </w:t>
      </w:r>
      <w:r w:rsidRPr="002316BA">
        <w:rPr>
          <w:rFonts w:ascii="Times New Roman" w:hAnsi="Times New Roman"/>
          <w:color w:val="000000"/>
          <w:sz w:val="20"/>
          <w:szCs w:val="20"/>
        </w:rPr>
        <w:t xml:space="preserve"> </w:t>
      </w:r>
      <w:r w:rsidRPr="002316BA">
        <w:rPr>
          <w:rFonts w:ascii="Times New Roman" w:eastAsia="Times New Roman" w:hAnsi="Times New Roman"/>
          <w:color w:val="000000"/>
          <w:sz w:val="20"/>
          <w:szCs w:val="20"/>
        </w:rPr>
        <w:t>Стремлюсь всегда побеждать и выигрывать.</w:t>
      </w:r>
    </w:p>
    <w:p w:rsidR="00415520" w:rsidRPr="002316BA"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16. </w:t>
      </w:r>
      <w:r w:rsidRPr="002316BA">
        <w:rPr>
          <w:rFonts w:ascii="Times New Roman" w:hAnsi="Times New Roman"/>
          <w:color w:val="000000"/>
          <w:sz w:val="20"/>
          <w:szCs w:val="20"/>
        </w:rPr>
        <w:t xml:space="preserve"> </w:t>
      </w:r>
      <w:r w:rsidRPr="002316BA">
        <w:rPr>
          <w:rFonts w:ascii="Times New Roman" w:eastAsia="Times New Roman" w:hAnsi="Times New Roman"/>
          <w:color w:val="000000"/>
          <w:sz w:val="20"/>
          <w:szCs w:val="20"/>
        </w:rPr>
        <w:t>Переживаю неприятности других, как свои.</w:t>
      </w:r>
    </w:p>
    <w:p w:rsidR="00415520" w:rsidRPr="002316BA"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17. </w:t>
      </w:r>
      <w:r w:rsidRPr="002316BA">
        <w:rPr>
          <w:rFonts w:ascii="Times New Roman" w:hAnsi="Times New Roman"/>
          <w:color w:val="000000"/>
          <w:sz w:val="20"/>
          <w:szCs w:val="20"/>
        </w:rPr>
        <w:t xml:space="preserve"> </w:t>
      </w:r>
      <w:r w:rsidRPr="002316BA">
        <w:rPr>
          <w:rFonts w:ascii="Times New Roman" w:eastAsia="Times New Roman" w:hAnsi="Times New Roman"/>
          <w:color w:val="000000"/>
          <w:sz w:val="20"/>
          <w:szCs w:val="20"/>
        </w:rPr>
        <w:t>Стремлюсь не ссориться с товарищами.</w:t>
      </w:r>
    </w:p>
    <w:p w:rsidR="00415520" w:rsidRPr="002316BA" w:rsidRDefault="00415520" w:rsidP="0041552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0"/>
          <w:szCs w:val="20"/>
        </w:rPr>
        <w:t xml:space="preserve">18.  </w:t>
      </w:r>
      <w:r w:rsidRPr="002316BA">
        <w:rPr>
          <w:rFonts w:ascii="Times New Roman" w:eastAsia="Times New Roman" w:hAnsi="Times New Roman"/>
          <w:color w:val="000000"/>
          <w:sz w:val="20"/>
          <w:szCs w:val="20"/>
        </w:rPr>
        <w:t>Стараюсь доказать свою правоту, даже если с моим мнением не согласны окружающие.</w:t>
      </w:r>
    </w:p>
    <w:p w:rsidR="00415520" w:rsidRPr="002316BA"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2316BA">
        <w:rPr>
          <w:rFonts w:ascii="Times New Roman" w:hAnsi="Times New Roman"/>
          <w:color w:val="000000"/>
          <w:sz w:val="20"/>
          <w:szCs w:val="20"/>
        </w:rPr>
        <w:t>19</w:t>
      </w:r>
      <w:r>
        <w:rPr>
          <w:rFonts w:ascii="Times New Roman" w:hAnsi="Times New Roman"/>
          <w:color w:val="000000"/>
          <w:sz w:val="20"/>
          <w:szCs w:val="20"/>
        </w:rPr>
        <w:t xml:space="preserve">.  </w:t>
      </w:r>
      <w:r w:rsidRPr="002316BA">
        <w:rPr>
          <w:rFonts w:ascii="Times New Roman" w:eastAsia="Times New Roman" w:hAnsi="Times New Roman"/>
          <w:color w:val="000000"/>
          <w:sz w:val="20"/>
          <w:szCs w:val="20"/>
        </w:rPr>
        <w:t>Если я берусь за дело, то обязательно доведу его до конца.</w:t>
      </w: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0"/>
          <w:szCs w:val="20"/>
        </w:rPr>
      </w:pPr>
      <w:r w:rsidRPr="002316BA">
        <w:rPr>
          <w:rFonts w:ascii="Times New Roman" w:hAnsi="Times New Roman"/>
          <w:color w:val="000000"/>
          <w:sz w:val="20"/>
          <w:szCs w:val="20"/>
        </w:rPr>
        <w:t>20.</w:t>
      </w:r>
      <w:r>
        <w:rPr>
          <w:rFonts w:ascii="Times New Roman" w:hAnsi="Times New Roman"/>
          <w:color w:val="000000"/>
          <w:sz w:val="20"/>
          <w:szCs w:val="20"/>
        </w:rPr>
        <w:t xml:space="preserve">  </w:t>
      </w:r>
      <w:r w:rsidRPr="002316BA">
        <w:rPr>
          <w:rFonts w:ascii="Times New Roman" w:eastAsia="Times New Roman" w:hAnsi="Times New Roman"/>
          <w:color w:val="000000"/>
          <w:sz w:val="20"/>
          <w:szCs w:val="20"/>
        </w:rPr>
        <w:t>Стараюсь защищать тех, кого обижают.</w:t>
      </w:r>
    </w:p>
    <w:p w:rsidR="00B536F5" w:rsidRDefault="00B536F5"/>
    <w:p w:rsidR="00415520" w:rsidRPr="00AF02B5" w:rsidRDefault="00415520" w:rsidP="0041552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b/>
          <w:bCs/>
          <w:color w:val="000000"/>
          <w:sz w:val="24"/>
          <w:szCs w:val="24"/>
        </w:rPr>
        <w:t>Методика 4</w:t>
      </w:r>
      <w:r w:rsidRPr="00AF02B5">
        <w:rPr>
          <w:rFonts w:ascii="Times New Roman" w:eastAsia="Times New Roman" w:hAnsi="Times New Roman"/>
          <w:b/>
          <w:bCs/>
          <w:color w:val="000000"/>
          <w:sz w:val="24"/>
          <w:szCs w:val="24"/>
        </w:rPr>
        <w:t>. «Изучение мотивации обучения у младших школьников» М.Р. Гинзбурга</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b/>
          <w:bCs/>
          <w:color w:val="000000"/>
          <w:sz w:val="24"/>
          <w:szCs w:val="24"/>
        </w:rPr>
        <w:t>Инструкция для учащегося.</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Дорогой друг! Внимательно прочитай каждое неоконченное предложение и предложенные варианты ответов к нему. Выбери для окончания предложения 3 варианта из предлагаемых ответов, самые справедливые и действительные по отношению к тебе. Выбранные ответы подчеркни.</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b/>
          <w:bCs/>
          <w:color w:val="000000"/>
          <w:sz w:val="24"/>
          <w:szCs w:val="24"/>
        </w:rPr>
        <w:t>Анкета для учащегося</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i/>
          <w:iCs/>
          <w:color w:val="000000"/>
          <w:sz w:val="24"/>
          <w:szCs w:val="24"/>
        </w:rPr>
        <w:t>Дата</w:t>
      </w:r>
      <w:r w:rsidRPr="00AF02B5">
        <w:rPr>
          <w:rFonts w:ascii="Times New Roman" w:eastAsia="Times New Roman" w:hAnsi="Times New Roman"/>
          <w:color w:val="000000"/>
          <w:sz w:val="24"/>
          <w:szCs w:val="24"/>
        </w:rPr>
        <w:t>___________</w:t>
      </w:r>
      <w:r>
        <w:rPr>
          <w:rFonts w:ascii="Times New Roman" w:eastAsia="Times New Roman" w:hAnsi="Times New Roman"/>
          <w:color w:val="000000"/>
          <w:sz w:val="24"/>
          <w:szCs w:val="24"/>
        </w:rPr>
        <w:t xml:space="preserve"> </w:t>
      </w:r>
      <w:r w:rsidRPr="00AF02B5">
        <w:rPr>
          <w:rFonts w:ascii="Times New Roman" w:eastAsia="Times New Roman" w:hAnsi="Times New Roman"/>
          <w:i/>
          <w:iCs/>
          <w:color w:val="000000"/>
          <w:sz w:val="24"/>
          <w:szCs w:val="24"/>
        </w:rPr>
        <w:t>Ф.И.</w:t>
      </w:r>
      <w:r w:rsidRPr="00AF02B5">
        <w:rPr>
          <w:rFonts w:ascii="Times New Roman" w:eastAsia="Times New Roman" w:hAnsi="Times New Roman"/>
          <w:color w:val="000000"/>
          <w:sz w:val="24"/>
          <w:szCs w:val="24"/>
        </w:rPr>
        <w:t>______________________________</w:t>
      </w:r>
    </w:p>
    <w:p w:rsidR="00415520" w:rsidRPr="00AF02B5"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AF02B5">
        <w:rPr>
          <w:rFonts w:ascii="Times New Roman" w:eastAsia="Times New Roman" w:hAnsi="Times New Roman"/>
          <w:i/>
          <w:iCs/>
          <w:color w:val="000000"/>
          <w:sz w:val="24"/>
          <w:szCs w:val="24"/>
        </w:rPr>
        <w:t>Класс</w:t>
      </w:r>
      <w:r w:rsidRPr="00AF02B5">
        <w:rPr>
          <w:rFonts w:ascii="Times New Roman" w:eastAsia="Times New Roman" w:hAnsi="Times New Roman"/>
          <w:color w:val="000000"/>
          <w:sz w:val="24"/>
          <w:szCs w:val="24"/>
        </w:rPr>
        <w:t>___________</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hAnsi="Times New Roman"/>
          <w:b/>
          <w:bCs/>
          <w:color w:val="000000"/>
          <w:sz w:val="24"/>
          <w:szCs w:val="24"/>
        </w:rPr>
        <w:t>1.</w:t>
      </w:r>
      <w:r w:rsidRPr="00AF02B5">
        <w:rPr>
          <w:rFonts w:ascii="Times New Roman" w:hAnsi="Times New Roman"/>
          <w:color w:val="000000"/>
          <w:sz w:val="24"/>
          <w:szCs w:val="24"/>
        </w:rPr>
        <w:t xml:space="preserve">    </w:t>
      </w:r>
      <w:r w:rsidRPr="00AF02B5">
        <w:rPr>
          <w:rFonts w:ascii="Times New Roman" w:eastAsia="Times New Roman" w:hAnsi="Times New Roman"/>
          <w:b/>
          <w:bCs/>
          <w:color w:val="000000"/>
          <w:sz w:val="24"/>
          <w:szCs w:val="24"/>
        </w:rPr>
        <w:t>Я стараюсь учиться лучше, чтобы...</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а)   получить хорошую отметку;</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б)   наш класс был лучшим;</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в)   принести больше пользы людям;</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г)   получать впоследствии много денег;</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proofErr w:type="spellStart"/>
      <w:r w:rsidRPr="00AF02B5">
        <w:rPr>
          <w:rFonts w:ascii="Times New Roman" w:eastAsia="Times New Roman" w:hAnsi="Times New Roman"/>
          <w:color w:val="000000"/>
          <w:sz w:val="24"/>
          <w:szCs w:val="24"/>
        </w:rPr>
        <w:t>д</w:t>
      </w:r>
      <w:proofErr w:type="spellEnd"/>
      <w:r w:rsidRPr="00AF02B5">
        <w:rPr>
          <w:rFonts w:ascii="Times New Roman" w:eastAsia="Times New Roman" w:hAnsi="Times New Roman"/>
          <w:color w:val="000000"/>
          <w:sz w:val="24"/>
          <w:szCs w:val="24"/>
        </w:rPr>
        <w:t>)   меня уважали и хвалили товарищи;</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е)    меня любила и хвалила учительница;</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lastRenderedPageBreak/>
        <w:t>ж)   меня хвалили родители;</w:t>
      </w:r>
    </w:p>
    <w:p w:rsidR="00415520" w:rsidRPr="00AF02B5"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4"/>
          <w:szCs w:val="24"/>
        </w:rPr>
      </w:pPr>
      <w:proofErr w:type="spellStart"/>
      <w:r w:rsidRPr="00AF02B5">
        <w:rPr>
          <w:rFonts w:ascii="Times New Roman" w:eastAsia="Times New Roman" w:hAnsi="Times New Roman"/>
          <w:color w:val="000000"/>
          <w:sz w:val="24"/>
          <w:szCs w:val="24"/>
        </w:rPr>
        <w:t>з</w:t>
      </w:r>
      <w:proofErr w:type="spellEnd"/>
      <w:r w:rsidRPr="00AF02B5">
        <w:rPr>
          <w:rFonts w:ascii="Times New Roman" w:eastAsia="Times New Roman" w:hAnsi="Times New Roman"/>
          <w:color w:val="000000"/>
          <w:sz w:val="24"/>
          <w:szCs w:val="24"/>
        </w:rPr>
        <w:t>)    мне покупали красивые вещи;</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 xml:space="preserve"> и)   меня не наказывали;</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к)   я больше знал и умел.</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hAnsi="Times New Roman"/>
          <w:b/>
          <w:bCs/>
          <w:color w:val="000000"/>
          <w:sz w:val="24"/>
          <w:szCs w:val="24"/>
        </w:rPr>
        <w:t>2.</w:t>
      </w:r>
      <w:r w:rsidRPr="00AF02B5">
        <w:rPr>
          <w:rFonts w:ascii="Times New Roman" w:hAnsi="Times New Roman"/>
          <w:color w:val="000000"/>
          <w:sz w:val="24"/>
          <w:szCs w:val="24"/>
        </w:rPr>
        <w:t xml:space="preserve">   </w:t>
      </w:r>
      <w:r w:rsidRPr="00AF02B5">
        <w:rPr>
          <w:rFonts w:ascii="Times New Roman" w:eastAsia="Times New Roman" w:hAnsi="Times New Roman"/>
          <w:b/>
          <w:bCs/>
          <w:color w:val="000000"/>
          <w:sz w:val="24"/>
          <w:szCs w:val="24"/>
        </w:rPr>
        <w:t>Я не могу учиться лучше, так как...</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а)   у меня есть более интересные дела;</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б)   можно учиться плохо, а зарабатывать впоследствии хорошо;</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в)   мне мешают дома;</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г)   в школе меня часто ругают;</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proofErr w:type="spellStart"/>
      <w:r w:rsidRPr="00AF02B5">
        <w:rPr>
          <w:rFonts w:ascii="Times New Roman" w:eastAsia="Times New Roman" w:hAnsi="Times New Roman"/>
          <w:color w:val="000000"/>
          <w:sz w:val="24"/>
          <w:szCs w:val="24"/>
        </w:rPr>
        <w:t>д</w:t>
      </w:r>
      <w:proofErr w:type="spellEnd"/>
      <w:r w:rsidRPr="00AF02B5">
        <w:rPr>
          <w:rFonts w:ascii="Times New Roman" w:eastAsia="Times New Roman" w:hAnsi="Times New Roman"/>
          <w:color w:val="000000"/>
          <w:sz w:val="24"/>
          <w:szCs w:val="24"/>
        </w:rPr>
        <w:t>)   мне просто не хочется учиться;</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е)   не могу заставить себя делать это;</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ж)  мне трудно усвоить учебный материал;</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proofErr w:type="spellStart"/>
      <w:r w:rsidRPr="00AF02B5">
        <w:rPr>
          <w:rFonts w:ascii="Times New Roman" w:eastAsia="Times New Roman" w:hAnsi="Times New Roman"/>
          <w:color w:val="000000"/>
          <w:sz w:val="24"/>
          <w:szCs w:val="24"/>
        </w:rPr>
        <w:t>з</w:t>
      </w:r>
      <w:proofErr w:type="spellEnd"/>
      <w:r w:rsidRPr="00AF02B5">
        <w:rPr>
          <w:rFonts w:ascii="Times New Roman" w:eastAsia="Times New Roman" w:hAnsi="Times New Roman"/>
          <w:color w:val="000000"/>
          <w:sz w:val="24"/>
          <w:szCs w:val="24"/>
        </w:rPr>
        <w:t>)   я не успеваю работать вместе со всеми.</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hAnsi="Times New Roman"/>
          <w:b/>
          <w:bCs/>
          <w:color w:val="000000"/>
          <w:sz w:val="24"/>
          <w:szCs w:val="24"/>
        </w:rPr>
        <w:t>3.</w:t>
      </w:r>
      <w:r w:rsidRPr="00AF02B5">
        <w:rPr>
          <w:rFonts w:ascii="Times New Roman" w:hAnsi="Times New Roman"/>
          <w:color w:val="000000"/>
          <w:sz w:val="24"/>
          <w:szCs w:val="24"/>
        </w:rPr>
        <w:t xml:space="preserve">   </w:t>
      </w:r>
      <w:r w:rsidRPr="00AF02B5">
        <w:rPr>
          <w:rFonts w:ascii="Times New Roman" w:eastAsia="Times New Roman" w:hAnsi="Times New Roman"/>
          <w:b/>
          <w:bCs/>
          <w:color w:val="000000"/>
          <w:sz w:val="24"/>
          <w:szCs w:val="24"/>
        </w:rPr>
        <w:t>Если я получаю хорошую отметку, мне больше всего нравится то, что...</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а)    я хорошо знаю учебный материал;</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б)    мои товарищи будут мной довольны;</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в)    я буду считаться хорошим учеником;</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г)    мама будет довольна;</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proofErr w:type="spellStart"/>
      <w:r w:rsidRPr="00AF02B5">
        <w:rPr>
          <w:rFonts w:ascii="Times New Roman" w:eastAsia="Times New Roman" w:hAnsi="Times New Roman"/>
          <w:color w:val="000000"/>
          <w:sz w:val="24"/>
          <w:szCs w:val="24"/>
        </w:rPr>
        <w:t>д</w:t>
      </w:r>
      <w:proofErr w:type="spellEnd"/>
      <w:r w:rsidRPr="00AF02B5">
        <w:rPr>
          <w:rFonts w:ascii="Times New Roman" w:eastAsia="Times New Roman" w:hAnsi="Times New Roman"/>
          <w:color w:val="000000"/>
          <w:sz w:val="24"/>
          <w:szCs w:val="24"/>
        </w:rPr>
        <w:t>)    учительница будет рада;</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е)    мне купят красивую вещь;</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ж)   меня не будут наказывать;</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proofErr w:type="spellStart"/>
      <w:r w:rsidRPr="00AF02B5">
        <w:rPr>
          <w:rFonts w:ascii="Times New Roman" w:eastAsia="Times New Roman" w:hAnsi="Times New Roman"/>
          <w:color w:val="000000"/>
          <w:sz w:val="24"/>
          <w:szCs w:val="24"/>
        </w:rPr>
        <w:t>з</w:t>
      </w:r>
      <w:proofErr w:type="spellEnd"/>
      <w:r w:rsidRPr="00AF02B5">
        <w:rPr>
          <w:rFonts w:ascii="Times New Roman" w:eastAsia="Times New Roman" w:hAnsi="Times New Roman"/>
          <w:color w:val="000000"/>
          <w:sz w:val="24"/>
          <w:szCs w:val="24"/>
        </w:rPr>
        <w:t>)    я не буду тянуть класс назад.</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hAnsi="Times New Roman"/>
          <w:b/>
          <w:bCs/>
          <w:color w:val="000000"/>
          <w:sz w:val="24"/>
          <w:szCs w:val="24"/>
        </w:rPr>
        <w:t>4.</w:t>
      </w:r>
      <w:r w:rsidRPr="00AF02B5">
        <w:rPr>
          <w:rFonts w:ascii="Times New Roman" w:hAnsi="Times New Roman"/>
          <w:color w:val="000000"/>
          <w:sz w:val="24"/>
          <w:szCs w:val="24"/>
        </w:rPr>
        <w:t xml:space="preserve">   </w:t>
      </w:r>
      <w:r w:rsidRPr="00AF02B5">
        <w:rPr>
          <w:rFonts w:ascii="Times New Roman" w:eastAsia="Times New Roman" w:hAnsi="Times New Roman"/>
          <w:b/>
          <w:bCs/>
          <w:color w:val="000000"/>
          <w:sz w:val="24"/>
          <w:szCs w:val="24"/>
        </w:rPr>
        <w:t>Если я получаю плохую отметку, мне больше всего не нравится то, что...</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а)    я плохо знаю учебный материал;</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б)    это получилось;</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в)    я буду считаться плохим учеником;</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г)    товарищи будут смеяться надо мной;</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proofErr w:type="spellStart"/>
      <w:r w:rsidRPr="00AF02B5">
        <w:rPr>
          <w:rFonts w:ascii="Times New Roman" w:eastAsia="Times New Roman" w:hAnsi="Times New Roman"/>
          <w:color w:val="000000"/>
          <w:sz w:val="24"/>
          <w:szCs w:val="24"/>
        </w:rPr>
        <w:t>д</w:t>
      </w:r>
      <w:proofErr w:type="spellEnd"/>
      <w:r w:rsidRPr="00AF02B5">
        <w:rPr>
          <w:rFonts w:ascii="Times New Roman" w:eastAsia="Times New Roman" w:hAnsi="Times New Roman"/>
          <w:color w:val="000000"/>
          <w:sz w:val="24"/>
          <w:szCs w:val="24"/>
        </w:rPr>
        <w:t>)    мама будет расстроена;</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е)    учительница будет недовольна;</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r w:rsidRPr="00AF02B5">
        <w:rPr>
          <w:rFonts w:ascii="Times New Roman" w:eastAsia="Times New Roman" w:hAnsi="Times New Roman"/>
          <w:color w:val="000000"/>
          <w:sz w:val="24"/>
          <w:szCs w:val="24"/>
        </w:rPr>
        <w:t>ж)   я весь класс тяну назад;</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4"/>
          <w:szCs w:val="24"/>
        </w:rPr>
      </w:pPr>
      <w:proofErr w:type="spellStart"/>
      <w:r w:rsidRPr="00AF02B5">
        <w:rPr>
          <w:rFonts w:ascii="Times New Roman" w:eastAsia="Times New Roman" w:hAnsi="Times New Roman"/>
          <w:color w:val="000000"/>
          <w:sz w:val="24"/>
          <w:szCs w:val="24"/>
        </w:rPr>
        <w:t>з</w:t>
      </w:r>
      <w:proofErr w:type="spellEnd"/>
      <w:r w:rsidRPr="00AF02B5">
        <w:rPr>
          <w:rFonts w:ascii="Times New Roman" w:eastAsia="Times New Roman" w:hAnsi="Times New Roman"/>
          <w:color w:val="000000"/>
          <w:sz w:val="24"/>
          <w:szCs w:val="24"/>
        </w:rPr>
        <w:t>)    меня накажут дома;</w:t>
      </w:r>
    </w:p>
    <w:p w:rsidR="00415520" w:rsidRPr="00AF02B5"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AF02B5">
        <w:rPr>
          <w:rFonts w:ascii="Times New Roman" w:eastAsia="Times New Roman" w:hAnsi="Times New Roman"/>
          <w:color w:val="000000"/>
          <w:sz w:val="24"/>
          <w:szCs w:val="24"/>
        </w:rPr>
        <w:t>и)   мне не купят красивую вещь.</w:t>
      </w:r>
    </w:p>
    <w:p w:rsidR="00415520" w:rsidRPr="00AF02B5"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AF02B5">
        <w:rPr>
          <w:rFonts w:ascii="Times New Roman" w:eastAsia="Times New Roman" w:hAnsi="Times New Roman"/>
          <w:color w:val="000000"/>
          <w:sz w:val="24"/>
          <w:szCs w:val="24"/>
        </w:rPr>
        <w:t xml:space="preserve"> Спасибо за ответы!</w:t>
      </w: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0"/>
          <w:szCs w:val="20"/>
        </w:rPr>
      </w:pPr>
    </w:p>
    <w:p w:rsidR="00415520" w:rsidRPr="008C41D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0"/>
          <w:szCs w:val="20"/>
        </w:rPr>
      </w:pPr>
    </w:p>
    <w:p w:rsidR="00415520" w:rsidRPr="00AF02B5" w:rsidRDefault="00415520" w:rsidP="00415520">
      <w:pPr>
        <w:shd w:val="clear" w:color="auto" w:fill="FFFFFF"/>
        <w:autoSpaceDE w:val="0"/>
        <w:autoSpaceDN w:val="0"/>
        <w:adjustRightInd w:val="0"/>
        <w:spacing w:after="0" w:line="240" w:lineRule="auto"/>
        <w:jc w:val="center"/>
        <w:rPr>
          <w:rFonts w:ascii="Times New Roman" w:hAnsi="Times New Roman"/>
          <w:sz w:val="28"/>
          <w:szCs w:val="28"/>
        </w:rPr>
      </w:pPr>
      <w:r w:rsidRPr="00AF02B5">
        <w:rPr>
          <w:rFonts w:ascii="Times New Roman" w:eastAsia="Times New Roman" w:hAnsi="Times New Roman"/>
          <w:b/>
          <w:bCs/>
          <w:color w:val="000000"/>
          <w:sz w:val="28"/>
          <w:szCs w:val="28"/>
        </w:rPr>
        <w:t xml:space="preserve">Методика 5. «Матрица изучения позиций субъекта в педагогическом общении» Е.В. </w:t>
      </w:r>
      <w:proofErr w:type="spellStart"/>
      <w:r w:rsidRPr="00AF02B5">
        <w:rPr>
          <w:rFonts w:ascii="Times New Roman" w:eastAsia="Times New Roman" w:hAnsi="Times New Roman"/>
          <w:b/>
          <w:bCs/>
          <w:color w:val="000000"/>
          <w:sz w:val="28"/>
          <w:szCs w:val="28"/>
        </w:rPr>
        <w:t>Коротаевой</w:t>
      </w:r>
      <w:proofErr w:type="spellEnd"/>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b/>
          <w:bCs/>
          <w:color w:val="000000"/>
          <w:sz w:val="28"/>
          <w:szCs w:val="28"/>
        </w:rPr>
        <w:t>Инструкция для педагога.</w:t>
      </w: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AF02B5">
        <w:rPr>
          <w:rFonts w:ascii="Times New Roman" w:eastAsia="Times New Roman" w:hAnsi="Times New Roman"/>
          <w:color w:val="000000"/>
          <w:sz w:val="28"/>
          <w:szCs w:val="28"/>
        </w:rPr>
        <w:t>Оцените степень готовности к общению в педагогическом процессе ваших учащихся по предложенной матрице.</w:t>
      </w:r>
    </w:p>
    <w:p w:rsidR="00415520" w:rsidRPr="00AF02B5" w:rsidRDefault="00415520" w:rsidP="00415520">
      <w:pPr>
        <w:shd w:val="clear" w:color="auto" w:fill="FFFFFF"/>
        <w:autoSpaceDE w:val="0"/>
        <w:autoSpaceDN w:val="0"/>
        <w:adjustRightInd w:val="0"/>
        <w:spacing w:after="0" w:line="240" w:lineRule="auto"/>
        <w:rPr>
          <w:rFonts w:ascii="Times New Roman" w:hAnsi="Times New Roman"/>
          <w:sz w:val="28"/>
          <w:szCs w:val="28"/>
        </w:rPr>
      </w:pPr>
    </w:p>
    <w:tbl>
      <w:tblPr>
        <w:tblW w:w="0" w:type="auto"/>
        <w:tblInd w:w="40" w:type="dxa"/>
        <w:tblLayout w:type="fixed"/>
        <w:tblCellMar>
          <w:left w:w="40" w:type="dxa"/>
          <w:right w:w="40" w:type="dxa"/>
        </w:tblCellMar>
        <w:tblLook w:val="0000"/>
      </w:tblPr>
      <w:tblGrid>
        <w:gridCol w:w="2323"/>
        <w:gridCol w:w="5190"/>
        <w:gridCol w:w="1418"/>
      </w:tblGrid>
      <w:tr w:rsidR="00415520" w:rsidRPr="00AF02B5" w:rsidTr="004A413A">
        <w:trPr>
          <w:trHeight w:val="240"/>
        </w:trPr>
        <w:tc>
          <w:tcPr>
            <w:tcW w:w="2323" w:type="dxa"/>
            <w:tcBorders>
              <w:top w:val="single" w:sz="6" w:space="0" w:color="auto"/>
              <w:left w:val="single" w:sz="6" w:space="0" w:color="auto"/>
              <w:bottom w:val="single" w:sz="6" w:space="0" w:color="auto"/>
              <w:right w:val="single" w:sz="6" w:space="0" w:color="auto"/>
            </w:tcBorders>
            <w:shd w:val="clear" w:color="auto" w:fill="FFFFFF"/>
            <w:vAlign w:val="bottom"/>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i/>
                <w:iCs/>
                <w:color w:val="000000"/>
                <w:sz w:val="28"/>
                <w:szCs w:val="28"/>
              </w:rPr>
              <w:t>Сторона общения</w:t>
            </w:r>
          </w:p>
        </w:tc>
        <w:tc>
          <w:tcPr>
            <w:tcW w:w="5190" w:type="dxa"/>
            <w:tcBorders>
              <w:top w:val="single" w:sz="6" w:space="0" w:color="auto"/>
              <w:left w:val="single" w:sz="6" w:space="0" w:color="auto"/>
              <w:bottom w:val="single" w:sz="6" w:space="0" w:color="auto"/>
              <w:right w:val="single" w:sz="6" w:space="0" w:color="auto"/>
            </w:tcBorders>
            <w:shd w:val="clear" w:color="auto" w:fill="FFFFFF"/>
            <w:vAlign w:val="bottom"/>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i/>
                <w:iCs/>
                <w:color w:val="000000"/>
                <w:sz w:val="28"/>
                <w:szCs w:val="28"/>
              </w:rPr>
              <w:t>Позиционные варианты</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i/>
                <w:iCs/>
                <w:color w:val="000000"/>
                <w:sz w:val="28"/>
                <w:szCs w:val="28"/>
              </w:rPr>
              <w:t>Баллы</w:t>
            </w:r>
          </w:p>
        </w:tc>
      </w:tr>
      <w:tr w:rsidR="00415520" w:rsidRPr="00AF02B5" w:rsidTr="004A413A">
        <w:trPr>
          <w:trHeight w:val="451"/>
        </w:trPr>
        <w:tc>
          <w:tcPr>
            <w:tcW w:w="2323" w:type="dxa"/>
            <w:tcBorders>
              <w:top w:val="single" w:sz="6" w:space="0" w:color="auto"/>
              <w:left w:val="single" w:sz="6" w:space="0" w:color="auto"/>
              <w:bottom w:val="nil"/>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 xml:space="preserve">1 . </w:t>
            </w:r>
            <w:r w:rsidRPr="00AF02B5">
              <w:rPr>
                <w:rFonts w:ascii="Times New Roman" w:eastAsia="Times New Roman" w:hAnsi="Times New Roman"/>
                <w:color w:val="000000"/>
                <w:sz w:val="28"/>
                <w:szCs w:val="28"/>
              </w:rPr>
              <w:t>Информационно-событийная</w:t>
            </w: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color w:val="000000"/>
                <w:sz w:val="28"/>
                <w:szCs w:val="28"/>
              </w:rPr>
              <w:t>Не воспринимает информацию, не реаги</w:t>
            </w:r>
            <w:r w:rsidRPr="00AF02B5">
              <w:rPr>
                <w:rFonts w:ascii="Times New Roman" w:eastAsia="Times New Roman" w:hAnsi="Times New Roman"/>
                <w:color w:val="000000"/>
                <w:sz w:val="28"/>
                <w:szCs w:val="28"/>
              </w:rPr>
              <w:softHyphen/>
              <w:t>рует на события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1</w:t>
            </w:r>
          </w:p>
        </w:tc>
      </w:tr>
      <w:tr w:rsidR="00415520" w:rsidRPr="00AF02B5" w:rsidTr="004A413A">
        <w:trPr>
          <w:trHeight w:val="662"/>
        </w:trPr>
        <w:tc>
          <w:tcPr>
            <w:tcW w:w="2323" w:type="dxa"/>
            <w:tcBorders>
              <w:top w:val="nil"/>
              <w:left w:val="single" w:sz="6" w:space="0" w:color="auto"/>
              <w:bottom w:val="nil"/>
              <w:right w:val="single" w:sz="6" w:space="0" w:color="auto"/>
            </w:tcBorders>
            <w:shd w:val="clear" w:color="auto" w:fill="FFFFFF"/>
          </w:tcPr>
          <w:p w:rsidR="00415520" w:rsidRPr="00AF02B5" w:rsidRDefault="00415520" w:rsidP="004A413A">
            <w:pPr>
              <w:autoSpaceDE w:val="0"/>
              <w:autoSpaceDN w:val="0"/>
              <w:adjustRightInd w:val="0"/>
              <w:spacing w:after="0" w:line="240" w:lineRule="auto"/>
              <w:rPr>
                <w:rFonts w:ascii="Times New Roman" w:hAnsi="Times New Roman"/>
                <w:sz w:val="28"/>
                <w:szCs w:val="28"/>
              </w:rPr>
            </w:pPr>
          </w:p>
          <w:p w:rsidR="00415520" w:rsidRPr="00AF02B5" w:rsidRDefault="00415520" w:rsidP="004A413A">
            <w:pPr>
              <w:autoSpaceDE w:val="0"/>
              <w:autoSpaceDN w:val="0"/>
              <w:adjustRightInd w:val="0"/>
              <w:spacing w:after="0" w:line="240" w:lineRule="auto"/>
              <w:rPr>
                <w:rFonts w:ascii="Times New Roman" w:hAnsi="Times New Roman"/>
                <w:sz w:val="28"/>
                <w:szCs w:val="28"/>
              </w:rPr>
            </w:pP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color w:val="000000"/>
                <w:sz w:val="28"/>
                <w:szCs w:val="28"/>
              </w:rPr>
              <w:t>Воспринимает и усваивает событийную информацию на уровне пассивного вклю</w:t>
            </w:r>
            <w:r w:rsidRPr="00AF02B5">
              <w:rPr>
                <w:rFonts w:ascii="Times New Roman" w:eastAsia="Times New Roman" w:hAnsi="Times New Roman"/>
                <w:color w:val="000000"/>
                <w:sz w:val="28"/>
                <w:szCs w:val="28"/>
              </w:rPr>
              <w:softHyphen/>
              <w:t>чения.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2</w:t>
            </w:r>
          </w:p>
        </w:tc>
      </w:tr>
      <w:tr w:rsidR="00415520" w:rsidRPr="00AF02B5" w:rsidTr="004A413A">
        <w:trPr>
          <w:trHeight w:val="451"/>
        </w:trPr>
        <w:tc>
          <w:tcPr>
            <w:tcW w:w="2323" w:type="dxa"/>
            <w:tcBorders>
              <w:top w:val="nil"/>
              <w:left w:val="single" w:sz="6" w:space="0" w:color="auto"/>
              <w:bottom w:val="nil"/>
              <w:right w:val="single" w:sz="6" w:space="0" w:color="auto"/>
            </w:tcBorders>
            <w:shd w:val="clear" w:color="auto" w:fill="FFFFFF"/>
          </w:tcPr>
          <w:p w:rsidR="00415520" w:rsidRPr="00AF02B5" w:rsidRDefault="00415520" w:rsidP="004A413A">
            <w:pPr>
              <w:autoSpaceDE w:val="0"/>
              <w:autoSpaceDN w:val="0"/>
              <w:adjustRightInd w:val="0"/>
              <w:spacing w:after="0" w:line="240" w:lineRule="auto"/>
              <w:rPr>
                <w:rFonts w:ascii="Times New Roman" w:hAnsi="Times New Roman"/>
                <w:sz w:val="28"/>
                <w:szCs w:val="28"/>
              </w:rPr>
            </w:pPr>
          </w:p>
          <w:p w:rsidR="00415520" w:rsidRPr="00AF02B5" w:rsidRDefault="00415520" w:rsidP="004A413A">
            <w:pPr>
              <w:autoSpaceDE w:val="0"/>
              <w:autoSpaceDN w:val="0"/>
              <w:adjustRightInd w:val="0"/>
              <w:spacing w:after="0" w:line="240" w:lineRule="auto"/>
              <w:rPr>
                <w:rFonts w:ascii="Times New Roman" w:hAnsi="Times New Roman"/>
                <w:sz w:val="28"/>
                <w:szCs w:val="28"/>
              </w:rPr>
            </w:pP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color w:val="000000"/>
                <w:sz w:val="28"/>
                <w:szCs w:val="28"/>
              </w:rPr>
              <w:lastRenderedPageBreak/>
              <w:t xml:space="preserve">Принимает, усваивает информацию. </w:t>
            </w:r>
            <w:r w:rsidRPr="00AF02B5">
              <w:rPr>
                <w:rFonts w:ascii="Times New Roman" w:eastAsia="Times New Roman" w:hAnsi="Times New Roman"/>
                <w:color w:val="000000"/>
                <w:sz w:val="28"/>
                <w:szCs w:val="28"/>
              </w:rPr>
              <w:lastRenderedPageBreak/>
              <w:t>Действует сообразно с событиями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lastRenderedPageBreak/>
              <w:t>3</w:t>
            </w:r>
          </w:p>
        </w:tc>
      </w:tr>
      <w:tr w:rsidR="00415520" w:rsidRPr="00AF02B5" w:rsidTr="004A413A">
        <w:trPr>
          <w:trHeight w:val="883"/>
        </w:trPr>
        <w:tc>
          <w:tcPr>
            <w:tcW w:w="2323" w:type="dxa"/>
            <w:tcBorders>
              <w:top w:val="nil"/>
              <w:left w:val="single" w:sz="6" w:space="0" w:color="auto"/>
              <w:bottom w:val="single" w:sz="6" w:space="0" w:color="auto"/>
              <w:right w:val="single" w:sz="6" w:space="0" w:color="auto"/>
            </w:tcBorders>
            <w:shd w:val="clear" w:color="auto" w:fill="FFFFFF"/>
          </w:tcPr>
          <w:p w:rsidR="00415520" w:rsidRPr="00AF02B5" w:rsidRDefault="00415520" w:rsidP="004A413A">
            <w:pPr>
              <w:autoSpaceDE w:val="0"/>
              <w:autoSpaceDN w:val="0"/>
              <w:adjustRightInd w:val="0"/>
              <w:spacing w:after="0" w:line="240" w:lineRule="auto"/>
              <w:rPr>
                <w:rFonts w:ascii="Times New Roman" w:hAnsi="Times New Roman"/>
                <w:sz w:val="28"/>
                <w:szCs w:val="28"/>
              </w:rPr>
            </w:pPr>
          </w:p>
          <w:p w:rsidR="00415520" w:rsidRPr="00AF02B5" w:rsidRDefault="00415520" w:rsidP="004A413A">
            <w:pPr>
              <w:autoSpaceDE w:val="0"/>
              <w:autoSpaceDN w:val="0"/>
              <w:adjustRightInd w:val="0"/>
              <w:spacing w:after="0" w:line="240" w:lineRule="auto"/>
              <w:rPr>
                <w:rFonts w:ascii="Times New Roman" w:hAnsi="Times New Roman"/>
                <w:sz w:val="28"/>
                <w:szCs w:val="28"/>
              </w:rPr>
            </w:pP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color w:val="000000"/>
                <w:sz w:val="28"/>
                <w:szCs w:val="28"/>
              </w:rPr>
              <w:t>Усваивает и перерабатывает информацию; ищет новые каналы получения и обработ</w:t>
            </w:r>
            <w:r w:rsidRPr="00AF02B5">
              <w:rPr>
                <w:rFonts w:ascii="Times New Roman" w:eastAsia="Times New Roman" w:hAnsi="Times New Roman"/>
                <w:color w:val="000000"/>
                <w:sz w:val="28"/>
                <w:szCs w:val="28"/>
              </w:rPr>
              <w:softHyphen/>
              <w:t>ки информации, прогнозирует развитие событий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4</w:t>
            </w:r>
          </w:p>
        </w:tc>
      </w:tr>
      <w:tr w:rsidR="00415520" w:rsidRPr="00AF02B5" w:rsidTr="004A413A">
        <w:trPr>
          <w:trHeight w:val="230"/>
        </w:trPr>
        <w:tc>
          <w:tcPr>
            <w:tcW w:w="2323" w:type="dxa"/>
            <w:tcBorders>
              <w:top w:val="single" w:sz="6" w:space="0" w:color="auto"/>
              <w:left w:val="single" w:sz="6" w:space="0" w:color="auto"/>
              <w:bottom w:val="nil"/>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 xml:space="preserve">2. </w:t>
            </w:r>
            <w:proofErr w:type="spellStart"/>
            <w:r w:rsidRPr="00AF02B5">
              <w:rPr>
                <w:rFonts w:ascii="Times New Roman" w:eastAsia="Times New Roman" w:hAnsi="Times New Roman"/>
                <w:color w:val="000000"/>
                <w:sz w:val="28"/>
                <w:szCs w:val="28"/>
              </w:rPr>
              <w:t>Организационно-деятельностная</w:t>
            </w:r>
            <w:proofErr w:type="spellEnd"/>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color w:val="000000"/>
                <w:sz w:val="28"/>
                <w:szCs w:val="28"/>
              </w:rPr>
              <w:t>Не включается в общую деятельность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1</w:t>
            </w:r>
          </w:p>
        </w:tc>
      </w:tr>
      <w:tr w:rsidR="00415520" w:rsidRPr="00AF02B5" w:rsidTr="004A413A">
        <w:trPr>
          <w:trHeight w:val="442"/>
        </w:trPr>
        <w:tc>
          <w:tcPr>
            <w:tcW w:w="2323" w:type="dxa"/>
            <w:tcBorders>
              <w:top w:val="nil"/>
              <w:left w:val="single" w:sz="6" w:space="0" w:color="auto"/>
              <w:bottom w:val="nil"/>
              <w:right w:val="single" w:sz="6" w:space="0" w:color="auto"/>
            </w:tcBorders>
            <w:shd w:val="clear" w:color="auto" w:fill="FFFFFF"/>
          </w:tcPr>
          <w:p w:rsidR="00415520" w:rsidRPr="00AF02B5" w:rsidRDefault="00415520" w:rsidP="004A413A">
            <w:pPr>
              <w:autoSpaceDE w:val="0"/>
              <w:autoSpaceDN w:val="0"/>
              <w:adjustRightInd w:val="0"/>
              <w:spacing w:after="0" w:line="240" w:lineRule="auto"/>
              <w:rPr>
                <w:rFonts w:ascii="Times New Roman" w:hAnsi="Times New Roman"/>
                <w:sz w:val="28"/>
                <w:szCs w:val="28"/>
              </w:rPr>
            </w:pPr>
          </w:p>
          <w:p w:rsidR="00415520" w:rsidRPr="00AF02B5" w:rsidRDefault="00415520" w:rsidP="004A413A">
            <w:pPr>
              <w:autoSpaceDE w:val="0"/>
              <w:autoSpaceDN w:val="0"/>
              <w:adjustRightInd w:val="0"/>
              <w:spacing w:after="0" w:line="240" w:lineRule="auto"/>
              <w:rPr>
                <w:rFonts w:ascii="Times New Roman" w:hAnsi="Times New Roman"/>
                <w:sz w:val="28"/>
                <w:szCs w:val="28"/>
              </w:rPr>
            </w:pP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color w:val="000000"/>
                <w:sz w:val="28"/>
                <w:szCs w:val="28"/>
              </w:rPr>
              <w:t>Принимает участие в общей работе под давлением внешних обстоятельств.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2</w:t>
            </w:r>
          </w:p>
        </w:tc>
      </w:tr>
      <w:tr w:rsidR="00415520" w:rsidRPr="00AF02B5" w:rsidTr="004A413A">
        <w:trPr>
          <w:trHeight w:val="662"/>
        </w:trPr>
        <w:tc>
          <w:tcPr>
            <w:tcW w:w="2323" w:type="dxa"/>
            <w:tcBorders>
              <w:top w:val="nil"/>
              <w:left w:val="single" w:sz="6" w:space="0" w:color="auto"/>
              <w:bottom w:val="nil"/>
              <w:right w:val="single" w:sz="6" w:space="0" w:color="auto"/>
            </w:tcBorders>
            <w:shd w:val="clear" w:color="auto" w:fill="FFFFFF"/>
          </w:tcPr>
          <w:p w:rsidR="00415520" w:rsidRPr="00AF02B5" w:rsidRDefault="00415520" w:rsidP="004A413A">
            <w:pPr>
              <w:autoSpaceDE w:val="0"/>
              <w:autoSpaceDN w:val="0"/>
              <w:adjustRightInd w:val="0"/>
              <w:spacing w:after="0" w:line="240" w:lineRule="auto"/>
              <w:rPr>
                <w:rFonts w:ascii="Times New Roman" w:hAnsi="Times New Roman"/>
                <w:sz w:val="28"/>
                <w:szCs w:val="28"/>
              </w:rPr>
            </w:pPr>
          </w:p>
          <w:p w:rsidR="00415520" w:rsidRPr="00AF02B5" w:rsidRDefault="00415520" w:rsidP="004A413A">
            <w:pPr>
              <w:autoSpaceDE w:val="0"/>
              <w:autoSpaceDN w:val="0"/>
              <w:adjustRightInd w:val="0"/>
              <w:spacing w:after="0" w:line="240" w:lineRule="auto"/>
              <w:rPr>
                <w:rFonts w:ascii="Times New Roman" w:hAnsi="Times New Roman"/>
                <w:sz w:val="28"/>
                <w:szCs w:val="28"/>
              </w:rPr>
            </w:pP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color w:val="000000"/>
                <w:sz w:val="28"/>
                <w:szCs w:val="28"/>
              </w:rPr>
              <w:t>Активно сотрудничает с другими, исходя из внутренней мотивации к совместной работе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3</w:t>
            </w:r>
          </w:p>
        </w:tc>
      </w:tr>
      <w:tr w:rsidR="00415520" w:rsidRPr="00AF02B5" w:rsidTr="004A413A">
        <w:trPr>
          <w:trHeight w:val="662"/>
        </w:trPr>
        <w:tc>
          <w:tcPr>
            <w:tcW w:w="2323" w:type="dxa"/>
            <w:tcBorders>
              <w:top w:val="nil"/>
              <w:left w:val="single" w:sz="6" w:space="0" w:color="auto"/>
              <w:bottom w:val="single" w:sz="6" w:space="0" w:color="auto"/>
              <w:right w:val="single" w:sz="6" w:space="0" w:color="auto"/>
            </w:tcBorders>
            <w:shd w:val="clear" w:color="auto" w:fill="FFFFFF"/>
          </w:tcPr>
          <w:p w:rsidR="00415520" w:rsidRPr="00AF02B5" w:rsidRDefault="00415520" w:rsidP="004A413A">
            <w:pPr>
              <w:autoSpaceDE w:val="0"/>
              <w:autoSpaceDN w:val="0"/>
              <w:adjustRightInd w:val="0"/>
              <w:spacing w:after="0" w:line="240" w:lineRule="auto"/>
              <w:rPr>
                <w:rFonts w:ascii="Times New Roman" w:hAnsi="Times New Roman"/>
                <w:sz w:val="28"/>
                <w:szCs w:val="28"/>
              </w:rPr>
            </w:pPr>
          </w:p>
          <w:p w:rsidR="00415520" w:rsidRPr="00AF02B5" w:rsidRDefault="00415520" w:rsidP="004A413A">
            <w:pPr>
              <w:autoSpaceDE w:val="0"/>
              <w:autoSpaceDN w:val="0"/>
              <w:adjustRightInd w:val="0"/>
              <w:spacing w:after="0" w:line="240" w:lineRule="auto"/>
              <w:rPr>
                <w:rFonts w:ascii="Times New Roman" w:hAnsi="Times New Roman"/>
                <w:sz w:val="28"/>
                <w:szCs w:val="28"/>
              </w:rPr>
            </w:pP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color w:val="000000"/>
                <w:sz w:val="28"/>
                <w:szCs w:val="28"/>
              </w:rPr>
              <w:t>Принимает активное участие в сотрудни</w:t>
            </w:r>
            <w:r w:rsidRPr="00AF02B5">
              <w:rPr>
                <w:rFonts w:ascii="Times New Roman" w:eastAsia="Times New Roman" w:hAnsi="Times New Roman"/>
                <w:color w:val="000000"/>
                <w:sz w:val="28"/>
                <w:szCs w:val="28"/>
              </w:rPr>
              <w:softHyphen/>
              <w:t>честве; организует ситуации совместной деятельности других людей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4</w:t>
            </w:r>
          </w:p>
        </w:tc>
      </w:tr>
      <w:tr w:rsidR="00415520" w:rsidRPr="00AF02B5" w:rsidTr="004A413A">
        <w:trPr>
          <w:trHeight w:val="230"/>
        </w:trPr>
        <w:tc>
          <w:tcPr>
            <w:tcW w:w="2323" w:type="dxa"/>
            <w:tcBorders>
              <w:top w:val="single" w:sz="6" w:space="0" w:color="auto"/>
              <w:left w:val="single" w:sz="6" w:space="0" w:color="auto"/>
              <w:bottom w:val="nil"/>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 xml:space="preserve">3. </w:t>
            </w:r>
            <w:proofErr w:type="spellStart"/>
            <w:r w:rsidRPr="00AF02B5">
              <w:rPr>
                <w:rFonts w:ascii="Times New Roman" w:eastAsia="Times New Roman" w:hAnsi="Times New Roman"/>
                <w:color w:val="000000"/>
                <w:sz w:val="28"/>
                <w:szCs w:val="28"/>
              </w:rPr>
              <w:t>Эмоционально-эмпатииная</w:t>
            </w:r>
            <w:proofErr w:type="spellEnd"/>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color w:val="000000"/>
                <w:sz w:val="28"/>
                <w:szCs w:val="28"/>
              </w:rPr>
              <w:t>Игнорирует позиции окружающих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1</w:t>
            </w:r>
          </w:p>
        </w:tc>
      </w:tr>
      <w:tr w:rsidR="00415520" w:rsidRPr="00AF02B5" w:rsidTr="004A413A">
        <w:trPr>
          <w:trHeight w:val="451"/>
        </w:trPr>
        <w:tc>
          <w:tcPr>
            <w:tcW w:w="2323" w:type="dxa"/>
            <w:tcBorders>
              <w:top w:val="nil"/>
              <w:left w:val="single" w:sz="6" w:space="0" w:color="auto"/>
              <w:bottom w:val="nil"/>
              <w:right w:val="single" w:sz="6" w:space="0" w:color="auto"/>
            </w:tcBorders>
            <w:shd w:val="clear" w:color="auto" w:fill="FFFFFF"/>
          </w:tcPr>
          <w:p w:rsidR="00415520" w:rsidRPr="00AF02B5" w:rsidRDefault="00415520" w:rsidP="004A413A">
            <w:pPr>
              <w:autoSpaceDE w:val="0"/>
              <w:autoSpaceDN w:val="0"/>
              <w:adjustRightInd w:val="0"/>
              <w:spacing w:after="0" w:line="240" w:lineRule="auto"/>
              <w:rPr>
                <w:rFonts w:ascii="Times New Roman" w:hAnsi="Times New Roman"/>
                <w:sz w:val="28"/>
                <w:szCs w:val="28"/>
              </w:rPr>
            </w:pPr>
          </w:p>
          <w:p w:rsidR="00415520" w:rsidRPr="00AF02B5" w:rsidRDefault="00415520" w:rsidP="004A413A">
            <w:pPr>
              <w:autoSpaceDE w:val="0"/>
              <w:autoSpaceDN w:val="0"/>
              <w:adjustRightInd w:val="0"/>
              <w:spacing w:after="0" w:line="240" w:lineRule="auto"/>
              <w:rPr>
                <w:rFonts w:ascii="Times New Roman" w:hAnsi="Times New Roman"/>
                <w:sz w:val="28"/>
                <w:szCs w:val="28"/>
              </w:rPr>
            </w:pP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color w:val="000000"/>
                <w:sz w:val="28"/>
                <w:szCs w:val="28"/>
              </w:rPr>
              <w:t>Учитывает позиции других, но не меняет стиля своего поведения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2</w:t>
            </w:r>
          </w:p>
        </w:tc>
      </w:tr>
      <w:tr w:rsidR="00415520" w:rsidRPr="00AF02B5" w:rsidTr="004A413A">
        <w:trPr>
          <w:trHeight w:val="442"/>
        </w:trPr>
        <w:tc>
          <w:tcPr>
            <w:tcW w:w="2323" w:type="dxa"/>
            <w:tcBorders>
              <w:top w:val="nil"/>
              <w:left w:val="single" w:sz="6" w:space="0" w:color="auto"/>
              <w:bottom w:val="nil"/>
              <w:right w:val="single" w:sz="6" w:space="0" w:color="auto"/>
            </w:tcBorders>
            <w:shd w:val="clear" w:color="auto" w:fill="FFFFFF"/>
          </w:tcPr>
          <w:p w:rsidR="00415520" w:rsidRPr="00AF02B5" w:rsidRDefault="00415520" w:rsidP="004A413A">
            <w:pPr>
              <w:autoSpaceDE w:val="0"/>
              <w:autoSpaceDN w:val="0"/>
              <w:adjustRightInd w:val="0"/>
              <w:spacing w:after="0" w:line="240" w:lineRule="auto"/>
              <w:rPr>
                <w:rFonts w:ascii="Times New Roman" w:hAnsi="Times New Roman"/>
                <w:sz w:val="28"/>
                <w:szCs w:val="28"/>
              </w:rPr>
            </w:pPr>
          </w:p>
          <w:p w:rsidR="00415520" w:rsidRPr="00AF02B5" w:rsidRDefault="00415520" w:rsidP="004A413A">
            <w:pPr>
              <w:autoSpaceDE w:val="0"/>
              <w:autoSpaceDN w:val="0"/>
              <w:adjustRightInd w:val="0"/>
              <w:spacing w:after="0" w:line="240" w:lineRule="auto"/>
              <w:rPr>
                <w:rFonts w:ascii="Times New Roman" w:hAnsi="Times New Roman"/>
                <w:sz w:val="28"/>
                <w:szCs w:val="28"/>
              </w:rPr>
            </w:pP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color w:val="000000"/>
                <w:sz w:val="28"/>
                <w:szCs w:val="28"/>
              </w:rPr>
              <w:t>Корректирует свою позицию, учитывая поведения окружающих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3</w:t>
            </w:r>
          </w:p>
        </w:tc>
      </w:tr>
      <w:tr w:rsidR="00415520" w:rsidRPr="00AF02B5" w:rsidTr="004A413A">
        <w:trPr>
          <w:trHeight w:val="461"/>
        </w:trPr>
        <w:tc>
          <w:tcPr>
            <w:tcW w:w="2323" w:type="dxa"/>
            <w:tcBorders>
              <w:top w:val="nil"/>
              <w:left w:val="single" w:sz="6" w:space="0" w:color="auto"/>
              <w:bottom w:val="single" w:sz="6" w:space="0" w:color="auto"/>
              <w:right w:val="single" w:sz="6" w:space="0" w:color="auto"/>
            </w:tcBorders>
            <w:shd w:val="clear" w:color="auto" w:fill="FFFFFF"/>
          </w:tcPr>
          <w:p w:rsidR="00415520" w:rsidRPr="00AF02B5" w:rsidRDefault="00415520" w:rsidP="004A413A">
            <w:pPr>
              <w:autoSpaceDE w:val="0"/>
              <w:autoSpaceDN w:val="0"/>
              <w:adjustRightInd w:val="0"/>
              <w:spacing w:after="0" w:line="240" w:lineRule="auto"/>
              <w:rPr>
                <w:rFonts w:ascii="Times New Roman" w:hAnsi="Times New Roman"/>
                <w:sz w:val="28"/>
                <w:szCs w:val="28"/>
              </w:rPr>
            </w:pPr>
          </w:p>
          <w:p w:rsidR="00415520" w:rsidRPr="00AF02B5" w:rsidRDefault="00415520" w:rsidP="004A413A">
            <w:pPr>
              <w:autoSpaceDE w:val="0"/>
              <w:autoSpaceDN w:val="0"/>
              <w:adjustRightInd w:val="0"/>
              <w:spacing w:after="0" w:line="240" w:lineRule="auto"/>
              <w:rPr>
                <w:rFonts w:ascii="Times New Roman" w:hAnsi="Times New Roman"/>
                <w:sz w:val="28"/>
                <w:szCs w:val="28"/>
              </w:rPr>
            </w:pP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eastAsia="Times New Roman" w:hAnsi="Times New Roman"/>
                <w:color w:val="000000"/>
                <w:sz w:val="28"/>
                <w:szCs w:val="28"/>
              </w:rPr>
              <w:t>Создает условия для гармонизации своей позиции с позициями окружающих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15520" w:rsidRPr="00AF02B5" w:rsidRDefault="00415520" w:rsidP="004A413A">
            <w:pPr>
              <w:shd w:val="clear" w:color="auto" w:fill="FFFFFF"/>
              <w:autoSpaceDE w:val="0"/>
              <w:autoSpaceDN w:val="0"/>
              <w:adjustRightInd w:val="0"/>
              <w:spacing w:after="0" w:line="240" w:lineRule="auto"/>
              <w:rPr>
                <w:rFonts w:ascii="Times New Roman" w:hAnsi="Times New Roman"/>
                <w:sz w:val="28"/>
                <w:szCs w:val="28"/>
              </w:rPr>
            </w:pPr>
            <w:r w:rsidRPr="00AF02B5">
              <w:rPr>
                <w:rFonts w:ascii="Times New Roman" w:hAnsi="Times New Roman"/>
                <w:color w:val="000000"/>
                <w:sz w:val="28"/>
                <w:szCs w:val="28"/>
              </w:rPr>
              <w:t>4</w:t>
            </w:r>
          </w:p>
        </w:tc>
      </w:tr>
    </w:tbl>
    <w:p w:rsidR="00415520" w:rsidRPr="00AF02B5"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AF02B5"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Pr="00AF02B5"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0"/>
          <w:szCs w:val="20"/>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0"/>
          <w:szCs w:val="20"/>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0"/>
          <w:szCs w:val="20"/>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0"/>
          <w:szCs w:val="20"/>
        </w:rPr>
      </w:pPr>
    </w:p>
    <w:p w:rsidR="00415520" w:rsidRDefault="00415520" w:rsidP="00415520">
      <w:pPr>
        <w:shd w:val="clear" w:color="auto" w:fill="FFFFFF"/>
        <w:autoSpaceDE w:val="0"/>
        <w:autoSpaceDN w:val="0"/>
        <w:adjustRightInd w:val="0"/>
        <w:spacing w:after="0" w:line="240" w:lineRule="auto"/>
        <w:rPr>
          <w:rFonts w:ascii="Times New Roman" w:eastAsia="Times New Roman" w:hAnsi="Times New Roman"/>
          <w:b/>
          <w:bCs/>
          <w:color w:val="000000"/>
          <w:sz w:val="20"/>
          <w:szCs w:val="20"/>
        </w:rPr>
      </w:pPr>
    </w:p>
    <w:p w:rsidR="00415520" w:rsidRDefault="00415520"/>
    <w:sectPr w:rsidR="00415520" w:rsidSect="00B53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6737"/>
    </w:sdtPr>
    <w:sdtEndPr/>
    <w:sdtContent>
      <w:p w:rsidR="0069662E" w:rsidRDefault="00415520">
        <w:pPr>
          <w:pStyle w:val="a5"/>
          <w:jc w:val="center"/>
        </w:pPr>
        <w:r>
          <w:fldChar w:fldCharType="begin"/>
        </w:r>
        <w:r>
          <w:instrText xml:space="preserve"> PAGE   \* MERGEFORMAT </w:instrText>
        </w:r>
        <w:r>
          <w:fldChar w:fldCharType="separate"/>
        </w:r>
        <w:r>
          <w:rPr>
            <w:noProof/>
          </w:rPr>
          <w:t>22</w:t>
        </w:r>
        <w:r>
          <w:fldChar w:fldCharType="end"/>
        </w:r>
      </w:p>
    </w:sdtContent>
  </w:sdt>
  <w:p w:rsidR="0069662E" w:rsidRDefault="00415520">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7F6C"/>
    <w:multiLevelType w:val="singleLevel"/>
    <w:tmpl w:val="48B6C424"/>
    <w:lvl w:ilvl="0">
      <w:numFmt w:val="bullet"/>
      <w:lvlText w:val="-"/>
      <w:lvlJc w:val="left"/>
      <w:pPr>
        <w:tabs>
          <w:tab w:val="num" w:pos="420"/>
        </w:tabs>
        <w:ind w:left="420" w:hanging="360"/>
      </w:pPr>
      <w:rPr>
        <w:rFonts w:hint="default"/>
      </w:rPr>
    </w:lvl>
  </w:abstractNum>
  <w:abstractNum w:abstractNumId="1">
    <w:nsid w:val="496F7628"/>
    <w:multiLevelType w:val="hybridMultilevel"/>
    <w:tmpl w:val="6596B710"/>
    <w:lvl w:ilvl="0" w:tplc="FFFFFFFF">
      <w:start w:val="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520"/>
    <w:rsid w:val="00415520"/>
    <w:rsid w:val="00B53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520"/>
    <w:rPr>
      <w:rFonts w:ascii="Calibri" w:eastAsia="Calibri" w:hAnsi="Calibri" w:cs="Times New Roman"/>
    </w:rPr>
  </w:style>
  <w:style w:type="paragraph" w:styleId="1">
    <w:name w:val="heading 1"/>
    <w:basedOn w:val="a"/>
    <w:link w:val="10"/>
    <w:qFormat/>
    <w:rsid w:val="00415520"/>
    <w:pPr>
      <w:spacing w:after="0" w:line="192" w:lineRule="auto"/>
      <w:outlineLvl w:val="0"/>
    </w:pPr>
    <w:rPr>
      <w:rFonts w:ascii="Times New Roman" w:eastAsia="Times New Roman" w:hAnsi="Times New Roman"/>
      <w:kern w:val="36"/>
      <w:sz w:val="48"/>
      <w:szCs w:val="48"/>
      <w:lang w:eastAsia="ru-RU"/>
    </w:rPr>
  </w:style>
  <w:style w:type="paragraph" w:styleId="2">
    <w:name w:val="heading 2"/>
    <w:basedOn w:val="a"/>
    <w:next w:val="a"/>
    <w:link w:val="20"/>
    <w:uiPriority w:val="9"/>
    <w:semiHidden/>
    <w:unhideWhenUsed/>
    <w:qFormat/>
    <w:rsid w:val="004155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5520"/>
    <w:rPr>
      <w:rFonts w:ascii="Times New Roman" w:eastAsia="Times New Roman" w:hAnsi="Times New Roman" w:cs="Times New Roman"/>
      <w:kern w:val="36"/>
      <w:sz w:val="48"/>
      <w:szCs w:val="48"/>
      <w:lang w:eastAsia="ru-RU"/>
    </w:rPr>
  </w:style>
  <w:style w:type="character" w:customStyle="1" w:styleId="20">
    <w:name w:val="Заголовок 2 Знак"/>
    <w:basedOn w:val="a0"/>
    <w:link w:val="2"/>
    <w:uiPriority w:val="9"/>
    <w:semiHidden/>
    <w:rsid w:val="00415520"/>
    <w:rPr>
      <w:rFonts w:asciiTheme="majorHAnsi" w:eastAsiaTheme="majorEastAsia" w:hAnsiTheme="majorHAnsi" w:cstheme="majorBidi"/>
      <w:b/>
      <w:bCs/>
      <w:color w:val="4F81BD" w:themeColor="accent1"/>
      <w:sz w:val="26"/>
      <w:szCs w:val="26"/>
    </w:rPr>
  </w:style>
  <w:style w:type="paragraph" w:styleId="a3">
    <w:name w:val="Body Text Indent"/>
    <w:basedOn w:val="a"/>
    <w:link w:val="a4"/>
    <w:semiHidden/>
    <w:rsid w:val="00415520"/>
    <w:pPr>
      <w:spacing w:before="40" w:after="0" w:line="240" w:lineRule="auto"/>
      <w:ind w:firstLine="709"/>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semiHidden/>
    <w:rsid w:val="00415520"/>
    <w:rPr>
      <w:rFonts w:ascii="Times New Roman" w:eastAsia="Times New Roman" w:hAnsi="Times New Roman" w:cs="Times New Roman"/>
      <w:sz w:val="26"/>
      <w:szCs w:val="24"/>
      <w:lang w:eastAsia="ru-RU"/>
    </w:rPr>
  </w:style>
  <w:style w:type="paragraph" w:styleId="21">
    <w:name w:val="Body Text 2"/>
    <w:basedOn w:val="a"/>
    <w:link w:val="22"/>
    <w:rsid w:val="00415520"/>
    <w:pPr>
      <w:spacing w:after="120" w:line="480" w:lineRule="auto"/>
    </w:pPr>
  </w:style>
  <w:style w:type="character" w:customStyle="1" w:styleId="22">
    <w:name w:val="Основной текст 2 Знак"/>
    <w:basedOn w:val="a0"/>
    <w:link w:val="21"/>
    <w:rsid w:val="00415520"/>
    <w:rPr>
      <w:rFonts w:ascii="Calibri" w:eastAsia="Calibri" w:hAnsi="Calibri" w:cs="Times New Roman"/>
    </w:rPr>
  </w:style>
  <w:style w:type="paragraph" w:styleId="a5">
    <w:name w:val="footer"/>
    <w:basedOn w:val="a"/>
    <w:link w:val="a6"/>
    <w:uiPriority w:val="99"/>
    <w:unhideWhenUsed/>
    <w:rsid w:val="004155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5520"/>
    <w:rPr>
      <w:rFonts w:ascii="Calibri" w:eastAsia="Calibri" w:hAnsi="Calibri" w:cs="Times New Roman"/>
    </w:rPr>
  </w:style>
  <w:style w:type="paragraph" w:styleId="a7">
    <w:name w:val="Body Text"/>
    <w:basedOn w:val="a"/>
    <w:link w:val="a8"/>
    <w:uiPriority w:val="99"/>
    <w:unhideWhenUsed/>
    <w:rsid w:val="00415520"/>
    <w:pPr>
      <w:spacing w:after="120"/>
    </w:pPr>
  </w:style>
  <w:style w:type="character" w:customStyle="1" w:styleId="a8">
    <w:name w:val="Основной текст Знак"/>
    <w:basedOn w:val="a0"/>
    <w:link w:val="a7"/>
    <w:uiPriority w:val="99"/>
    <w:rsid w:val="00415520"/>
    <w:rPr>
      <w:rFonts w:ascii="Calibri" w:eastAsia="Calibri" w:hAnsi="Calibri" w:cs="Times New Roman"/>
    </w:rPr>
  </w:style>
  <w:style w:type="paragraph" w:styleId="23">
    <w:name w:val="Body Text Indent 2"/>
    <w:basedOn w:val="a"/>
    <w:link w:val="24"/>
    <w:semiHidden/>
    <w:unhideWhenUsed/>
    <w:rsid w:val="00415520"/>
    <w:pPr>
      <w:spacing w:after="120" w:line="480" w:lineRule="auto"/>
      <w:ind w:left="283"/>
    </w:pPr>
  </w:style>
  <w:style w:type="character" w:customStyle="1" w:styleId="24">
    <w:name w:val="Основной текст с отступом 2 Знак"/>
    <w:basedOn w:val="a0"/>
    <w:link w:val="23"/>
    <w:semiHidden/>
    <w:rsid w:val="00415520"/>
    <w:rPr>
      <w:rFonts w:ascii="Calibri" w:eastAsia="Calibri" w:hAnsi="Calibri" w:cs="Times New Roman"/>
    </w:rPr>
  </w:style>
  <w:style w:type="paragraph" w:styleId="a9">
    <w:name w:val="footnote text"/>
    <w:basedOn w:val="a"/>
    <w:link w:val="aa"/>
    <w:semiHidden/>
    <w:rsid w:val="00415520"/>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semiHidden/>
    <w:rsid w:val="00415520"/>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4155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1552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5372</Words>
  <Characters>30625</Characters>
  <Application>Microsoft Office Word</Application>
  <DocSecurity>0</DocSecurity>
  <Lines>255</Lines>
  <Paragraphs>71</Paragraphs>
  <ScaleCrop>false</ScaleCrop>
  <Company>SamForum.ws</Company>
  <LinksUpToDate>false</LinksUpToDate>
  <CharactersWithSpaces>35926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2010-12-20T11:31:00Z</dcterms:created>
  <dcterms:modified xsi:type="dcterms:W3CDTF">2010-12-20T11:36:00Z</dcterms:modified>
</cp:coreProperties>
</file>