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F" w:rsidRPr="009C7D53" w:rsidRDefault="003D56FF" w:rsidP="003D56F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7D53">
        <w:rPr>
          <w:rFonts w:asciiTheme="majorBidi" w:hAnsiTheme="majorBidi" w:cstheme="majorBidi"/>
          <w:b/>
          <w:bCs/>
          <w:sz w:val="24"/>
          <w:szCs w:val="24"/>
        </w:rPr>
        <w:t>План-конспект урока по обществознанию на тему</w:t>
      </w:r>
    </w:p>
    <w:p w:rsidR="00C32618" w:rsidRPr="009C7D53" w:rsidRDefault="003D56FF" w:rsidP="003D56F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7D53">
        <w:rPr>
          <w:rFonts w:asciiTheme="majorBidi" w:hAnsiTheme="majorBidi" w:cstheme="majorBidi"/>
          <w:b/>
          <w:bCs/>
          <w:sz w:val="24"/>
          <w:szCs w:val="24"/>
        </w:rPr>
        <w:t>«Правонарушения и юридическая ответственность»</w:t>
      </w:r>
    </w:p>
    <w:p w:rsidR="003D56FF" w:rsidRPr="009C7D53" w:rsidRDefault="003D56FF" w:rsidP="003D56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18FD" w:rsidRPr="009C7D53" w:rsidRDefault="002B18FD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C7D53">
        <w:rPr>
          <w:rFonts w:asciiTheme="majorBidi" w:hAnsiTheme="majorBidi" w:cstheme="majorBidi"/>
          <w:sz w:val="24"/>
          <w:szCs w:val="24"/>
        </w:rPr>
        <w:t>Цели урока</w:t>
      </w:r>
      <w:r w:rsidRPr="009C7D53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9C7D53">
        <w:rPr>
          <w:rFonts w:asciiTheme="majorBidi" w:hAnsiTheme="majorBidi" w:cstheme="majorBidi"/>
          <w:sz w:val="24"/>
          <w:szCs w:val="24"/>
        </w:rPr>
        <w:t xml:space="preserve"> </w:t>
      </w:r>
    </w:p>
    <w:p w:rsidR="002B18FD" w:rsidRPr="009C7D53" w:rsidRDefault="002B18FD" w:rsidP="002B18FD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21E6" w:rsidRPr="009C7D53" w:rsidRDefault="000821E6" w:rsidP="000821E6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Личностные</w:t>
      </w:r>
      <w:r w:rsidRPr="009C7D5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2B18FD" w:rsidRPr="009C7D53" w:rsidRDefault="000821E6" w:rsidP="00A1524B">
      <w:pPr>
        <w:pStyle w:val="a3"/>
        <w:spacing w:after="0" w:line="240" w:lineRule="auto"/>
        <w:ind w:left="1080" w:hanging="360"/>
        <w:rPr>
          <w:rFonts w:asciiTheme="majorBidi" w:hAnsiTheme="majorBidi" w:cstheme="majorBidi"/>
          <w:sz w:val="24"/>
          <w:szCs w:val="24"/>
        </w:rPr>
      </w:pPr>
      <w:r w:rsidRPr="009C7D53">
        <w:rPr>
          <w:rFonts w:asciiTheme="majorBidi" w:hAnsiTheme="majorBidi" w:cstheme="majorBidi"/>
          <w:sz w:val="24"/>
          <w:szCs w:val="24"/>
        </w:rPr>
        <w:t xml:space="preserve">- </w:t>
      </w:r>
      <w:r w:rsidR="00A1524B">
        <w:rPr>
          <w:rFonts w:asciiTheme="majorBidi" w:hAnsiTheme="majorBidi" w:cstheme="majorBidi"/>
          <w:sz w:val="24"/>
          <w:szCs w:val="24"/>
        </w:rPr>
        <w:t>формировать</w:t>
      </w:r>
      <w:r w:rsidRPr="009C7D53">
        <w:rPr>
          <w:rFonts w:asciiTheme="majorBidi" w:hAnsiTheme="majorBidi" w:cstheme="majorBidi"/>
          <w:sz w:val="24"/>
          <w:szCs w:val="24"/>
        </w:rPr>
        <w:t xml:space="preserve"> правовое сознание учащихся</w:t>
      </w:r>
    </w:p>
    <w:p w:rsidR="002B18FD" w:rsidRPr="009C7D53" w:rsidRDefault="002B18FD" w:rsidP="002B18FD">
      <w:pPr>
        <w:pStyle w:val="a3"/>
        <w:spacing w:after="0" w:line="240" w:lineRule="auto"/>
        <w:ind w:left="1080" w:hanging="360"/>
        <w:rPr>
          <w:rFonts w:asciiTheme="majorBidi" w:hAnsiTheme="majorBidi" w:cstheme="majorBidi"/>
          <w:sz w:val="24"/>
          <w:szCs w:val="24"/>
        </w:rPr>
      </w:pPr>
    </w:p>
    <w:p w:rsidR="002B18FD" w:rsidRPr="009C7D53" w:rsidRDefault="000821E6" w:rsidP="002B18FD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Метапредметные</w:t>
      </w:r>
      <w:r w:rsidR="002B18FD" w:rsidRPr="009C7D5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1524B" w:rsidRDefault="00A1524B" w:rsidP="00A1524B">
      <w:pPr>
        <w:pStyle w:val="a3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BA282C">
        <w:rPr>
          <w:rFonts w:asciiTheme="majorBidi" w:hAnsiTheme="majorBidi" w:cstheme="majorBidi"/>
          <w:bCs/>
          <w:iCs/>
          <w:sz w:val="24"/>
          <w:szCs w:val="24"/>
        </w:rPr>
        <w:t xml:space="preserve">- </w:t>
      </w:r>
      <w:r w:rsidRPr="00BA282C">
        <w:rPr>
          <w:rFonts w:asciiTheme="majorBidi" w:hAnsiTheme="majorBidi" w:cstheme="majorBidi"/>
          <w:sz w:val="24"/>
          <w:szCs w:val="24"/>
        </w:rPr>
        <w:t>развивать умение по</w:t>
      </w:r>
      <w:r w:rsidR="002E66E8">
        <w:rPr>
          <w:rFonts w:asciiTheme="majorBidi" w:hAnsiTheme="majorBidi" w:cstheme="majorBidi"/>
          <w:sz w:val="24"/>
          <w:szCs w:val="24"/>
        </w:rPr>
        <w:t>иска и выделения информации</w:t>
      </w:r>
    </w:p>
    <w:p w:rsidR="00A1524B" w:rsidRPr="00BA282C" w:rsidRDefault="00A1524B" w:rsidP="00A1524B">
      <w:pPr>
        <w:pStyle w:val="a3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BA282C">
        <w:rPr>
          <w:rFonts w:asciiTheme="majorBidi" w:hAnsiTheme="majorBidi" w:cstheme="majorBidi"/>
          <w:sz w:val="24"/>
          <w:szCs w:val="24"/>
        </w:rPr>
        <w:t>- развивать умение анали</w:t>
      </w:r>
      <w:r w:rsidR="002E66E8">
        <w:rPr>
          <w:rFonts w:asciiTheme="majorBidi" w:hAnsiTheme="majorBidi" w:cstheme="majorBidi"/>
          <w:sz w:val="24"/>
          <w:szCs w:val="24"/>
        </w:rPr>
        <w:t>за с целью выделения признаков</w:t>
      </w:r>
    </w:p>
    <w:p w:rsidR="00A1524B" w:rsidRPr="00BA282C" w:rsidRDefault="00A1524B" w:rsidP="00A1524B">
      <w:pPr>
        <w:pStyle w:val="a3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BA282C">
        <w:rPr>
          <w:rFonts w:asciiTheme="majorBidi" w:hAnsiTheme="majorBidi" w:cstheme="majorBidi"/>
          <w:sz w:val="24"/>
          <w:szCs w:val="24"/>
        </w:rPr>
        <w:t>- развивать умение строить логическую цепь рассуждения</w:t>
      </w:r>
    </w:p>
    <w:p w:rsidR="00BA282C" w:rsidRPr="00BA282C" w:rsidRDefault="00BA282C" w:rsidP="00BA282C">
      <w:pPr>
        <w:spacing w:after="0"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BA282C">
        <w:rPr>
          <w:rFonts w:asciiTheme="majorBidi" w:hAnsiTheme="majorBidi" w:cstheme="majorBidi"/>
          <w:sz w:val="24"/>
          <w:szCs w:val="24"/>
        </w:rPr>
        <w:t>-</w:t>
      </w:r>
      <w:r w:rsidR="002E66E8">
        <w:rPr>
          <w:rFonts w:asciiTheme="majorBidi" w:hAnsiTheme="majorBidi" w:cstheme="majorBidi"/>
          <w:sz w:val="24"/>
          <w:szCs w:val="24"/>
        </w:rPr>
        <w:t xml:space="preserve"> развивать</w:t>
      </w:r>
      <w:r w:rsidRPr="00BA282C">
        <w:rPr>
          <w:rFonts w:asciiTheme="majorBidi" w:hAnsiTheme="majorBidi" w:cstheme="majorBidi"/>
          <w:sz w:val="24"/>
          <w:szCs w:val="24"/>
        </w:rPr>
        <w:t xml:space="preserve"> умение планировать коллективную деятельность</w:t>
      </w:r>
    </w:p>
    <w:p w:rsidR="00A1524B" w:rsidRPr="00BA282C" w:rsidRDefault="00A1524B" w:rsidP="00A1524B">
      <w:pPr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BA282C">
        <w:rPr>
          <w:rFonts w:asciiTheme="majorBidi" w:hAnsiTheme="majorBidi" w:cstheme="majorBidi"/>
          <w:sz w:val="24"/>
          <w:szCs w:val="24"/>
        </w:rPr>
        <w:t>- развивать умение осуществлять контроль в форме сличения способа действия и его результата с заданным эталоном</w:t>
      </w:r>
    </w:p>
    <w:p w:rsidR="000821E6" w:rsidRPr="009C7D53" w:rsidRDefault="000821E6" w:rsidP="00B605E5">
      <w:pPr>
        <w:pStyle w:val="a3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</w:p>
    <w:p w:rsidR="000821E6" w:rsidRPr="009C7D53" w:rsidRDefault="000821E6" w:rsidP="000821E6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Предм</w:t>
      </w:r>
      <w:r w:rsidRPr="009C7D53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>тные</w:t>
      </w:r>
      <w:r w:rsidRPr="009C7D5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2B18FD" w:rsidRPr="009C7D53" w:rsidRDefault="000821E6" w:rsidP="00216417">
      <w:pPr>
        <w:pStyle w:val="a3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7D53">
        <w:rPr>
          <w:rFonts w:asciiTheme="majorBidi" w:hAnsiTheme="majorBidi" w:cstheme="majorBidi"/>
          <w:sz w:val="24"/>
          <w:szCs w:val="24"/>
        </w:rPr>
        <w:t xml:space="preserve">- ознакомиться с понятиями </w:t>
      </w:r>
      <w:r>
        <w:rPr>
          <w:rFonts w:asciiTheme="majorBidi" w:hAnsiTheme="majorBidi" w:cstheme="majorBidi"/>
          <w:sz w:val="24"/>
          <w:szCs w:val="24"/>
        </w:rPr>
        <w:t>«правонарушение»</w:t>
      </w:r>
      <w:r w:rsidRPr="009C7D5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«проступок»</w:t>
      </w:r>
      <w:r w:rsidRPr="009C7D5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«преступление»</w:t>
      </w:r>
      <w:r w:rsidRPr="009C7D53">
        <w:rPr>
          <w:rFonts w:asciiTheme="majorBidi" w:hAnsiTheme="majorBidi" w:cstheme="majorBidi"/>
          <w:sz w:val="24"/>
          <w:szCs w:val="24"/>
        </w:rPr>
        <w:t>,</w:t>
      </w:r>
      <w:r w:rsidR="0021641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«юридическая ответственность»</w:t>
      </w:r>
      <w:r w:rsidR="002E66E8">
        <w:rPr>
          <w:rFonts w:asciiTheme="majorBidi" w:hAnsiTheme="majorBidi" w:cstheme="majorBidi"/>
          <w:sz w:val="24"/>
          <w:szCs w:val="24"/>
        </w:rPr>
        <w:t>, с видами юридической ответственности</w:t>
      </w:r>
    </w:p>
    <w:p w:rsidR="002B18FD" w:rsidRPr="009C7D53" w:rsidRDefault="002B18FD" w:rsidP="00216417">
      <w:pPr>
        <w:pStyle w:val="a3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</w:p>
    <w:p w:rsidR="00B605E5" w:rsidRDefault="00B605E5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Тип урока</w:t>
      </w:r>
      <w:r w:rsidRPr="00B605E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урок изучения нового материала</w:t>
      </w:r>
    </w:p>
    <w:p w:rsidR="00B605E5" w:rsidRDefault="00B605E5" w:rsidP="00B605E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18FD" w:rsidRPr="009C7D53" w:rsidRDefault="002B18FD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C7D53">
        <w:rPr>
          <w:rFonts w:asciiTheme="majorBidi" w:hAnsiTheme="majorBidi" w:cstheme="majorBidi"/>
          <w:sz w:val="24"/>
          <w:szCs w:val="24"/>
        </w:rPr>
        <w:t>Понятия: правонарушение, проступок, преступление, юридическая ответственность</w:t>
      </w:r>
    </w:p>
    <w:p w:rsidR="002B18FD" w:rsidRPr="009C7D53" w:rsidRDefault="002B18FD" w:rsidP="002B18FD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18FD" w:rsidRPr="009C7D53" w:rsidRDefault="002B18FD" w:rsidP="00531A3A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C7D53">
        <w:rPr>
          <w:rFonts w:asciiTheme="majorBidi" w:hAnsiTheme="majorBidi" w:cstheme="majorBidi"/>
          <w:sz w:val="24"/>
          <w:szCs w:val="24"/>
        </w:rPr>
        <w:t>Оборудо</w:t>
      </w:r>
      <w:r w:rsidR="00531A3A">
        <w:rPr>
          <w:rFonts w:asciiTheme="majorBidi" w:hAnsiTheme="majorBidi" w:cstheme="majorBidi"/>
          <w:sz w:val="24"/>
          <w:szCs w:val="24"/>
        </w:rPr>
        <w:t>вание: раздаточные</w:t>
      </w:r>
      <w:r w:rsidRPr="009C7D53">
        <w:rPr>
          <w:rFonts w:asciiTheme="majorBidi" w:hAnsiTheme="majorBidi" w:cstheme="majorBidi"/>
          <w:sz w:val="24"/>
          <w:szCs w:val="24"/>
        </w:rPr>
        <w:t xml:space="preserve"> материалы</w:t>
      </w:r>
      <w:r w:rsidR="009C7D53">
        <w:rPr>
          <w:rFonts w:asciiTheme="majorBidi" w:hAnsiTheme="majorBidi" w:cstheme="majorBidi"/>
          <w:sz w:val="24"/>
          <w:szCs w:val="24"/>
        </w:rPr>
        <w:t>, компьютер, проектор</w:t>
      </w:r>
      <w:r w:rsidRPr="009C7D53">
        <w:rPr>
          <w:rFonts w:asciiTheme="majorBidi" w:hAnsiTheme="majorBidi" w:cstheme="majorBidi"/>
          <w:sz w:val="24"/>
          <w:szCs w:val="24"/>
        </w:rPr>
        <w:t>.</w:t>
      </w:r>
    </w:p>
    <w:p w:rsidR="002B18FD" w:rsidRPr="009C7D53" w:rsidRDefault="002B18FD" w:rsidP="002B18FD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18FD" w:rsidRPr="009C7D53" w:rsidRDefault="002B18FD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C7D53">
        <w:rPr>
          <w:rFonts w:asciiTheme="majorBidi" w:hAnsiTheme="majorBidi" w:cstheme="majorBidi"/>
          <w:sz w:val="24"/>
          <w:szCs w:val="24"/>
        </w:rPr>
        <w:t>Межпредметные связи:</w:t>
      </w:r>
    </w:p>
    <w:p w:rsidR="002B18FD" w:rsidRDefault="00531A3A" w:rsidP="002B18FD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филология</w:t>
      </w:r>
    </w:p>
    <w:p w:rsidR="00C456AB" w:rsidRPr="009C7D53" w:rsidRDefault="00C456AB" w:rsidP="002B18FD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история</w:t>
      </w:r>
    </w:p>
    <w:p w:rsidR="002B18FD" w:rsidRPr="009C7D53" w:rsidRDefault="002B18FD" w:rsidP="002B18FD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05E5" w:rsidRDefault="00B605E5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Литература</w:t>
      </w:r>
    </w:p>
    <w:p w:rsidR="00B605E5" w:rsidRDefault="00B605E5" w:rsidP="00B605E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4B2A" w:rsidRDefault="006B4B2A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Обществознание. 9 класс</w:t>
      </w:r>
      <w:r w:rsidRPr="006B4B2A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Учебник для общеобразовательных учреждений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ред. Л.Н. Боголюбова, А.И. Матвеева. – М., 2010.</w:t>
      </w:r>
    </w:p>
    <w:p w:rsidR="00B605E5" w:rsidRDefault="00B605E5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Обществознание. Поурочные разработки. 9 класс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ред. Л.Н. Боголюбова, А.И. Матвеева. – М., 2010.</w:t>
      </w:r>
    </w:p>
    <w:p w:rsidR="00B605E5" w:rsidRDefault="00B605E5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Нерсесянц В.С. Общая теория права и государства</w:t>
      </w:r>
      <w:r w:rsidRPr="00B605E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Учеб. для вузов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общ. ред. В.С. Нерсесянца. – М., 2004. – Гл. 10. – С. 517-528.</w:t>
      </w:r>
    </w:p>
    <w:p w:rsidR="00B605E5" w:rsidRDefault="00B605E5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Правонарушение и юридическая ответственность </w:t>
      </w:r>
      <w:r w:rsidRPr="00B605E5">
        <w:rPr>
          <w:rFonts w:asciiTheme="majorBidi" w:hAnsiTheme="majorBidi" w:cstheme="majorBidi"/>
          <w:sz w:val="24"/>
          <w:szCs w:val="24"/>
        </w:rPr>
        <w:t>//</w:t>
      </w:r>
      <w:r>
        <w:rPr>
          <w:rFonts w:asciiTheme="majorBidi" w:hAnsiTheme="majorBidi" w:cstheme="majorBidi"/>
          <w:sz w:val="24"/>
          <w:szCs w:val="24"/>
        </w:rPr>
        <w:t xml:space="preserve"> Проблемы общей теории права и государства</w:t>
      </w:r>
      <w:r w:rsidRPr="00B605E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Учеб. для вузов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общ. ред. В.С. Нерсесянца. – М., 2004. – Гл. 5. – С. 477-498.</w:t>
      </w:r>
    </w:p>
    <w:p w:rsidR="00B605E5" w:rsidRDefault="00B605E5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Правонарушение и юридическая ответственность </w:t>
      </w:r>
      <w:r w:rsidRPr="00B605E5">
        <w:rPr>
          <w:rFonts w:asciiTheme="majorBidi" w:hAnsiTheme="majorBidi" w:cstheme="majorBidi"/>
          <w:sz w:val="24"/>
          <w:szCs w:val="24"/>
        </w:rPr>
        <w:t>//</w:t>
      </w:r>
      <w:r>
        <w:rPr>
          <w:rFonts w:asciiTheme="majorBidi" w:hAnsiTheme="majorBidi" w:cstheme="majorBidi"/>
          <w:sz w:val="24"/>
          <w:szCs w:val="24"/>
        </w:rPr>
        <w:t xml:space="preserve"> Теория государства и права</w:t>
      </w:r>
      <w:r w:rsidRPr="00B605E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Учеб.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ред. М.Н. Марченко. – М., 2006. – Гл. </w:t>
      </w:r>
      <w:r>
        <w:rPr>
          <w:rFonts w:asciiTheme="majorBidi" w:hAnsiTheme="majorBidi" w:cstheme="majorBidi"/>
          <w:sz w:val="24"/>
          <w:szCs w:val="24"/>
          <w:lang w:val="en-US"/>
        </w:rPr>
        <w:t>XXVII</w:t>
      </w:r>
      <w:r>
        <w:rPr>
          <w:rFonts w:asciiTheme="majorBidi" w:hAnsiTheme="majorBidi" w:cstheme="majorBidi"/>
          <w:sz w:val="24"/>
          <w:szCs w:val="24"/>
        </w:rPr>
        <w:t>. – С. 595-611.</w:t>
      </w:r>
    </w:p>
    <w:p w:rsidR="00B605E5" w:rsidRDefault="00B605E5" w:rsidP="00B605E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18FD" w:rsidRDefault="002B18FD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C7D53">
        <w:rPr>
          <w:rFonts w:asciiTheme="majorBidi" w:hAnsiTheme="majorBidi" w:cstheme="majorBidi"/>
          <w:sz w:val="24"/>
          <w:szCs w:val="24"/>
        </w:rPr>
        <w:t>Ход урока</w:t>
      </w:r>
      <w:r w:rsidRPr="009C7D5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821E6" w:rsidRDefault="000821E6" w:rsidP="000821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417"/>
        <w:gridCol w:w="1848"/>
        <w:gridCol w:w="3797"/>
        <w:gridCol w:w="2268"/>
        <w:gridCol w:w="2835"/>
        <w:gridCol w:w="2977"/>
        <w:gridCol w:w="992"/>
      </w:tblGrid>
      <w:tr w:rsidR="00627358" w:rsidRPr="000821E6" w:rsidTr="00627358">
        <w:tc>
          <w:tcPr>
            <w:tcW w:w="417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21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8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21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Этап урока</w:t>
            </w:r>
          </w:p>
        </w:tc>
        <w:tc>
          <w:tcPr>
            <w:tcW w:w="3797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21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2268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Используемые ИКТ</w:t>
            </w:r>
          </w:p>
        </w:tc>
        <w:tc>
          <w:tcPr>
            <w:tcW w:w="2835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21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Деятельность учеников</w:t>
            </w:r>
          </w:p>
        </w:tc>
        <w:tc>
          <w:tcPr>
            <w:tcW w:w="2977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Формируемые </w:t>
            </w:r>
            <w:r w:rsidRPr="000821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992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21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Время</w:t>
            </w:r>
          </w:p>
        </w:tc>
      </w:tr>
      <w:tr w:rsidR="00627358" w:rsidRPr="000821E6" w:rsidTr="00627358">
        <w:tc>
          <w:tcPr>
            <w:tcW w:w="417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Организационно-психологический этап</w:t>
            </w:r>
          </w:p>
        </w:tc>
        <w:tc>
          <w:tcPr>
            <w:tcW w:w="3797" w:type="dxa"/>
          </w:tcPr>
          <w:p w:rsidR="00627358" w:rsidRPr="00242477" w:rsidRDefault="00627358" w:rsidP="000A0A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Учитель входит в класс, приветствует учащихся, объявляет тему и цель урока 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 1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): «Сегодня мы изучаем новую тему – “Правонарушения и юридическая ответственность”.</w:t>
            </w:r>
            <w:r w:rsidR="004E4D06">
              <w:rPr>
                <w:rFonts w:asciiTheme="majorBidi" w:hAnsiTheme="majorBidi" w:cstheme="majorBidi"/>
                <w:sz w:val="20"/>
                <w:szCs w:val="20"/>
              </w:rPr>
              <w:t xml:space="preserve"> Записываем её в тетрадях.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Наша цель на уроке – </w:t>
            </w:r>
            <w:r w:rsidR="000A0ADA">
              <w:rPr>
                <w:rFonts w:asciiTheme="majorBidi" w:hAnsiTheme="majorBidi" w:cstheme="majorBidi"/>
                <w:sz w:val="20"/>
                <w:szCs w:val="20"/>
              </w:rPr>
              <w:t>охарактеризовать понятие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“правонарушение” и</w:t>
            </w:r>
            <w:r w:rsidR="000A0ADA">
              <w:rPr>
                <w:rFonts w:asciiTheme="majorBidi" w:hAnsiTheme="majorBidi" w:cstheme="majorBidi"/>
                <w:sz w:val="20"/>
                <w:szCs w:val="20"/>
              </w:rPr>
              <w:t xml:space="preserve"> объяснить его связь с понятием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“юридическая ответственность”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27358" w:rsidRPr="00242477" w:rsidRDefault="000A0ADA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 1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27358" w:rsidRPr="00242477" w:rsidRDefault="00627358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Ученики записывают тему в тетрадях</w:t>
            </w:r>
          </w:p>
        </w:tc>
        <w:tc>
          <w:tcPr>
            <w:tcW w:w="2977" w:type="dxa"/>
          </w:tcPr>
          <w:p w:rsidR="00627358" w:rsidRPr="00242477" w:rsidRDefault="00627358" w:rsidP="00242477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Личностные:</w:t>
            </w:r>
          </w:p>
          <w:p w:rsidR="00627358" w:rsidRPr="00242477" w:rsidRDefault="00627358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Создать условия для формирования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смыслообразования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627358" w:rsidRPr="00242477" w:rsidRDefault="00627358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</w:tcPr>
          <w:p w:rsidR="00627358" w:rsidRPr="000821E6" w:rsidRDefault="00627358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мин</w:t>
            </w:r>
          </w:p>
        </w:tc>
      </w:tr>
      <w:tr w:rsidR="000A0ADA" w:rsidRPr="000821E6" w:rsidTr="00627358">
        <w:tc>
          <w:tcPr>
            <w:tcW w:w="417" w:type="dxa"/>
          </w:tcPr>
          <w:p w:rsidR="000A0ADA" w:rsidRDefault="000A0ADA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0A0ADA" w:rsidRPr="00242477" w:rsidRDefault="000A0ADA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Постановка проблемного вопроса</w:t>
            </w:r>
          </w:p>
        </w:tc>
        <w:tc>
          <w:tcPr>
            <w:tcW w:w="3797" w:type="dxa"/>
          </w:tcPr>
          <w:p w:rsidR="000A0ADA" w:rsidRPr="00242477" w:rsidRDefault="000A0ADA" w:rsidP="000A0A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Слова учителя: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Древнеримское юридическое изречение гласит</w:t>
            </w:r>
            <w:r w:rsidRPr="000A0ADA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A0ADA">
              <w:rPr>
                <w:rFonts w:asciiTheme="majorBidi" w:hAnsiTheme="majorBidi" w:cstheme="majorBidi"/>
                <w:sz w:val="20"/>
                <w:szCs w:val="20"/>
              </w:rPr>
              <w:t>“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Где есть правонарушение, там есть и возмездие</w:t>
            </w:r>
            <w:r w:rsidRPr="000A0ADA">
              <w:rPr>
                <w:rFonts w:asciiTheme="majorBidi" w:hAnsiTheme="majorBidi" w:cstheme="majorBidi"/>
                <w:sz w:val="20"/>
                <w:szCs w:val="20"/>
              </w:rPr>
              <w:t>”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К концу урока нам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нужно ответить на следующий вопрос: почему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именно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государство устанавливает наказание за совершение правонарушения?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90CF4">
              <w:rPr>
                <w:rFonts w:asciiTheme="majorBidi" w:hAnsiTheme="majorBidi" w:cstheme="majorBidi"/>
                <w:sz w:val="20"/>
                <w:szCs w:val="20"/>
              </w:rPr>
              <w:t>При ответе на этот вопрос нам пригодится схема, которая висит на доске и которая нам будет помогать во время урока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» 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 2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0A0ADA" w:rsidRPr="00242477" w:rsidRDefault="000A0ADA" w:rsidP="004E4D0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слайд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0A0ADA" w:rsidRPr="00242477" w:rsidRDefault="000A0ADA" w:rsidP="000A0A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ченики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смотрят на доску и схему на доске,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слушают учителя</w:t>
            </w:r>
          </w:p>
        </w:tc>
        <w:tc>
          <w:tcPr>
            <w:tcW w:w="2977" w:type="dxa"/>
          </w:tcPr>
          <w:p w:rsidR="000A0ADA" w:rsidRPr="00242477" w:rsidRDefault="000A0ADA" w:rsidP="00242477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Метапредметные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A0ADA" w:rsidRPr="00242477" w:rsidRDefault="000A0ADA" w:rsidP="002424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Развивать умение формулировать цели своей деятельности</w:t>
            </w:r>
          </w:p>
        </w:tc>
        <w:tc>
          <w:tcPr>
            <w:tcW w:w="992" w:type="dxa"/>
          </w:tcPr>
          <w:p w:rsidR="000A0ADA" w:rsidRPr="000821E6" w:rsidRDefault="000A0ADA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мин</w:t>
            </w:r>
          </w:p>
        </w:tc>
      </w:tr>
      <w:tr w:rsidR="001A0A5E" w:rsidRPr="000821E6" w:rsidTr="00627358">
        <w:tc>
          <w:tcPr>
            <w:tcW w:w="417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Изучение нового материала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А) и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зучение понятия «правонарушение»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Б) 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>Рассмотрение видов правонарушений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73AEC" w:rsidRDefault="00273AEC" w:rsidP="00470A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71849" w:rsidRDefault="00771849" w:rsidP="00470A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470AA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В) 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 xml:space="preserve">Рассмотрение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поня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>тия «юридическая ответственность»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Г) 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>Рассмотрение видов юридической ответственности</w:t>
            </w:r>
          </w:p>
        </w:tc>
        <w:tc>
          <w:tcPr>
            <w:tcW w:w="3797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242477" w:rsidRDefault="001A0A5E" w:rsidP="00F90C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Слова учителя: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Для начала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дадим определение понятию “правонарушение”».</w:t>
            </w:r>
          </w:p>
          <w:p w:rsidR="001A0A5E" w:rsidRPr="00242477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Слова учителя: «Правильно. Но это слишком общее определение. Выделим признаки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свойства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правонарушения. Для этого мы обратимся к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документу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(</w:t>
            </w:r>
            <w:r w:rsidRPr="002424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раздаточный материал 1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). В данном </w:t>
            </w:r>
            <w:r w:rsidR="00771849">
              <w:rPr>
                <w:rFonts w:asciiTheme="majorBidi" w:hAnsiTheme="majorBidi" w:cstheme="majorBidi"/>
                <w:sz w:val="20"/>
                <w:szCs w:val="20"/>
              </w:rPr>
              <w:t>докумен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те мы долж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ны найти основные признаки правонарушения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, которые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мы представим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 xml:space="preserve"> в виде схемы 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 3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). Схему мы рисуем в тетради. В ней мы указываем главный признак понятия «правонарушение», которым будет являться имя существительное, и свойства, выражаемые чаще всего именами прилагательными. Итак, в течение трёх минут мы ищем в тексте один главный признак и несколько свойств и отмечаем их в самом тексте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следующим образом</w:t>
            </w:r>
            <w:r w:rsidRPr="00F90CF4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признак – с помощью </w:t>
            </w:r>
            <w:r w:rsidR="00771849">
              <w:rPr>
                <w:rFonts w:asciiTheme="majorBidi" w:hAnsiTheme="majorBidi" w:cstheme="majorBidi"/>
                <w:sz w:val="20"/>
                <w:szCs w:val="20"/>
              </w:rPr>
              <w:t>квадрата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свойства – с помощью к</w:t>
            </w:r>
            <w:r w:rsidR="00771849">
              <w:rPr>
                <w:rFonts w:asciiTheme="majorBidi" w:hAnsiTheme="majorBidi" w:cstheme="majorBidi"/>
                <w:sz w:val="20"/>
                <w:szCs w:val="20"/>
              </w:rPr>
              <w:t>ружков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. После этого мы проверяем результаты вашей работы и заносим их в схему».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Слова учителя: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Теперь проверим результаты вашей работы».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4E4D0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Учитель демонстрирует готовую схему в презентации 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r w:rsidRPr="00FC485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слайд 4</w:t>
            </w:r>
            <w:r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, приложение 1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говорит</w:t>
            </w:r>
            <w:r w:rsidRPr="0026278C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6278C">
              <w:rPr>
                <w:rFonts w:asciiTheme="majorBidi" w:hAnsiTheme="majorBidi" w:cstheme="majorBidi"/>
                <w:sz w:val="20"/>
                <w:szCs w:val="20"/>
              </w:rPr>
              <w:t>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Сравним найденные вами признак и свойства с образцом. Занесём данные в свои тетради. Теперь д</w:t>
            </w:r>
            <w:r w:rsidRPr="0026278C">
              <w:rPr>
                <w:rFonts w:asciiTheme="majorBidi" w:hAnsiTheme="majorBidi" w:cstheme="majorBidi"/>
                <w:sz w:val="20"/>
                <w:szCs w:val="20"/>
              </w:rPr>
              <w:t>авайте составим из этих признаков определение понятия “правонарушение”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Какое определение вы могли бы дать</w:t>
            </w:r>
            <w:r w:rsidRPr="004E4D06">
              <w:rPr>
                <w:rFonts w:asciiTheme="majorBidi" w:hAnsiTheme="majorBidi" w:cstheme="majorBidi"/>
                <w:sz w:val="20"/>
                <w:szCs w:val="20"/>
              </w:rPr>
              <w:t>?</w:t>
            </w:r>
            <w:r w:rsidRPr="0026278C">
              <w:rPr>
                <w:rFonts w:asciiTheme="majorBidi" w:hAnsiTheme="majorBidi" w:cstheme="majorBidi"/>
                <w:sz w:val="20"/>
                <w:szCs w:val="20"/>
              </w:rPr>
              <w:t>».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FC485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Учитель формулирует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 xml:space="preserve"> определения понятия «правонарушение»: 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Правонарушение – это виновное противоправное общественно опасное деяние дееспособного лица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(</w:t>
            </w:r>
            <w:r w:rsidRPr="00FC485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 xml:space="preserve">слайд </w:t>
            </w:r>
            <w:r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5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</w:rPr>
              <w:t>).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«Теперь запишем данное определение».</w:t>
            </w:r>
          </w:p>
          <w:p w:rsidR="001A0A5E" w:rsidRDefault="001A0A5E" w:rsidP="00FC485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1A0A5E" w:rsidRDefault="001A0A5E" w:rsidP="00FC485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C4851">
              <w:rPr>
                <w:rFonts w:asciiTheme="majorBidi" w:hAnsiTheme="majorBidi" w:cstheme="majorBidi"/>
                <w:sz w:val="20"/>
                <w:szCs w:val="20"/>
              </w:rPr>
              <w:t>Слова учителя: «Правонарушения принято разделять на два вида». Показывает схему «Виды правонарушений» (</w:t>
            </w:r>
            <w:r w:rsidRPr="00FC485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 xml:space="preserve">слайд </w:t>
            </w:r>
            <w:r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 xml:space="preserve">6, приложение </w:t>
            </w:r>
            <w:r w:rsidR="00771849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lastRenderedPageBreak/>
              <w:t>2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</w:rPr>
              <w:t>).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«Записываем схему в тетрадях».</w:t>
            </w:r>
          </w:p>
          <w:p w:rsidR="001A0A5E" w:rsidRDefault="001A0A5E" w:rsidP="00FC485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1A0A5E" w:rsidRDefault="001A0A5E" w:rsidP="00470AA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C4851">
              <w:rPr>
                <w:rFonts w:asciiTheme="majorBidi" w:hAnsiTheme="majorBidi" w:cstheme="majorBidi"/>
                <w:sz w:val="20"/>
                <w:szCs w:val="20"/>
              </w:rPr>
              <w:t>Слова учителя: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Вначале з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 xml:space="preserve">апишем определение понятия «проступок». </w:t>
            </w:r>
            <w:r w:rsidRPr="00FC4851">
              <w:rPr>
                <w:rFonts w:asciiTheme="majorBidi" w:hAnsiTheme="majorBidi" w:cstheme="majorBidi"/>
                <w:sz w:val="20"/>
                <w:szCs w:val="20"/>
                <w:u w:val="single"/>
              </w:rPr>
              <w:t>Проступок – это правонарушение, которое отличается малой степенью общественного вреда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FC485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 xml:space="preserve">слайд </w:t>
            </w:r>
            <w:r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7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</w:rPr>
              <w:t>). А теперь дадим самостоятельно определение понятию “преступление”».</w:t>
            </w:r>
          </w:p>
          <w:p w:rsidR="001A0A5E" w:rsidRDefault="001A0A5E" w:rsidP="00FC485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1A0A5E" w:rsidRDefault="001A0A5E" w:rsidP="00FC485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C4851">
              <w:rPr>
                <w:rFonts w:asciiTheme="majorBidi" w:hAnsiTheme="majorBidi" w:cstheme="majorBidi"/>
                <w:sz w:val="20"/>
                <w:szCs w:val="20"/>
              </w:rPr>
              <w:t xml:space="preserve">Учитель формулирует определения понятия «преступление»: </w:t>
            </w:r>
            <w:r w:rsidRPr="00FC4851">
              <w:rPr>
                <w:rFonts w:asciiTheme="majorBidi" w:hAnsiTheme="majorBidi" w:cstheme="majorBidi"/>
                <w:sz w:val="20"/>
                <w:szCs w:val="20"/>
                <w:u w:val="single"/>
              </w:rPr>
              <w:t>Преступление – это правонарушение, которое отличается высокой степенью общественного вреда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FC485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 xml:space="preserve">слайд </w:t>
            </w:r>
            <w:r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8</w:t>
            </w:r>
            <w:r w:rsidRPr="00FC4851">
              <w:rPr>
                <w:rFonts w:asciiTheme="majorBidi" w:hAnsiTheme="majorBidi" w:cstheme="majorBidi"/>
                <w:bCs/>
                <w:sz w:val="20"/>
                <w:szCs w:val="20"/>
              </w:rPr>
              <w:t>).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«Теперь запишем данное определение».</w:t>
            </w:r>
          </w:p>
          <w:p w:rsidR="001A0A5E" w:rsidRDefault="001A0A5E" w:rsidP="00FC485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1A0A5E" w:rsidRDefault="001A0A5E" w:rsidP="00FC48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C4851">
              <w:rPr>
                <w:rFonts w:asciiTheme="majorBidi" w:hAnsiTheme="majorBidi" w:cstheme="majorBidi"/>
                <w:sz w:val="20"/>
                <w:szCs w:val="20"/>
              </w:rPr>
              <w:t>Слова учителя: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Обратимся к ситуациям, иллюстрирующим на практике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 xml:space="preserve"> примеры проступка и преступления. Ваша задача – определить, где указывается проступок, а где преступление»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771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слайд 9, </w:t>
            </w:r>
            <w:r w:rsidRPr="00E563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приложение </w:t>
            </w:r>
            <w:r w:rsidR="00771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1A0A5E" w:rsidRDefault="001A0A5E" w:rsidP="00FC485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563BC">
              <w:rPr>
                <w:rFonts w:asciiTheme="majorBidi" w:hAnsiTheme="majorBidi" w:cstheme="majorBidi"/>
                <w:sz w:val="20"/>
                <w:szCs w:val="20"/>
              </w:rPr>
              <w:t>Слова учителя: «Теперь выполним аналогичное задание, 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екст которого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 xml:space="preserve"> можно увидеть на экране (</w:t>
            </w:r>
            <w:r w:rsidRPr="00E563B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слайд </w:t>
            </w:r>
            <w:r w:rsidR="0077184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, приложение </w:t>
            </w:r>
            <w:r w:rsidR="0077184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 xml:space="preserve">). Смотрим на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экран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 xml:space="preserve"> и поднимаем руки, если у нас готов ответ».</w:t>
            </w: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470A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563BC">
              <w:rPr>
                <w:rFonts w:asciiTheme="majorBidi" w:hAnsiTheme="majorBidi" w:cstheme="majorBidi"/>
                <w:sz w:val="20"/>
                <w:szCs w:val="20"/>
              </w:rPr>
              <w:t xml:space="preserve">Слова учителя: «Таким образом, как мы все увидели, любое правонарушение характеризуется определённой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степенью общественной опасности, т.е. той угрозы, которую оно представляет для общества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>».</w:t>
            </w: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E563BC">
              <w:rPr>
                <w:rFonts w:asciiTheme="majorBidi" w:hAnsiTheme="majorBidi" w:cstheme="majorBidi"/>
                <w:sz w:val="20"/>
                <w:szCs w:val="20"/>
              </w:rPr>
              <w:t>Слова учителя: «“</w:t>
            </w:r>
            <w:r w:rsidRPr="00E563BC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Каково твоё деяние, таково и воздаяние” (</w:t>
            </w:r>
            <w:r w:rsidRPr="00E563BC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слайд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="0077184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Pr="00E563BC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), - говорили древние. Как вы думаете, что они имели в виду?».</w:t>
            </w:r>
          </w:p>
          <w:p w:rsidR="001A0A5E" w:rsidRDefault="001A0A5E" w:rsidP="00E563B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563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Слова учителя: «Правильно. Именно поэтому возникло понятие «юридическая ответственность». Запишем его. </w:t>
            </w:r>
            <w:r w:rsidRPr="00E563BC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lang w:eastAsia="ru-RU"/>
              </w:rPr>
              <w:t xml:space="preserve">Юридическая ответственность – это ответственность за </w:t>
            </w:r>
            <w:r w:rsidRPr="00E563BC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совершенное правонарушение, т.е. это ответственность перед законом, выраженная в форме наказания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E563B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 1</w:t>
            </w:r>
            <w:r w:rsidR="0077184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>)».</w:t>
            </w: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526271" w:rsidRDefault="001A0A5E" w:rsidP="005F4AE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26271">
              <w:rPr>
                <w:rFonts w:asciiTheme="majorBidi" w:hAnsiTheme="majorBidi" w:cstheme="majorBidi"/>
                <w:sz w:val="20"/>
                <w:szCs w:val="20"/>
              </w:rPr>
              <w:t>Слова учителя: «К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ак вы думаете, от чего зависит строгость наказания?»</w:t>
            </w:r>
          </w:p>
          <w:p w:rsidR="001A0A5E" w:rsidRPr="00526271" w:rsidRDefault="001A0A5E" w:rsidP="005F4AE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1A0A5E" w:rsidRDefault="001A0A5E" w:rsidP="005F4A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470A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470A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77184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26271">
              <w:rPr>
                <w:rFonts w:asciiTheme="majorBidi" w:hAnsiTheme="majorBidi" w:cstheme="majorBidi"/>
                <w:sz w:val="20"/>
                <w:szCs w:val="20"/>
              </w:rPr>
              <w:t xml:space="preserve">Слова учителя: «Правильно. Поскольку наказание бывает разным, значит и 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ответственность делится на несколько видов. Сейчас мы разделимся на пять групп, каждой из которых будет дано задание – рассмотреть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на основе текста (</w:t>
            </w:r>
            <w:r w:rsidRPr="0052627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раздаточный материал 2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определённый вид юрид</w:t>
            </w:r>
            <w:r w:rsidR="007718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ической ответственности. 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Результаты своей деятельности вы должны представить в виде таблицы</w:t>
            </w:r>
            <w:r w:rsidR="007718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шаблон которой лежит у каждой группы на парте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</w:t>
            </w:r>
            <w:r w:rsidRPr="0052627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слайд 1</w:t>
            </w:r>
            <w:r w:rsidR="007718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771849" w:rsidRPr="0052627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раздаточный материал</w:t>
            </w:r>
            <w:r w:rsidR="007718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).</w:t>
            </w:r>
            <w:r w:rsidR="007718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В шаблоне таблицы мы отмечаем название вида ответственности, характеристику и наказание, устанавливаемое в соответствии с данным видом ответственности.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Каждая группа в течение пяти минут изучает текст и заполняет таблицу по своему виду юридической ответственности, а также выбирает эксперта, который ознакомит членов других групп с результатами их работы. В процессе выступления эксперта из одной группы учащиеся, члены других групп, заполняют общую таблицу на основе информации, даваемой экспертом. Задача эксперта – 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дать ответ строго на основе плана, чтобы информация могла быть сразу записана в таблицу».</w:t>
            </w:r>
          </w:p>
          <w:p w:rsidR="00D60079" w:rsidRDefault="00D60079" w:rsidP="0077184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Учитель демонстрирует учащимся таблицу-образец 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</w:t>
            </w:r>
            <w:r w:rsidRPr="0052627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слайд 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4, приложение 5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DB668D" w:rsidRDefault="00DB668D" w:rsidP="00470A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Pr="00DB668D" w:rsidRDefault="00DB668D" w:rsidP="00470A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26271">
              <w:rPr>
                <w:rFonts w:asciiTheme="majorBidi" w:hAnsiTheme="majorBidi" w:cstheme="majorBidi"/>
                <w:sz w:val="20"/>
                <w:szCs w:val="20"/>
              </w:rPr>
              <w:t xml:space="preserve">Слова учителя: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«Откроем учебник на странице 90 и сравним данные в таблице с материалом параграфа. Что можно добавить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?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1A0A5E" w:rsidRDefault="001A0A5E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ы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6007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3-5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77184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ы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6-10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ы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11-12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Pr="00242477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ы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13-14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A0A5E" w:rsidRDefault="001A0A5E" w:rsidP="002424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2424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2424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242477" w:rsidRDefault="001A0A5E" w:rsidP="002424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sz w:val="20"/>
                <w:szCs w:val="20"/>
              </w:rPr>
              <w:t>Ответ учеников: «Правонарушение – это нарушение права, правового предписания».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чертят схему в тетрадях, читают текст, отмечают нужный материал.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называют выделенные ими признак и свойства.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заполняют схему в тетради и дают свои варианты определения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записывают определение в тетрадях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чертят схему в тетрадях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записывают определение понятия «проступок» в тетрадях, дают свои варианты определения понятия «преступление».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FC485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записывают определение в тетрадях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слушают, дают свои ответы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71849" w:rsidRDefault="0077184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смотрят на экран проектора, дают свои ответы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слушают слова учителя.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E563BC">
              <w:rPr>
                <w:rFonts w:asciiTheme="majorBidi" w:hAnsiTheme="majorBidi" w:cstheme="majorBidi"/>
                <w:sz w:val="20"/>
                <w:szCs w:val="20"/>
              </w:rPr>
              <w:t>Ответ учеников: «</w:t>
            </w:r>
            <w:r w:rsidRPr="00E563BC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Ответственность за совершённое правонарушение».</w:t>
            </w:r>
          </w:p>
          <w:p w:rsidR="001A0A5E" w:rsidRDefault="001A0A5E" w:rsidP="00E563B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Ученики записывают определение в тетрадях</w:t>
            </w:r>
          </w:p>
          <w:p w:rsidR="001A0A5E" w:rsidRPr="00E563BC" w:rsidRDefault="001A0A5E" w:rsidP="00E563B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26271">
              <w:rPr>
                <w:rFonts w:asciiTheme="majorBidi" w:hAnsiTheme="majorBidi" w:cstheme="majorBidi"/>
                <w:sz w:val="20"/>
                <w:szCs w:val="20"/>
              </w:rPr>
              <w:t>Ответ учеников: «</w:t>
            </w:r>
            <w:r w:rsidRPr="005262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Строгость наказания зависит от характера правонарушения».</w:t>
            </w:r>
          </w:p>
          <w:p w:rsidR="001A0A5E" w:rsidRDefault="001A0A5E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1A0A5E" w:rsidRDefault="001A0A5E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1A0A5E" w:rsidRDefault="001A0A5E" w:rsidP="00D6007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Ученики работают в группах, читают текст документа, заполняют свою часть таблицу, выбирают эксперта для выступления. По прошествии пяти минут эксперты от каждой группы выступают, остальные ребята слушают и заполняют таблицу. </w:t>
            </w: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60079" w:rsidRDefault="00D60079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60079" w:rsidRDefault="00D60079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60079" w:rsidRDefault="00D60079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60079" w:rsidRDefault="00D60079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60079" w:rsidRDefault="00D60079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Сравнение учениками данных своих таблиц с таблицей учителя</w:t>
            </w:r>
          </w:p>
          <w:p w:rsidR="00D60079" w:rsidRDefault="00D60079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DB668D" w:rsidRDefault="00DB668D" w:rsidP="00E563B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Ответы учеников</w:t>
            </w:r>
          </w:p>
          <w:p w:rsidR="00DB668D" w:rsidRPr="00242477" w:rsidRDefault="00DB668D" w:rsidP="00E563B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Метапредметные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Развивать умение анализа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Метапредметные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 умения поиска и выделения информации, анализа с целью выделения признаков, знаково-</w:t>
            </w: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символические умения 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отображения учебного материала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5F037B" w:rsidRDefault="001A0A5E" w:rsidP="00E25885">
            <w:pPr>
              <w:rPr>
                <w:bCs/>
                <w:iCs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умение строить речевые высказывания в устной  форме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  <w:p w:rsidR="001A0A5E" w:rsidRDefault="001A0A5E" w:rsidP="004E4D0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Метапредметные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 умения синтеза как составления целого из частей, контроля 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в форме сличения способа действия и его результата с заданным эталоном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588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Предметные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Знание понятия 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>«правонарушение»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Метапредметные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 знаково-символические умения 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отображения учебного материала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588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Предметные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Знание понятия 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>«пр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оступок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>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умение строить речевые высказывания в устной  форме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588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Предметные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Знание понятия </w:t>
            </w:r>
            <w:r w:rsidRPr="00FC4851">
              <w:rPr>
                <w:rFonts w:asciiTheme="majorBidi" w:hAnsiTheme="majorBidi" w:cstheme="majorBidi"/>
                <w:sz w:val="20"/>
                <w:szCs w:val="20"/>
              </w:rPr>
              <w:t>«преступление»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умение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подведения под понятие</w:t>
            </w:r>
          </w:p>
          <w:p w:rsidR="001A0A5E" w:rsidRPr="00540F03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40F0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Личностные: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Формировать правовую культуру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71849" w:rsidRDefault="00771849" w:rsidP="00E25885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умение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подведения под понятие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40F0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Личностные: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Формировать правовую культуру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40F0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Личностные: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Формировать правовую культуру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2756DC" w:rsidRDefault="001A0A5E" w:rsidP="002756D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умения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строить речевые высказывания в устной  форме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</w:t>
            </w:r>
            <w:r w:rsidRPr="002756DC">
              <w:rPr>
                <w:rFonts w:asciiTheme="majorBidi" w:hAnsiTheme="majorBidi" w:cstheme="majorBidi"/>
                <w:sz w:val="20"/>
                <w:szCs w:val="20"/>
              </w:rPr>
              <w:t>логическую цепь рассуждения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540F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588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lastRenderedPageBreak/>
              <w:t>Предметные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Знание понятия 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>«юридическая ответственность»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1A0A5E" w:rsidRDefault="001A0A5E" w:rsidP="00540F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540F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540F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540F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540F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540F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2756D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умения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строить речевые высказывания в устной  форме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устанавливать </w:t>
            </w:r>
            <w:r w:rsidRPr="002756DC">
              <w:rPr>
                <w:rFonts w:asciiTheme="majorBidi" w:hAnsiTheme="majorBidi" w:cstheme="majorBidi"/>
                <w:sz w:val="20"/>
                <w:szCs w:val="20"/>
              </w:rPr>
              <w:t>причинно-следственные связи</w:t>
            </w:r>
          </w:p>
          <w:p w:rsidR="001A0A5E" w:rsidRDefault="001A0A5E" w:rsidP="00E258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2756D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1A0A5E" w:rsidRDefault="001A0A5E" w:rsidP="002756D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 умения поиска и выделения информации, </w:t>
            </w:r>
          </w:p>
          <w:p w:rsidR="001A0A5E" w:rsidRDefault="001A0A5E" w:rsidP="00B353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 знаково-символические умения 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отображения учебного материала</w:t>
            </w:r>
          </w:p>
          <w:p w:rsidR="001A0A5E" w:rsidRDefault="001A0A5E" w:rsidP="00B353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 умение планировать коллективную деятельность</w:t>
            </w:r>
          </w:p>
          <w:p w:rsidR="001A0A5E" w:rsidRDefault="001A0A5E" w:rsidP="002756D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 умение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строить речевые высказывания в устной  форме</w:t>
            </w: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588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Предметные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Знание видов юридической</w:t>
            </w:r>
            <w:r w:rsidRPr="00E563BC">
              <w:rPr>
                <w:rFonts w:asciiTheme="majorBidi" w:hAnsiTheme="majorBidi" w:cstheme="majorBidi"/>
                <w:sz w:val="20"/>
                <w:szCs w:val="20"/>
              </w:rPr>
              <w:t xml:space="preserve"> ответственност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и.</w:t>
            </w: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40F0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Личностные: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Формировать правовую культуру</w:t>
            </w: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D60079" w:rsidRPr="00E25885" w:rsidRDefault="00D60079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 умение осуществлять контроль 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>в форме сличения способа действия и его результата с заданным эталоном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коррекцию в виде </w:t>
            </w:r>
            <w:r w:rsidRPr="00CA18CA">
              <w:rPr>
                <w:rFonts w:asciiTheme="majorBidi" w:hAnsiTheme="majorBidi" w:cstheme="majorBidi"/>
                <w:sz w:val="20"/>
                <w:szCs w:val="20"/>
              </w:rPr>
              <w:t>внесени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я</w:t>
            </w:r>
            <w:r w:rsidRPr="00CA18CA">
              <w:rPr>
                <w:rFonts w:asciiTheme="majorBidi" w:hAnsiTheme="majorBidi" w:cstheme="majorBidi"/>
                <w:sz w:val="20"/>
                <w:szCs w:val="20"/>
              </w:rPr>
              <w:t xml:space="preserve"> необходимых дополнений и корректив в план и способ действия в случае расхождения эталона, реального действия и его продукта</w:t>
            </w:r>
          </w:p>
        </w:tc>
        <w:tc>
          <w:tcPr>
            <w:tcW w:w="992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30 мин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 мин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 мин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71849" w:rsidRDefault="0077184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 мин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мин</w:t>
            </w:r>
          </w:p>
        </w:tc>
      </w:tr>
      <w:tr w:rsidR="001A0A5E" w:rsidRPr="000821E6" w:rsidTr="00627358">
        <w:tc>
          <w:tcPr>
            <w:tcW w:w="417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8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Закрепление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А) Выполнение тестового задания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Б) Решение проблемного вопроса</w:t>
            </w:r>
          </w:p>
        </w:tc>
        <w:tc>
          <w:tcPr>
            <w:tcW w:w="3797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23E9B">
              <w:rPr>
                <w:rFonts w:asciiTheme="majorBidi" w:hAnsiTheme="majorBidi" w:cstheme="majorBidi"/>
                <w:sz w:val="20"/>
                <w:szCs w:val="20"/>
              </w:rPr>
              <w:t xml:space="preserve">Слова учителя: «Сейчас мы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проверим</w:t>
            </w:r>
            <w:r w:rsidRPr="00523E9B">
              <w:rPr>
                <w:rFonts w:asciiTheme="majorBidi" w:hAnsiTheme="majorBidi" w:cstheme="majorBidi"/>
                <w:sz w:val="20"/>
                <w:szCs w:val="20"/>
              </w:rPr>
              <w:t xml:space="preserve"> полученные нами на уроке знания. С этой целью мы выполним задания теста, которые лежат у вас на партах (</w:t>
            </w:r>
            <w:r w:rsidRPr="00523E9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раздаточный материал</w:t>
            </w:r>
            <w:r w:rsidRPr="00523E9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="00D60079" w:rsidRPr="00D6007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523E9B">
              <w:rPr>
                <w:rFonts w:asciiTheme="majorBidi" w:hAnsiTheme="majorBidi" w:cstheme="majorBidi"/>
                <w:sz w:val="20"/>
                <w:szCs w:val="20"/>
              </w:rPr>
              <w:t xml:space="preserve">). Задания теста близки к тем, которые используются в ГИА по обществознанию. Задания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теста</w:t>
            </w:r>
            <w:r w:rsidRPr="00523E9B">
              <w:rPr>
                <w:rFonts w:asciiTheme="majorBidi" w:hAnsiTheme="majorBidi" w:cstheme="majorBidi"/>
                <w:sz w:val="20"/>
                <w:szCs w:val="20"/>
              </w:rPr>
              <w:t xml:space="preserve"> требуют выбора только одного правильного ответа.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На работу отводится четыре</w:t>
            </w:r>
            <w:r w:rsidRPr="00523E9B">
              <w:rPr>
                <w:rFonts w:asciiTheme="majorBidi" w:hAnsiTheme="majorBidi" w:cstheme="majorBidi"/>
                <w:sz w:val="20"/>
                <w:szCs w:val="20"/>
              </w:rPr>
              <w:t xml:space="preserve"> минут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ы</w:t>
            </w:r>
            <w:r w:rsidRPr="00523E9B">
              <w:rPr>
                <w:rFonts w:asciiTheme="majorBidi" w:hAnsiTheme="majorBidi" w:cstheme="majorBidi"/>
                <w:sz w:val="20"/>
                <w:szCs w:val="20"/>
              </w:rPr>
              <w:t>».</w:t>
            </w:r>
          </w:p>
          <w:p w:rsidR="001A0A5E" w:rsidRDefault="001A0A5E" w:rsidP="00523E9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886D57" w:rsidRDefault="001A0A5E" w:rsidP="00886D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6D57">
              <w:rPr>
                <w:rFonts w:asciiTheme="majorBidi" w:hAnsiTheme="majorBidi" w:cstheme="majorBidi"/>
                <w:sz w:val="20"/>
                <w:szCs w:val="20"/>
              </w:rPr>
              <w:t>Слова учителя: «Давайте теперь попробуем отве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тить на вопрос, вынесенный</w:t>
            </w:r>
            <w:r w:rsidRPr="00886D57">
              <w:rPr>
                <w:rFonts w:asciiTheme="majorBidi" w:hAnsiTheme="majorBidi" w:cstheme="majorBidi"/>
                <w:sz w:val="20"/>
                <w:szCs w:val="20"/>
              </w:rPr>
              <w:t xml:space="preserve"> в начале урока (</w:t>
            </w:r>
            <w:r w:rsidRPr="00886D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слайд 1</w:t>
            </w:r>
            <w:r w:rsidR="00D600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886D57">
              <w:rPr>
                <w:rFonts w:asciiTheme="majorBidi" w:hAnsiTheme="majorBidi" w:cstheme="majorBidi"/>
                <w:sz w:val="20"/>
                <w:szCs w:val="20"/>
              </w:rPr>
              <w:t>).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Обратимся к схеме на доске. О какой роли государства говорит она</w:t>
            </w:r>
            <w:r w:rsidRPr="00470AA2">
              <w:rPr>
                <w:rFonts w:asciiTheme="majorBidi" w:hAnsiTheme="majorBidi" w:cstheme="majorBidi"/>
                <w:sz w:val="20"/>
                <w:szCs w:val="20"/>
              </w:rPr>
              <w:t>?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Что представляет собой правонарушения для общества</w:t>
            </w:r>
            <w:r w:rsidRPr="001A0A5E">
              <w:rPr>
                <w:rFonts w:asciiTheme="majorBidi" w:hAnsiTheme="majorBidi" w:cstheme="majorBidi"/>
                <w:sz w:val="20"/>
                <w:szCs w:val="20"/>
              </w:rPr>
              <w:t>?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».</w:t>
            </w:r>
            <w:r w:rsidRPr="00886D5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:rsidR="001A0A5E" w:rsidRDefault="001A0A5E" w:rsidP="00886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886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886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886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523E9B" w:rsidRDefault="001A0A5E" w:rsidP="00886D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6D57">
              <w:rPr>
                <w:rFonts w:asciiTheme="majorBidi" w:hAnsiTheme="majorBidi" w:cstheme="majorBidi"/>
                <w:sz w:val="20"/>
                <w:szCs w:val="20"/>
              </w:rPr>
              <w:t>Выставление учителем оценок за работу на уроке.</w:t>
            </w:r>
          </w:p>
        </w:tc>
        <w:tc>
          <w:tcPr>
            <w:tcW w:w="2268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60079" w:rsidRDefault="00D60079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16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Ученики выполняют задания теста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886D57" w:rsidRDefault="001A0A5E" w:rsidP="001A0A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6D57">
              <w:rPr>
                <w:rFonts w:asciiTheme="majorBidi" w:hAnsiTheme="majorBidi" w:cstheme="majorBidi"/>
                <w:sz w:val="20"/>
                <w:szCs w:val="20"/>
              </w:rPr>
              <w:t>Ответ учеников: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Государство обеспечивает исполнение права. Правонарушение представляет собой общественную опасность. Поэтому г</w:t>
            </w:r>
            <w:r w:rsidRPr="00886D57">
              <w:rPr>
                <w:rFonts w:asciiTheme="majorBidi" w:hAnsiTheme="majorBidi" w:cstheme="majorBidi"/>
                <w:sz w:val="20"/>
                <w:szCs w:val="20"/>
              </w:rPr>
              <w:t>осударство устанавливает специальные наказания в связи с общественной опасностью правонарушений».</w:t>
            </w:r>
          </w:p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 умение осуществлять оценку в виде выделения и осознания</w:t>
            </w:r>
            <w:r w:rsidRPr="00CA18CA">
              <w:rPr>
                <w:rFonts w:asciiTheme="majorBidi" w:hAnsiTheme="majorBidi" w:cstheme="majorBidi"/>
                <w:sz w:val="20"/>
                <w:szCs w:val="20"/>
              </w:rPr>
              <w:t xml:space="preserve"> учащимся того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CA18CA">
              <w:rPr>
                <w:rFonts w:asciiTheme="majorBidi" w:hAnsiTheme="majorBidi" w:cstheme="majorBidi"/>
                <w:sz w:val="20"/>
                <w:szCs w:val="20"/>
              </w:rPr>
              <w:t xml:space="preserve"> что уже усвоено и что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еще подлежит усвоению, осознания</w:t>
            </w:r>
            <w:r w:rsidRPr="00CA18CA">
              <w:rPr>
                <w:rFonts w:asciiTheme="majorBidi" w:hAnsiTheme="majorBidi" w:cstheme="majorBidi"/>
                <w:sz w:val="20"/>
                <w:szCs w:val="20"/>
              </w:rPr>
              <w:t xml:space="preserve"> качества и уровня усвоения</w:t>
            </w: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2756DC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М</w:t>
            </w: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умения</w:t>
            </w:r>
            <w:r w:rsidRPr="00E25885">
              <w:rPr>
                <w:rFonts w:asciiTheme="majorBidi" w:hAnsiTheme="majorBidi" w:cstheme="majorBidi"/>
                <w:sz w:val="20"/>
                <w:szCs w:val="20"/>
              </w:rPr>
              <w:t xml:space="preserve"> строить речевые высказывания в устной  форме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</w:t>
            </w:r>
            <w:r w:rsidRPr="002756DC">
              <w:rPr>
                <w:rFonts w:asciiTheme="majorBidi" w:hAnsiTheme="majorBidi" w:cstheme="majorBidi"/>
                <w:sz w:val="20"/>
                <w:szCs w:val="20"/>
              </w:rPr>
              <w:t>логическую цепь рассуждения</w:t>
            </w:r>
          </w:p>
          <w:p w:rsidR="001A0A5E" w:rsidRPr="000821E6" w:rsidRDefault="001A0A5E" w:rsidP="00CA18C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 мин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 мин</w:t>
            </w: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мин</w:t>
            </w:r>
          </w:p>
        </w:tc>
      </w:tr>
      <w:tr w:rsidR="001A0A5E" w:rsidRPr="000821E6" w:rsidTr="00627358">
        <w:tc>
          <w:tcPr>
            <w:tcW w:w="417" w:type="dxa"/>
          </w:tcPr>
          <w:p w:rsidR="001A0A5E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8" w:type="dxa"/>
          </w:tcPr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Домашнее задание</w:t>
            </w:r>
          </w:p>
        </w:tc>
        <w:tc>
          <w:tcPr>
            <w:tcW w:w="3797" w:type="dxa"/>
          </w:tcPr>
          <w:p w:rsidR="001A0A5E" w:rsidRPr="00886D57" w:rsidRDefault="001A0A5E" w:rsidP="00D600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6D57">
              <w:rPr>
                <w:rFonts w:asciiTheme="majorBidi" w:hAnsiTheme="majorBidi" w:cstheme="majorBidi"/>
                <w:sz w:val="20"/>
                <w:szCs w:val="20"/>
              </w:rPr>
              <w:t>§ 10, найти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крылатые фразы и стихи, относящиеся к понятиям «правонарушение» и «юридическая ответственность»</w:t>
            </w:r>
            <w:r w:rsidRPr="00886D57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886D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слайд 1</w:t>
            </w:r>
            <w:r w:rsidR="00D600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  <w:r w:rsidRPr="00886D57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1A0A5E" w:rsidRDefault="00D60079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24247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слайд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17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Запись домашнего задания</w:t>
            </w:r>
          </w:p>
        </w:tc>
        <w:tc>
          <w:tcPr>
            <w:tcW w:w="2977" w:type="dxa"/>
          </w:tcPr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42477">
              <w:rPr>
                <w:rFonts w:asciiTheme="majorBidi" w:hAnsiTheme="majorBidi" w:cstheme="majorBidi"/>
                <w:i/>
                <w:sz w:val="20"/>
                <w:szCs w:val="20"/>
              </w:rPr>
              <w:t>Метапредметные</w:t>
            </w:r>
            <w:r w:rsidRPr="00242477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Развивать умения поиска и выделения информации</w:t>
            </w:r>
          </w:p>
        </w:tc>
        <w:tc>
          <w:tcPr>
            <w:tcW w:w="992" w:type="dxa"/>
          </w:tcPr>
          <w:p w:rsidR="001A0A5E" w:rsidRPr="000821E6" w:rsidRDefault="001A0A5E" w:rsidP="000821E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мин</w:t>
            </w:r>
          </w:p>
        </w:tc>
      </w:tr>
    </w:tbl>
    <w:p w:rsidR="000821E6" w:rsidRPr="000821E6" w:rsidRDefault="000821E6" w:rsidP="000821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8289F" w:rsidRPr="009C7D53" w:rsidRDefault="00F8289F" w:rsidP="009D7E0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F8289F" w:rsidRPr="009C7D53" w:rsidSect="00627358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45" w:rsidRDefault="00423745" w:rsidP="009C7D53">
      <w:pPr>
        <w:spacing w:after="0" w:line="240" w:lineRule="auto"/>
      </w:pPr>
      <w:r>
        <w:separator/>
      </w:r>
    </w:p>
  </w:endnote>
  <w:endnote w:type="continuationSeparator" w:id="0">
    <w:p w:rsidR="00423745" w:rsidRDefault="00423745" w:rsidP="009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223"/>
      <w:docPartObj>
        <w:docPartGallery w:val="Page Numbers (Bottom of Page)"/>
        <w:docPartUnique/>
      </w:docPartObj>
    </w:sdtPr>
    <w:sdtContent>
      <w:p w:rsidR="00771849" w:rsidRDefault="00CF57F4">
        <w:pPr>
          <w:pStyle w:val="a8"/>
          <w:jc w:val="center"/>
        </w:pPr>
        <w:fldSimple w:instr=" PAGE   \* MERGEFORMAT ">
          <w:r w:rsidR="00F4080E">
            <w:rPr>
              <w:noProof/>
            </w:rPr>
            <w:t>7</w:t>
          </w:r>
        </w:fldSimple>
      </w:p>
    </w:sdtContent>
  </w:sdt>
  <w:p w:rsidR="00771849" w:rsidRDefault="007718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45" w:rsidRDefault="00423745" w:rsidP="009C7D53">
      <w:pPr>
        <w:spacing w:after="0" w:line="240" w:lineRule="auto"/>
      </w:pPr>
      <w:r>
        <w:separator/>
      </w:r>
    </w:p>
  </w:footnote>
  <w:footnote w:type="continuationSeparator" w:id="0">
    <w:p w:rsidR="00423745" w:rsidRDefault="00423745" w:rsidP="009C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28A"/>
    <w:multiLevelType w:val="hybridMultilevel"/>
    <w:tmpl w:val="A394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F14"/>
    <w:multiLevelType w:val="hybridMultilevel"/>
    <w:tmpl w:val="0A82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E54"/>
    <w:multiLevelType w:val="hybridMultilevel"/>
    <w:tmpl w:val="75BE558E"/>
    <w:lvl w:ilvl="0" w:tplc="B7EEA0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226B2C"/>
    <w:multiLevelType w:val="hybridMultilevel"/>
    <w:tmpl w:val="9AF42C9A"/>
    <w:lvl w:ilvl="0" w:tplc="F0C68E54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E1326D"/>
    <w:multiLevelType w:val="hybridMultilevel"/>
    <w:tmpl w:val="40B24F84"/>
    <w:lvl w:ilvl="0" w:tplc="54522D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905611"/>
    <w:multiLevelType w:val="hybridMultilevel"/>
    <w:tmpl w:val="4ADC6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620D"/>
    <w:multiLevelType w:val="hybridMultilevel"/>
    <w:tmpl w:val="27F2C8DC"/>
    <w:lvl w:ilvl="0" w:tplc="DA44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571DC"/>
    <w:multiLevelType w:val="hybridMultilevel"/>
    <w:tmpl w:val="C9A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70BB9"/>
    <w:multiLevelType w:val="hybridMultilevel"/>
    <w:tmpl w:val="F474B678"/>
    <w:lvl w:ilvl="0" w:tplc="35A8F72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4221258E"/>
    <w:multiLevelType w:val="hybridMultilevel"/>
    <w:tmpl w:val="9438998C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59C3C99"/>
    <w:multiLevelType w:val="hybridMultilevel"/>
    <w:tmpl w:val="CFC8AD3C"/>
    <w:lvl w:ilvl="0" w:tplc="53DC9C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37691"/>
    <w:multiLevelType w:val="hybridMultilevel"/>
    <w:tmpl w:val="E5384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B04EB"/>
    <w:multiLevelType w:val="hybridMultilevel"/>
    <w:tmpl w:val="0206EF64"/>
    <w:lvl w:ilvl="0" w:tplc="E4D8BAE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3646319"/>
    <w:multiLevelType w:val="hybridMultilevel"/>
    <w:tmpl w:val="98D8257A"/>
    <w:lvl w:ilvl="0" w:tplc="2BC81AE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5C4A55C8"/>
    <w:multiLevelType w:val="hybridMultilevel"/>
    <w:tmpl w:val="91306FAC"/>
    <w:lvl w:ilvl="0" w:tplc="8FA4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392835"/>
    <w:multiLevelType w:val="hybridMultilevel"/>
    <w:tmpl w:val="27F2C8DC"/>
    <w:lvl w:ilvl="0" w:tplc="DA44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FA0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16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6FF"/>
    <w:rsid w:val="000470A2"/>
    <w:rsid w:val="000474F2"/>
    <w:rsid w:val="00056968"/>
    <w:rsid w:val="000821E6"/>
    <w:rsid w:val="000A0ADA"/>
    <w:rsid w:val="000A3009"/>
    <w:rsid w:val="00103CA3"/>
    <w:rsid w:val="001A0A5E"/>
    <w:rsid w:val="001B52C3"/>
    <w:rsid w:val="00212C7B"/>
    <w:rsid w:val="00216417"/>
    <w:rsid w:val="00242477"/>
    <w:rsid w:val="0026278C"/>
    <w:rsid w:val="00273113"/>
    <w:rsid w:val="00273AEC"/>
    <w:rsid w:val="002756DC"/>
    <w:rsid w:val="002A1B81"/>
    <w:rsid w:val="002B18FD"/>
    <w:rsid w:val="002E63FC"/>
    <w:rsid w:val="002E66E8"/>
    <w:rsid w:val="00327E65"/>
    <w:rsid w:val="00341346"/>
    <w:rsid w:val="00341ABA"/>
    <w:rsid w:val="0034541C"/>
    <w:rsid w:val="00362337"/>
    <w:rsid w:val="00391548"/>
    <w:rsid w:val="003D4B49"/>
    <w:rsid w:val="003D56FF"/>
    <w:rsid w:val="0040510C"/>
    <w:rsid w:val="004146BB"/>
    <w:rsid w:val="00423745"/>
    <w:rsid w:val="004511AB"/>
    <w:rsid w:val="00470AA2"/>
    <w:rsid w:val="004A5041"/>
    <w:rsid w:val="004A5BA5"/>
    <w:rsid w:val="004E4D06"/>
    <w:rsid w:val="00516813"/>
    <w:rsid w:val="00523E9B"/>
    <w:rsid w:val="00526271"/>
    <w:rsid w:val="00531A3A"/>
    <w:rsid w:val="00540F03"/>
    <w:rsid w:val="005565D3"/>
    <w:rsid w:val="005C7ACA"/>
    <w:rsid w:val="005E180A"/>
    <w:rsid w:val="005F4AE6"/>
    <w:rsid w:val="00627358"/>
    <w:rsid w:val="006569B0"/>
    <w:rsid w:val="00664FC6"/>
    <w:rsid w:val="006B4B2A"/>
    <w:rsid w:val="006B6754"/>
    <w:rsid w:val="006B735B"/>
    <w:rsid w:val="006C1E6B"/>
    <w:rsid w:val="006D1F74"/>
    <w:rsid w:val="00703A56"/>
    <w:rsid w:val="007274D9"/>
    <w:rsid w:val="00743F41"/>
    <w:rsid w:val="00771849"/>
    <w:rsid w:val="00771A8B"/>
    <w:rsid w:val="00794AA3"/>
    <w:rsid w:val="007B78A0"/>
    <w:rsid w:val="007E3227"/>
    <w:rsid w:val="007F2874"/>
    <w:rsid w:val="00806D51"/>
    <w:rsid w:val="00813CFB"/>
    <w:rsid w:val="0081765E"/>
    <w:rsid w:val="00846FC9"/>
    <w:rsid w:val="00882A4C"/>
    <w:rsid w:val="00886D57"/>
    <w:rsid w:val="008B71D0"/>
    <w:rsid w:val="008E0717"/>
    <w:rsid w:val="008E45E3"/>
    <w:rsid w:val="00986D3E"/>
    <w:rsid w:val="009900BB"/>
    <w:rsid w:val="009B17C6"/>
    <w:rsid w:val="009B3EA0"/>
    <w:rsid w:val="009B7513"/>
    <w:rsid w:val="009C7D53"/>
    <w:rsid w:val="009D7E0B"/>
    <w:rsid w:val="00A07C77"/>
    <w:rsid w:val="00A1524B"/>
    <w:rsid w:val="00A17C44"/>
    <w:rsid w:val="00A342F6"/>
    <w:rsid w:val="00AA3546"/>
    <w:rsid w:val="00AA68AE"/>
    <w:rsid w:val="00AA7691"/>
    <w:rsid w:val="00AD3164"/>
    <w:rsid w:val="00AF50A6"/>
    <w:rsid w:val="00B10767"/>
    <w:rsid w:val="00B3538B"/>
    <w:rsid w:val="00B605E5"/>
    <w:rsid w:val="00BA282C"/>
    <w:rsid w:val="00BE2F32"/>
    <w:rsid w:val="00C05545"/>
    <w:rsid w:val="00C32618"/>
    <w:rsid w:val="00C456AB"/>
    <w:rsid w:val="00C676E5"/>
    <w:rsid w:val="00C751B5"/>
    <w:rsid w:val="00C8088A"/>
    <w:rsid w:val="00C95E06"/>
    <w:rsid w:val="00CA18CA"/>
    <w:rsid w:val="00CE1241"/>
    <w:rsid w:val="00CF2CD2"/>
    <w:rsid w:val="00CF57F4"/>
    <w:rsid w:val="00D60079"/>
    <w:rsid w:val="00D612A9"/>
    <w:rsid w:val="00DB668D"/>
    <w:rsid w:val="00DE5CDB"/>
    <w:rsid w:val="00DF537B"/>
    <w:rsid w:val="00E043CA"/>
    <w:rsid w:val="00E22D5D"/>
    <w:rsid w:val="00E25885"/>
    <w:rsid w:val="00E563BC"/>
    <w:rsid w:val="00E572FE"/>
    <w:rsid w:val="00EA6AE5"/>
    <w:rsid w:val="00F02550"/>
    <w:rsid w:val="00F12F30"/>
    <w:rsid w:val="00F4080E"/>
    <w:rsid w:val="00F646AA"/>
    <w:rsid w:val="00F66C2B"/>
    <w:rsid w:val="00F8289F"/>
    <w:rsid w:val="00F83B09"/>
    <w:rsid w:val="00F90CC7"/>
    <w:rsid w:val="00F90CF4"/>
    <w:rsid w:val="00FC4851"/>
    <w:rsid w:val="00FD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18"/>
  </w:style>
  <w:style w:type="paragraph" w:styleId="1">
    <w:name w:val="heading 1"/>
    <w:basedOn w:val="a"/>
    <w:next w:val="a"/>
    <w:link w:val="10"/>
    <w:uiPriority w:val="9"/>
    <w:qFormat/>
    <w:rsid w:val="00CE124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FD"/>
    <w:pPr>
      <w:ind w:left="720"/>
      <w:contextualSpacing/>
    </w:pPr>
  </w:style>
  <w:style w:type="table" w:styleId="a4">
    <w:name w:val="Table Grid"/>
    <w:basedOn w:val="a1"/>
    <w:uiPriority w:val="59"/>
    <w:rsid w:val="009B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8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D53"/>
  </w:style>
  <w:style w:type="paragraph" w:styleId="a8">
    <w:name w:val="footer"/>
    <w:basedOn w:val="a"/>
    <w:link w:val="a9"/>
    <w:uiPriority w:val="99"/>
    <w:unhideWhenUsed/>
    <w:rsid w:val="009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D53"/>
  </w:style>
  <w:style w:type="character" w:customStyle="1" w:styleId="font711">
    <w:name w:val="font711"/>
    <w:basedOn w:val="a0"/>
    <w:rsid w:val="006569B0"/>
    <w:rPr>
      <w:rFonts w:ascii="Times New Roman" w:hAnsi="Times New Roman" w:cs="Times New Roman" w:hint="default"/>
      <w:sz w:val="95"/>
      <w:szCs w:val="95"/>
    </w:rPr>
  </w:style>
  <w:style w:type="character" w:customStyle="1" w:styleId="font571">
    <w:name w:val="font571"/>
    <w:basedOn w:val="a0"/>
    <w:rsid w:val="006569B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241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E412C-D913-4AC1-B2AC-EA468100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2013-09-02T20:13:00Z</dcterms:created>
  <dcterms:modified xsi:type="dcterms:W3CDTF">2013-09-02T20:13:00Z</dcterms:modified>
</cp:coreProperties>
</file>