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3" w:rsidRPr="00D10707" w:rsidRDefault="00BA2133" w:rsidP="00BA2133">
      <w:pPr>
        <w:jc w:val="center"/>
        <w:rPr>
          <w:sz w:val="24"/>
          <w:szCs w:val="24"/>
        </w:rPr>
      </w:pPr>
      <w:r w:rsidRPr="00D10707">
        <w:rPr>
          <w:sz w:val="24"/>
          <w:szCs w:val="24"/>
        </w:rPr>
        <w:t xml:space="preserve">Государственное образовательное учреждение дополнительного образования детей </w:t>
      </w:r>
      <w:r w:rsidRPr="00D10707">
        <w:rPr>
          <w:sz w:val="24"/>
          <w:szCs w:val="24"/>
        </w:rPr>
        <w:br/>
        <w:t xml:space="preserve">Центр творческого развития и гуманитарного образования «На </w:t>
      </w:r>
      <w:proofErr w:type="gramStart"/>
      <w:r w:rsidRPr="00D10707">
        <w:rPr>
          <w:sz w:val="24"/>
          <w:szCs w:val="24"/>
        </w:rPr>
        <w:t>Васильевском</w:t>
      </w:r>
      <w:proofErr w:type="gramEnd"/>
      <w:r w:rsidRPr="00D10707">
        <w:rPr>
          <w:sz w:val="24"/>
          <w:szCs w:val="24"/>
        </w:rPr>
        <w:t>» Василеостровского района Санкт-Петербурга</w:t>
      </w:r>
    </w:p>
    <w:p w:rsidR="00BA2133" w:rsidRDefault="00BA2133" w:rsidP="006D0B41">
      <w:pPr>
        <w:spacing w:line="360" w:lineRule="auto"/>
        <w:jc w:val="both"/>
        <w:rPr>
          <w:b/>
          <w:sz w:val="28"/>
        </w:rPr>
      </w:pPr>
    </w:p>
    <w:p w:rsidR="00BA2133" w:rsidRDefault="00BA2133" w:rsidP="006D0B41">
      <w:pPr>
        <w:spacing w:line="360" w:lineRule="auto"/>
        <w:jc w:val="both"/>
        <w:rPr>
          <w:b/>
          <w:sz w:val="28"/>
        </w:rPr>
      </w:pPr>
    </w:p>
    <w:p w:rsidR="00BA2133" w:rsidRDefault="00BA2133" w:rsidP="006D0B41">
      <w:pPr>
        <w:spacing w:line="360" w:lineRule="auto"/>
        <w:jc w:val="both"/>
        <w:rPr>
          <w:b/>
          <w:sz w:val="28"/>
        </w:rPr>
      </w:pPr>
    </w:p>
    <w:p w:rsidR="00BA2133" w:rsidRDefault="00BA2133" w:rsidP="006D0B41">
      <w:pPr>
        <w:spacing w:line="360" w:lineRule="auto"/>
        <w:jc w:val="both"/>
        <w:rPr>
          <w:b/>
          <w:sz w:val="28"/>
        </w:rPr>
      </w:pPr>
    </w:p>
    <w:p w:rsidR="00BA2133" w:rsidRDefault="00BA2133" w:rsidP="006D0B41">
      <w:pPr>
        <w:spacing w:line="360" w:lineRule="auto"/>
        <w:jc w:val="both"/>
        <w:rPr>
          <w:b/>
          <w:sz w:val="28"/>
        </w:rPr>
      </w:pPr>
    </w:p>
    <w:p w:rsidR="00BA2133" w:rsidRDefault="00BA2133" w:rsidP="006D0B41">
      <w:pPr>
        <w:spacing w:line="360" w:lineRule="auto"/>
        <w:jc w:val="both"/>
        <w:rPr>
          <w:b/>
          <w:sz w:val="28"/>
        </w:rPr>
      </w:pPr>
    </w:p>
    <w:p w:rsidR="00BA2133" w:rsidRPr="00BA2133" w:rsidRDefault="00BA2133" w:rsidP="00BA2133">
      <w:pPr>
        <w:spacing w:line="360" w:lineRule="auto"/>
        <w:jc w:val="center"/>
        <w:rPr>
          <w:sz w:val="32"/>
          <w:szCs w:val="32"/>
        </w:rPr>
      </w:pPr>
    </w:p>
    <w:p w:rsidR="006D0B41" w:rsidRPr="00BA2133" w:rsidRDefault="006D0B41" w:rsidP="00BA2133">
      <w:pPr>
        <w:spacing w:line="360" w:lineRule="auto"/>
        <w:jc w:val="center"/>
        <w:rPr>
          <w:sz w:val="36"/>
          <w:szCs w:val="36"/>
        </w:rPr>
      </w:pPr>
      <w:r w:rsidRPr="00BA2133">
        <w:rPr>
          <w:sz w:val="36"/>
          <w:szCs w:val="36"/>
        </w:rPr>
        <w:t>Обзор основных исторических фактов, обусловивших становление камерно-академического исполнительства на баяне и аккордеоне</w:t>
      </w:r>
      <w:r w:rsidR="00F462BD">
        <w:rPr>
          <w:sz w:val="36"/>
          <w:szCs w:val="36"/>
        </w:rPr>
        <w:t>,</w:t>
      </w:r>
      <w:r w:rsidRPr="00BA2133">
        <w:rPr>
          <w:sz w:val="36"/>
          <w:szCs w:val="36"/>
        </w:rPr>
        <w:t xml:space="preserve">  а также развитие репертуара</w:t>
      </w:r>
    </w:p>
    <w:p w:rsidR="006D0B41" w:rsidRDefault="006D0B41" w:rsidP="00AC0EC1">
      <w:pPr>
        <w:spacing w:line="360" w:lineRule="auto"/>
        <w:rPr>
          <w:b/>
          <w:sz w:val="28"/>
          <w:szCs w:val="28"/>
        </w:rPr>
      </w:pPr>
    </w:p>
    <w:p w:rsidR="00BA2133" w:rsidRDefault="00BA2133" w:rsidP="00AC0EC1">
      <w:pPr>
        <w:spacing w:line="360" w:lineRule="auto"/>
        <w:rPr>
          <w:b/>
          <w:sz w:val="28"/>
          <w:szCs w:val="28"/>
        </w:rPr>
      </w:pPr>
    </w:p>
    <w:p w:rsidR="00BA2133" w:rsidRDefault="00BA2133" w:rsidP="00AC0EC1">
      <w:pPr>
        <w:spacing w:line="360" w:lineRule="auto"/>
        <w:rPr>
          <w:b/>
          <w:sz w:val="28"/>
          <w:szCs w:val="28"/>
        </w:rPr>
      </w:pPr>
    </w:p>
    <w:p w:rsidR="00BA2133" w:rsidRDefault="00BA2133" w:rsidP="00AC0EC1">
      <w:pPr>
        <w:spacing w:line="360" w:lineRule="auto"/>
        <w:rPr>
          <w:b/>
          <w:sz w:val="28"/>
          <w:szCs w:val="28"/>
        </w:rPr>
      </w:pPr>
    </w:p>
    <w:p w:rsidR="00BA2133" w:rsidRDefault="00BA2133" w:rsidP="00AC0EC1">
      <w:pPr>
        <w:spacing w:line="360" w:lineRule="auto"/>
        <w:rPr>
          <w:b/>
          <w:sz w:val="28"/>
          <w:szCs w:val="28"/>
        </w:rPr>
      </w:pPr>
    </w:p>
    <w:p w:rsidR="00BA2133" w:rsidRDefault="00BA2133" w:rsidP="00AC0EC1">
      <w:pPr>
        <w:spacing w:line="360" w:lineRule="auto"/>
        <w:rPr>
          <w:b/>
          <w:sz w:val="28"/>
          <w:szCs w:val="28"/>
        </w:rPr>
      </w:pPr>
    </w:p>
    <w:p w:rsidR="00BA2133" w:rsidRDefault="00BA2133" w:rsidP="00BA213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BA2133" w:rsidRDefault="00BA2133" w:rsidP="00BA213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BA2133" w:rsidRDefault="00456B2B" w:rsidP="00BA213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Лукин</w:t>
      </w:r>
      <w:r w:rsidR="00BA2133">
        <w:rPr>
          <w:sz w:val="28"/>
          <w:szCs w:val="28"/>
        </w:rPr>
        <w:t>а Ирина Леонидовна</w:t>
      </w: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</w:p>
    <w:p w:rsidR="00BA2133" w:rsidRDefault="00BA2133" w:rsidP="00BA21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Санкт - Петербург</w:t>
      </w:r>
    </w:p>
    <w:p w:rsidR="00BA2133" w:rsidRDefault="00456B2B" w:rsidP="00BA21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BA2133" w:rsidRDefault="00BA2133" w:rsidP="00AC0EC1">
      <w:pPr>
        <w:spacing w:line="360" w:lineRule="auto"/>
        <w:rPr>
          <w:b/>
          <w:sz w:val="28"/>
          <w:szCs w:val="28"/>
        </w:rPr>
      </w:pPr>
    </w:p>
    <w:p w:rsidR="00AC0EC1" w:rsidRPr="00AC0EC1" w:rsidRDefault="00BA2133" w:rsidP="00AC0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C0EC1" w:rsidRPr="00AC0EC1">
        <w:rPr>
          <w:sz w:val="28"/>
          <w:szCs w:val="28"/>
        </w:rPr>
        <w:t>Обращаясь к искусству исполнения на аккордеоне</w:t>
      </w:r>
      <w:r w:rsidR="00AC0EC1">
        <w:rPr>
          <w:sz w:val="28"/>
          <w:szCs w:val="28"/>
        </w:rPr>
        <w:t xml:space="preserve"> и баяне</w:t>
      </w:r>
      <w:r w:rsidR="00AC0EC1" w:rsidRPr="00AC0EC1">
        <w:rPr>
          <w:sz w:val="28"/>
          <w:szCs w:val="28"/>
        </w:rPr>
        <w:t xml:space="preserve">, </w:t>
      </w:r>
      <w:r w:rsidR="00AC0EC1">
        <w:rPr>
          <w:sz w:val="28"/>
          <w:szCs w:val="28"/>
        </w:rPr>
        <w:t>хочется отметить, что эти</w:t>
      </w:r>
      <w:r w:rsidR="00AC0EC1" w:rsidRPr="00AC0EC1">
        <w:rPr>
          <w:sz w:val="28"/>
          <w:szCs w:val="28"/>
        </w:rPr>
        <w:t xml:space="preserve"> инструмент</w:t>
      </w:r>
      <w:r w:rsidR="00AC0EC1">
        <w:rPr>
          <w:sz w:val="28"/>
          <w:szCs w:val="28"/>
        </w:rPr>
        <w:t>ы имею</w:t>
      </w:r>
      <w:r w:rsidR="00AC0EC1" w:rsidRPr="00AC0EC1">
        <w:rPr>
          <w:sz w:val="28"/>
          <w:szCs w:val="28"/>
        </w:rPr>
        <w:t xml:space="preserve">т огромную популярность во всем мире. Звучание </w:t>
      </w:r>
      <w:r w:rsidR="00AC0EC1">
        <w:rPr>
          <w:sz w:val="28"/>
          <w:szCs w:val="28"/>
        </w:rPr>
        <w:t xml:space="preserve">баяна и </w:t>
      </w:r>
      <w:r w:rsidR="00AC0EC1" w:rsidRPr="00AC0EC1">
        <w:rPr>
          <w:sz w:val="28"/>
          <w:szCs w:val="28"/>
        </w:rPr>
        <w:t xml:space="preserve">аккордеона использовалось во многих кинофильмах  известных и любимых широкой аудиторией. </w:t>
      </w:r>
    </w:p>
    <w:p w:rsidR="00AC0EC1" w:rsidRPr="00AC0EC1" w:rsidRDefault="00AC0EC1" w:rsidP="00AC0EC1">
      <w:pPr>
        <w:spacing w:line="360" w:lineRule="auto"/>
        <w:jc w:val="both"/>
        <w:rPr>
          <w:sz w:val="28"/>
          <w:szCs w:val="28"/>
        </w:rPr>
      </w:pPr>
      <w:r w:rsidRPr="00AC0EC1">
        <w:rPr>
          <w:sz w:val="28"/>
          <w:szCs w:val="28"/>
        </w:rPr>
        <w:t xml:space="preserve">   </w:t>
      </w:r>
      <w:r w:rsidR="00BA2133">
        <w:rPr>
          <w:sz w:val="28"/>
          <w:szCs w:val="28"/>
        </w:rPr>
        <w:t xml:space="preserve">  </w:t>
      </w:r>
      <w:r w:rsidRPr="00AC0EC1">
        <w:rPr>
          <w:sz w:val="28"/>
          <w:szCs w:val="28"/>
        </w:rPr>
        <w:t>Такая телевизионная пропаганда и поддержка способствов</w:t>
      </w:r>
      <w:r>
        <w:rPr>
          <w:sz w:val="28"/>
          <w:szCs w:val="28"/>
        </w:rPr>
        <w:t>ала распространению  этих инструментов</w:t>
      </w:r>
      <w:r w:rsidRPr="00AC0EC1">
        <w:rPr>
          <w:sz w:val="28"/>
          <w:szCs w:val="28"/>
        </w:rPr>
        <w:t xml:space="preserve"> и созданию повышенного интереса. И сейчас происходит вторая волна развития благодаря деятельности м</w:t>
      </w:r>
      <w:r>
        <w:rPr>
          <w:sz w:val="28"/>
          <w:szCs w:val="28"/>
        </w:rPr>
        <w:t>ногих талантливых исполнителей</w:t>
      </w:r>
      <w:r w:rsidRPr="00AC0EC1">
        <w:rPr>
          <w:sz w:val="28"/>
          <w:szCs w:val="28"/>
        </w:rPr>
        <w:t xml:space="preserve">. </w:t>
      </w:r>
    </w:p>
    <w:p w:rsidR="00AC0EC1" w:rsidRPr="00AC0EC1" w:rsidRDefault="00AC0EC1" w:rsidP="00AC0EC1">
      <w:pPr>
        <w:spacing w:line="360" w:lineRule="auto"/>
        <w:jc w:val="both"/>
        <w:rPr>
          <w:sz w:val="28"/>
          <w:szCs w:val="28"/>
        </w:rPr>
      </w:pPr>
      <w:r w:rsidRPr="00AC0EC1">
        <w:rPr>
          <w:sz w:val="28"/>
          <w:szCs w:val="28"/>
        </w:rPr>
        <w:t xml:space="preserve">   </w:t>
      </w:r>
      <w:r w:rsidR="00BA2133">
        <w:rPr>
          <w:sz w:val="28"/>
          <w:szCs w:val="28"/>
        </w:rPr>
        <w:t xml:space="preserve">   </w:t>
      </w:r>
      <w:r w:rsidRPr="00AC0EC1">
        <w:rPr>
          <w:sz w:val="28"/>
          <w:szCs w:val="28"/>
        </w:rPr>
        <w:t>На данный момент уже сложилась целостная система обучения игре на аккордеоне</w:t>
      </w:r>
      <w:r>
        <w:rPr>
          <w:sz w:val="28"/>
          <w:szCs w:val="28"/>
        </w:rPr>
        <w:t xml:space="preserve"> и баяне</w:t>
      </w:r>
      <w:r w:rsidRPr="00AC0EC1">
        <w:rPr>
          <w:sz w:val="28"/>
          <w:szCs w:val="28"/>
        </w:rPr>
        <w:t xml:space="preserve">, которая включает все основные ступени: школа, училище, ВУЗ. Существуют сотни конкурсов и фестивалей для исполнителей (Международный музыкальный фестиваль - конкурс «Петро - Павловские ассамблеи», Международный конкурс «Кубок мира», </w:t>
      </w:r>
      <w:r w:rsidRPr="00AC0EC1">
        <w:rPr>
          <w:rStyle w:val="st"/>
          <w:sz w:val="28"/>
          <w:szCs w:val="28"/>
        </w:rPr>
        <w:t>Международный фестиваль-конкурс</w:t>
      </w:r>
      <w:r w:rsidRPr="00AC0EC1">
        <w:rPr>
          <w:rStyle w:val="st"/>
          <w:i/>
          <w:sz w:val="28"/>
          <w:szCs w:val="28"/>
        </w:rPr>
        <w:t xml:space="preserve"> </w:t>
      </w:r>
      <w:proofErr w:type="spellStart"/>
      <w:r w:rsidRPr="00AC0EC1">
        <w:rPr>
          <w:rStyle w:val="a5"/>
          <w:i w:val="0"/>
          <w:sz w:val="28"/>
          <w:szCs w:val="28"/>
        </w:rPr>
        <w:t>Castelfidardo</w:t>
      </w:r>
      <w:proofErr w:type="spellEnd"/>
      <w:r w:rsidRPr="00AC0EC1">
        <w:rPr>
          <w:sz w:val="28"/>
          <w:szCs w:val="28"/>
        </w:rPr>
        <w:t>), что отк</w:t>
      </w:r>
      <w:r>
        <w:rPr>
          <w:sz w:val="28"/>
          <w:szCs w:val="28"/>
        </w:rPr>
        <w:t>рывает большие перспективы для музыкантов</w:t>
      </w:r>
      <w:r w:rsidRPr="00AC0EC1">
        <w:rPr>
          <w:sz w:val="28"/>
          <w:szCs w:val="28"/>
        </w:rPr>
        <w:t xml:space="preserve">. </w:t>
      </w:r>
    </w:p>
    <w:p w:rsidR="00856700" w:rsidRDefault="00AC0EC1" w:rsidP="00AC0EC1">
      <w:pPr>
        <w:spacing w:line="360" w:lineRule="auto"/>
        <w:jc w:val="both"/>
        <w:rPr>
          <w:sz w:val="28"/>
          <w:szCs w:val="28"/>
        </w:rPr>
      </w:pPr>
      <w:r w:rsidRPr="00AC0EC1">
        <w:rPr>
          <w:sz w:val="28"/>
          <w:szCs w:val="28"/>
        </w:rPr>
        <w:t xml:space="preserve"> </w:t>
      </w:r>
      <w:r w:rsidR="00BA2133">
        <w:rPr>
          <w:sz w:val="28"/>
          <w:szCs w:val="28"/>
        </w:rPr>
        <w:t xml:space="preserve">     </w:t>
      </w:r>
      <w:r w:rsidRPr="00AC0EC1">
        <w:rPr>
          <w:sz w:val="28"/>
          <w:szCs w:val="28"/>
        </w:rPr>
        <w:t>Немаловажен тот факт, что аккордеон</w:t>
      </w:r>
      <w:r>
        <w:rPr>
          <w:sz w:val="28"/>
          <w:szCs w:val="28"/>
        </w:rPr>
        <w:t xml:space="preserve"> и баян – портативные</w:t>
      </w:r>
      <w:r w:rsidRPr="00AC0EC1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ы</w:t>
      </w:r>
      <w:r w:rsidRPr="00AC0EC1">
        <w:rPr>
          <w:sz w:val="28"/>
          <w:szCs w:val="28"/>
        </w:rPr>
        <w:t xml:space="preserve"> (каждый исполнитель может выбрать себе подходящую модель по комплекции</w:t>
      </w:r>
      <w:r>
        <w:rPr>
          <w:sz w:val="28"/>
          <w:szCs w:val="28"/>
        </w:rPr>
        <w:t>), на них</w:t>
      </w:r>
      <w:r w:rsidRPr="00AC0EC1">
        <w:rPr>
          <w:sz w:val="28"/>
          <w:szCs w:val="28"/>
        </w:rPr>
        <w:t xml:space="preserve">  </w:t>
      </w:r>
      <w:r>
        <w:rPr>
          <w:sz w:val="28"/>
          <w:szCs w:val="28"/>
        </w:rPr>
        <w:t>удобно играть</w:t>
      </w:r>
      <w:r w:rsidRPr="00AC0EC1">
        <w:rPr>
          <w:sz w:val="28"/>
          <w:szCs w:val="28"/>
        </w:rPr>
        <w:t xml:space="preserve">. </w:t>
      </w:r>
    </w:p>
    <w:p w:rsidR="00AC0EC1" w:rsidRPr="00AC0EC1" w:rsidRDefault="00BA2133" w:rsidP="00AC0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EC1" w:rsidRPr="00AC0EC1">
        <w:rPr>
          <w:sz w:val="28"/>
          <w:szCs w:val="28"/>
        </w:rPr>
        <w:t xml:space="preserve">Современные концертные инструменты вмещают в себя огромное богатство звуковых  красок, что способствует развитию тонкого музыкального слуха, тембрового слуха и  полифонического мышления. </w:t>
      </w:r>
    </w:p>
    <w:p w:rsidR="00AC0EC1" w:rsidRDefault="00AC0EC1" w:rsidP="00AC0EC1">
      <w:pPr>
        <w:spacing w:line="360" w:lineRule="auto"/>
        <w:jc w:val="both"/>
        <w:rPr>
          <w:sz w:val="28"/>
          <w:szCs w:val="28"/>
        </w:rPr>
      </w:pPr>
      <w:r w:rsidRPr="00AC0EC1">
        <w:rPr>
          <w:sz w:val="28"/>
          <w:szCs w:val="28"/>
        </w:rPr>
        <w:t xml:space="preserve">   </w:t>
      </w:r>
      <w:r w:rsidR="00BA2133">
        <w:rPr>
          <w:sz w:val="28"/>
          <w:szCs w:val="28"/>
        </w:rPr>
        <w:t xml:space="preserve">   </w:t>
      </w:r>
      <w:r w:rsidRPr="00AC0EC1">
        <w:rPr>
          <w:sz w:val="28"/>
          <w:szCs w:val="28"/>
        </w:rPr>
        <w:t xml:space="preserve">Существует множество музыкальных направлений, в которых звучание аккордеона </w:t>
      </w:r>
      <w:r>
        <w:rPr>
          <w:sz w:val="28"/>
          <w:szCs w:val="28"/>
        </w:rPr>
        <w:t xml:space="preserve">и баяна </w:t>
      </w:r>
      <w:r w:rsidRPr="00AC0EC1">
        <w:rPr>
          <w:sz w:val="28"/>
          <w:szCs w:val="28"/>
        </w:rPr>
        <w:t>вполне убедительно, что дает простор для выбора своей дальнейшей судьбы каждому исполнителю.</w:t>
      </w:r>
    </w:p>
    <w:p w:rsidR="001F774D" w:rsidRDefault="00BA2133" w:rsidP="00AC0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7F38">
        <w:rPr>
          <w:sz w:val="28"/>
          <w:szCs w:val="28"/>
        </w:rPr>
        <w:t>Одно</w:t>
      </w:r>
      <w:r w:rsidR="00AC0EC1">
        <w:rPr>
          <w:sz w:val="28"/>
          <w:szCs w:val="28"/>
        </w:rPr>
        <w:t xml:space="preserve"> из перспективных направлений  исполнительства </w:t>
      </w:r>
      <w:r w:rsidR="00FE7F38">
        <w:rPr>
          <w:sz w:val="28"/>
          <w:szCs w:val="28"/>
        </w:rPr>
        <w:t>- камерно-академическое</w:t>
      </w:r>
      <w:r w:rsidR="001F774D">
        <w:rPr>
          <w:sz w:val="28"/>
          <w:szCs w:val="28"/>
        </w:rPr>
        <w:t>, поскольку</w:t>
      </w:r>
      <w:r w:rsidR="00AC0EC1">
        <w:rPr>
          <w:sz w:val="28"/>
          <w:szCs w:val="28"/>
        </w:rPr>
        <w:t xml:space="preserve"> </w:t>
      </w:r>
      <w:r w:rsidR="001F774D">
        <w:rPr>
          <w:sz w:val="28"/>
          <w:szCs w:val="28"/>
        </w:rPr>
        <w:t xml:space="preserve">в данном случае  </w:t>
      </w:r>
      <w:proofErr w:type="gramStart"/>
      <w:r w:rsidR="001F774D">
        <w:rPr>
          <w:sz w:val="28"/>
          <w:szCs w:val="28"/>
        </w:rPr>
        <w:t>баян</w:t>
      </w:r>
      <w:proofErr w:type="gramEnd"/>
      <w:r w:rsidR="001F774D">
        <w:rPr>
          <w:sz w:val="28"/>
          <w:szCs w:val="28"/>
        </w:rPr>
        <w:t xml:space="preserve"> и аккордеон могут раскрыться наиболее ярко в своей многогранност</w:t>
      </w:r>
      <w:r w:rsidR="00856700">
        <w:rPr>
          <w:sz w:val="28"/>
          <w:szCs w:val="28"/>
        </w:rPr>
        <w:t>и и появляется возможность за</w:t>
      </w:r>
      <w:r w:rsidR="001F774D">
        <w:rPr>
          <w:sz w:val="28"/>
          <w:szCs w:val="28"/>
        </w:rPr>
        <w:t>нять одну позицию с инструментами классической музыкальной сцены, такими как фортепиано, скрипка и т.п.</w:t>
      </w:r>
    </w:p>
    <w:p w:rsidR="001F774D" w:rsidRDefault="00BA2133" w:rsidP="00AC0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F774D">
        <w:rPr>
          <w:sz w:val="28"/>
          <w:szCs w:val="28"/>
        </w:rPr>
        <w:t>Оригинальные сочинения академической направленности составляют будущее аккордеона и баяна и помогают им самоутвердиться в современном музыкальном искусстве.</w:t>
      </w:r>
    </w:p>
    <w:p w:rsidR="0098763F" w:rsidRDefault="001F774D" w:rsidP="00AC0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F38">
        <w:rPr>
          <w:sz w:val="28"/>
          <w:szCs w:val="28"/>
        </w:rPr>
        <w:t xml:space="preserve">Но что способствовало становлению камерно-академического  исполнительства? Какие исторические факты могут помочь проследить путь этих инструментов </w:t>
      </w:r>
      <w:proofErr w:type="gramStart"/>
      <w:r w:rsidR="00FE7F38">
        <w:rPr>
          <w:sz w:val="28"/>
          <w:szCs w:val="28"/>
        </w:rPr>
        <w:t>от</w:t>
      </w:r>
      <w:proofErr w:type="gramEnd"/>
      <w:r w:rsidR="00FE7F38">
        <w:rPr>
          <w:sz w:val="28"/>
          <w:szCs w:val="28"/>
        </w:rPr>
        <w:t xml:space="preserve"> бытовой д</w:t>
      </w:r>
      <w:r w:rsidR="00BA2133">
        <w:rPr>
          <w:sz w:val="28"/>
          <w:szCs w:val="28"/>
        </w:rPr>
        <w:t>о академической</w:t>
      </w:r>
      <w:r w:rsidR="00BA2133" w:rsidRPr="00BA2133">
        <w:rPr>
          <w:sz w:val="28"/>
          <w:szCs w:val="28"/>
        </w:rPr>
        <w:t xml:space="preserve"> </w:t>
      </w:r>
      <w:r w:rsidR="00BA2133">
        <w:rPr>
          <w:sz w:val="28"/>
          <w:szCs w:val="28"/>
        </w:rPr>
        <w:t xml:space="preserve">сферы </w:t>
      </w:r>
      <w:proofErr w:type="spellStart"/>
      <w:r w:rsidR="00BA2133">
        <w:rPr>
          <w:sz w:val="28"/>
          <w:szCs w:val="28"/>
        </w:rPr>
        <w:t>музицирования</w:t>
      </w:r>
      <w:proofErr w:type="spellEnd"/>
      <w:r w:rsidR="00FE7F38">
        <w:rPr>
          <w:sz w:val="28"/>
          <w:szCs w:val="28"/>
        </w:rPr>
        <w:t xml:space="preserve">? Об этом и пойдет речь в этой статье. </w:t>
      </w:r>
    </w:p>
    <w:p w:rsidR="00856700" w:rsidRPr="007F0D7B" w:rsidRDefault="007F0D7B" w:rsidP="007F0D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B41">
        <w:rPr>
          <w:sz w:val="28"/>
        </w:rPr>
        <w:t xml:space="preserve"> </w:t>
      </w:r>
      <w:r w:rsidR="00E84276">
        <w:rPr>
          <w:sz w:val="28"/>
        </w:rPr>
        <w:t xml:space="preserve">Первым знаменательным событием в этом ключе </w:t>
      </w:r>
      <w:r w:rsidR="006D0B41">
        <w:rPr>
          <w:sz w:val="28"/>
        </w:rPr>
        <w:t xml:space="preserve">имел сольный концерт на баяне  в двух отделениях видного ленинградского музыканта  Павла Гвоздева в 1935 году.  Были исполнены сочинения Г. Генделя, В. А. Моцарта, Ф. Шопена, Н. А. Римского-Корсакова. Это выступление состоялось на престижной сценической площадке Ленинграда – в Концертном зале Общества камерной музыки. Программа концерта была составлена из следующих произведений: Увертюра  к  опере  «Свадьба Фигаро»  Моцарта,  Пассакалия   Г. Ф. Генделя,    Вариации Д. </w:t>
      </w:r>
      <w:proofErr w:type="spellStart"/>
      <w:r w:rsidR="006D0B41">
        <w:rPr>
          <w:sz w:val="28"/>
        </w:rPr>
        <w:t>Тартини</w:t>
      </w:r>
      <w:proofErr w:type="spellEnd"/>
      <w:r w:rsidR="006D0B41">
        <w:rPr>
          <w:sz w:val="28"/>
        </w:rPr>
        <w:t xml:space="preserve"> на тему А. </w:t>
      </w:r>
      <w:proofErr w:type="spellStart"/>
      <w:r w:rsidR="006D0B41">
        <w:rPr>
          <w:sz w:val="28"/>
        </w:rPr>
        <w:t>Корелли</w:t>
      </w:r>
      <w:proofErr w:type="spellEnd"/>
      <w:r w:rsidR="006D0B41">
        <w:rPr>
          <w:sz w:val="28"/>
        </w:rPr>
        <w:t xml:space="preserve">, Чакона И. С. Баха-Ф. </w:t>
      </w:r>
      <w:proofErr w:type="spellStart"/>
      <w:proofErr w:type="gramStart"/>
      <w:r w:rsidR="006D0B41">
        <w:rPr>
          <w:sz w:val="28"/>
        </w:rPr>
        <w:t>Бузони</w:t>
      </w:r>
      <w:proofErr w:type="spellEnd"/>
      <w:r w:rsidR="006D0B41">
        <w:rPr>
          <w:sz w:val="28"/>
        </w:rPr>
        <w:t xml:space="preserve">, Полонез </w:t>
      </w:r>
      <w:r w:rsidR="006D0B41">
        <w:rPr>
          <w:sz w:val="28"/>
          <w:lang w:val="en-US"/>
        </w:rPr>
        <w:t>A</w:t>
      </w:r>
      <w:r w:rsidR="006D0B41" w:rsidRPr="00675DC5">
        <w:rPr>
          <w:sz w:val="28"/>
        </w:rPr>
        <w:t>-</w:t>
      </w:r>
      <w:proofErr w:type="spellStart"/>
      <w:r w:rsidR="006D0B41">
        <w:rPr>
          <w:sz w:val="28"/>
          <w:lang w:val="en-US"/>
        </w:rPr>
        <w:t>dur</w:t>
      </w:r>
      <w:proofErr w:type="spellEnd"/>
      <w:r w:rsidR="006D0B41" w:rsidRPr="00675DC5">
        <w:rPr>
          <w:sz w:val="28"/>
        </w:rPr>
        <w:t xml:space="preserve"> </w:t>
      </w:r>
      <w:r w:rsidR="006D0B41">
        <w:rPr>
          <w:sz w:val="28"/>
        </w:rPr>
        <w:t>и Мазурка</w:t>
      </w:r>
      <w:r w:rsidR="006D0B41" w:rsidRPr="00675DC5">
        <w:rPr>
          <w:sz w:val="28"/>
        </w:rPr>
        <w:t xml:space="preserve"> </w:t>
      </w:r>
      <w:r w:rsidR="006D0B41">
        <w:rPr>
          <w:sz w:val="28"/>
          <w:lang w:val="en-US"/>
        </w:rPr>
        <w:t>D</w:t>
      </w:r>
      <w:r w:rsidR="006D0B41" w:rsidRPr="00675DC5">
        <w:rPr>
          <w:sz w:val="28"/>
        </w:rPr>
        <w:t>-</w:t>
      </w:r>
      <w:proofErr w:type="spellStart"/>
      <w:r w:rsidR="006D0B41">
        <w:rPr>
          <w:sz w:val="28"/>
          <w:lang w:val="en-US"/>
        </w:rPr>
        <w:t>dur</w:t>
      </w:r>
      <w:proofErr w:type="spellEnd"/>
      <w:r w:rsidR="006D0B41">
        <w:rPr>
          <w:sz w:val="28"/>
        </w:rPr>
        <w:t xml:space="preserve"> Ф. Шопена, «Хор поселян» из оперы «Князь</w:t>
      </w:r>
      <w:r w:rsidR="00E84276">
        <w:rPr>
          <w:sz w:val="28"/>
        </w:rPr>
        <w:t xml:space="preserve">  Игорь»  А.</w:t>
      </w:r>
      <w:r w:rsidR="006D0B41">
        <w:rPr>
          <w:sz w:val="28"/>
        </w:rPr>
        <w:t xml:space="preserve"> П. Бородина,</w:t>
      </w:r>
      <w:r w:rsidR="00E84276">
        <w:rPr>
          <w:sz w:val="28"/>
        </w:rPr>
        <w:t xml:space="preserve"> </w:t>
      </w:r>
      <w:r w:rsidR="006D0B41">
        <w:rPr>
          <w:sz w:val="28"/>
        </w:rPr>
        <w:t xml:space="preserve"> Полька из квартета «Пятницы» А. К. Глазунова, «В ауле» из симфонической сюиты «Кавказские эскизы» М. М. </w:t>
      </w:r>
      <w:proofErr w:type="spellStart"/>
      <w:r w:rsidR="006D0B41">
        <w:rPr>
          <w:sz w:val="28"/>
        </w:rPr>
        <w:t>Ипполитова-Иванова</w:t>
      </w:r>
      <w:proofErr w:type="spellEnd"/>
      <w:r w:rsidR="006D0B41">
        <w:rPr>
          <w:sz w:val="28"/>
        </w:rPr>
        <w:t>, Полет шмеля Н. А. Римского-Корсакова, Вальс из оперы «Евгений Онегин» П. И. Чайковского, Вальс из оперетты «Летучая мышь» И. Штрауса.</w:t>
      </w:r>
      <w:proofErr w:type="gramEnd"/>
      <w:r w:rsidR="006D0B41">
        <w:rPr>
          <w:sz w:val="28"/>
        </w:rPr>
        <w:t xml:space="preserve">     </w:t>
      </w:r>
      <w:r w:rsidR="00856700">
        <w:rPr>
          <w:sz w:val="28"/>
        </w:rPr>
        <w:t xml:space="preserve">    </w:t>
      </w:r>
      <w:r w:rsidR="006D0B41">
        <w:rPr>
          <w:sz w:val="28"/>
        </w:rPr>
        <w:t xml:space="preserve">Этот концерт впервые убедил музыкальную общественность в полном праве инструмента на равноценное положение с другими сольными инструментами концертной эстрады. </w:t>
      </w:r>
    </w:p>
    <w:p w:rsidR="006D0B41" w:rsidRDefault="00856700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6D0B41">
        <w:rPr>
          <w:sz w:val="28"/>
        </w:rPr>
        <w:t xml:space="preserve">Особенно важным явлением в развитии баянной культуры стала аранжировка П. Гвоздевым и исполнение в концерте Чаконы И. С. Баха-Ф. </w:t>
      </w:r>
      <w:proofErr w:type="spellStart"/>
      <w:r w:rsidR="006D0B41">
        <w:rPr>
          <w:sz w:val="28"/>
        </w:rPr>
        <w:t>Бузони</w:t>
      </w:r>
      <w:proofErr w:type="spellEnd"/>
      <w:r w:rsidR="006D0B41">
        <w:rPr>
          <w:sz w:val="28"/>
        </w:rPr>
        <w:t xml:space="preserve">. Это произведение заложило основу для подготовки нескольких поколений музыкантов-баянистов. </w:t>
      </w:r>
    </w:p>
    <w:p w:rsidR="006D0B41" w:rsidRDefault="00856700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  К</w:t>
      </w:r>
      <w:r w:rsidR="006D0B41">
        <w:rPr>
          <w:sz w:val="28"/>
        </w:rPr>
        <w:t>онцерт П.</w:t>
      </w:r>
      <w:r w:rsidR="00E84276">
        <w:rPr>
          <w:sz w:val="28"/>
        </w:rPr>
        <w:t xml:space="preserve"> Гвоздева</w:t>
      </w:r>
      <w:r>
        <w:rPr>
          <w:sz w:val="28"/>
        </w:rPr>
        <w:t xml:space="preserve"> состоялся </w:t>
      </w:r>
      <w:r w:rsidR="006D0B41">
        <w:rPr>
          <w:sz w:val="28"/>
        </w:rPr>
        <w:t xml:space="preserve">на сцене </w:t>
      </w:r>
      <w:r>
        <w:rPr>
          <w:sz w:val="28"/>
        </w:rPr>
        <w:t xml:space="preserve">не </w:t>
      </w:r>
      <w:r w:rsidR="006D0B41">
        <w:rPr>
          <w:sz w:val="28"/>
        </w:rPr>
        <w:t>столь всемирно известного концер</w:t>
      </w:r>
      <w:r>
        <w:rPr>
          <w:sz w:val="28"/>
        </w:rPr>
        <w:t xml:space="preserve">тного зала, </w:t>
      </w:r>
      <w:r w:rsidR="00E84276">
        <w:rPr>
          <w:sz w:val="28"/>
        </w:rPr>
        <w:t xml:space="preserve">но </w:t>
      </w:r>
      <w:r>
        <w:rPr>
          <w:sz w:val="28"/>
        </w:rPr>
        <w:t>был достаточно</w:t>
      </w:r>
      <w:r w:rsidR="006D0B41">
        <w:rPr>
          <w:sz w:val="28"/>
        </w:rPr>
        <w:t xml:space="preserve"> цельным и стройным в своей профессионально-академической ориентации.  Во-первых, баян был </w:t>
      </w:r>
      <w:r w:rsidR="006D0B41">
        <w:rPr>
          <w:sz w:val="28"/>
        </w:rPr>
        <w:lastRenderedPageBreak/>
        <w:t>представлен исключительно в качестве сольного инструмента</w:t>
      </w:r>
      <w:r>
        <w:rPr>
          <w:sz w:val="28"/>
        </w:rPr>
        <w:t xml:space="preserve">. </w:t>
      </w:r>
      <w:r w:rsidR="006D0B41">
        <w:rPr>
          <w:sz w:val="28"/>
        </w:rPr>
        <w:t>Во-вторых, сами требования к составлению программы у Гвоздева, получившего высшее профессиональное фортепианное образование (он окончил в 1931 году Ленинградскую консерваторию по классу специального фортепиано у профессора М</w:t>
      </w:r>
      <w:r>
        <w:rPr>
          <w:sz w:val="28"/>
        </w:rPr>
        <w:t xml:space="preserve">.М. </w:t>
      </w:r>
      <w:proofErr w:type="spellStart"/>
      <w:r>
        <w:rPr>
          <w:sz w:val="28"/>
        </w:rPr>
        <w:t>Черногорова</w:t>
      </w:r>
      <w:proofErr w:type="spellEnd"/>
      <w:r>
        <w:rPr>
          <w:sz w:val="28"/>
        </w:rPr>
        <w:t>), были  д</w:t>
      </w:r>
      <w:r w:rsidR="006D0B41">
        <w:rPr>
          <w:sz w:val="28"/>
        </w:rPr>
        <w:t>о</w:t>
      </w:r>
      <w:r>
        <w:rPr>
          <w:sz w:val="28"/>
        </w:rPr>
        <w:t xml:space="preserve">статочно строги </w:t>
      </w:r>
      <w:r w:rsidR="006D0B41">
        <w:rPr>
          <w:sz w:val="28"/>
        </w:rPr>
        <w:t xml:space="preserve"> и позволили</w:t>
      </w:r>
      <w:r>
        <w:rPr>
          <w:sz w:val="28"/>
        </w:rPr>
        <w:t xml:space="preserve"> </w:t>
      </w:r>
      <w:r w:rsidR="006D0B41">
        <w:rPr>
          <w:sz w:val="28"/>
        </w:rPr>
        <w:t xml:space="preserve">выявить возможности баяна как инструмента в полной мере академического. </w:t>
      </w:r>
    </w:p>
    <w:p w:rsidR="0098763F" w:rsidRPr="0098763F" w:rsidRDefault="00E84276" w:rsidP="00E84276">
      <w:pPr>
        <w:spacing w:before="120" w:after="120" w:line="360" w:lineRule="auto"/>
        <w:jc w:val="both"/>
        <w:rPr>
          <w:color w:val="FF0000"/>
          <w:sz w:val="28"/>
        </w:rPr>
      </w:pPr>
      <w:r>
        <w:rPr>
          <w:sz w:val="28"/>
        </w:rPr>
        <w:t xml:space="preserve">     </w:t>
      </w:r>
      <w:r w:rsidR="006D0B41">
        <w:rPr>
          <w:sz w:val="28"/>
        </w:rPr>
        <w:t xml:space="preserve">В Советском Союзе развитие академического баянного репертуара для баяна начинается с 1928 года и связано с именем московского композитора Федора Климентова. В 1928 году он создает трехчастную Сюиту, которая стала первым опубликованным произведением, созданным профессиональным отечественным композитором для баяна (М., </w:t>
      </w:r>
      <w:proofErr w:type="spellStart"/>
      <w:r w:rsidR="006D0B41">
        <w:rPr>
          <w:sz w:val="28"/>
        </w:rPr>
        <w:t>Музгиз</w:t>
      </w:r>
      <w:proofErr w:type="spellEnd"/>
      <w:r w:rsidR="006D0B41">
        <w:rPr>
          <w:sz w:val="28"/>
        </w:rPr>
        <w:t>, 1932). Семью годами позднее были изданы «Десять народных песен для баяна». Но особенно важно, что в 1935 году Ф. Климентов написал одночастный Концерт для баяна с оркестром народных инструментов ор.9. Это произведение осталось неизданным, но имен</w:t>
      </w:r>
      <w:r>
        <w:rPr>
          <w:sz w:val="28"/>
        </w:rPr>
        <w:t>но оно явилось первым сочинением</w:t>
      </w:r>
      <w:r w:rsidR="006D0B41">
        <w:rPr>
          <w:sz w:val="28"/>
        </w:rPr>
        <w:t xml:space="preserve"> для баяна  в жанре баянного концерта. Анализ произведения публиковался в серьезных музыковедческих изданиях нашей страны («Советская музыка»).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E84276">
        <w:rPr>
          <w:sz w:val="28"/>
        </w:rPr>
        <w:t xml:space="preserve">  </w:t>
      </w:r>
      <w:r>
        <w:rPr>
          <w:sz w:val="28"/>
        </w:rPr>
        <w:t xml:space="preserve">Этапным моментом в становлении баянного репертуара стало появление в Ленинграде в 1937 году </w:t>
      </w:r>
      <w:proofErr w:type="spellStart"/>
      <w:r>
        <w:rPr>
          <w:sz w:val="28"/>
        </w:rPr>
        <w:t>двухчастного</w:t>
      </w:r>
      <w:proofErr w:type="spellEnd"/>
      <w:r>
        <w:rPr>
          <w:sz w:val="28"/>
        </w:rPr>
        <w:t xml:space="preserve"> Концерта </w:t>
      </w:r>
      <w:r>
        <w:rPr>
          <w:sz w:val="28"/>
          <w:lang w:val="en-US"/>
        </w:rPr>
        <w:t>d</w:t>
      </w:r>
      <w:r w:rsidRPr="00CD147B">
        <w:rPr>
          <w:sz w:val="28"/>
        </w:rPr>
        <w:t>-</w:t>
      </w:r>
      <w:r>
        <w:rPr>
          <w:sz w:val="28"/>
          <w:lang w:val="en-US"/>
        </w:rPr>
        <w:t>moll</w:t>
      </w:r>
      <w:r w:rsidRPr="00CD147B">
        <w:rPr>
          <w:sz w:val="28"/>
        </w:rPr>
        <w:t xml:space="preserve"> </w:t>
      </w:r>
      <w:r>
        <w:rPr>
          <w:sz w:val="28"/>
        </w:rPr>
        <w:t xml:space="preserve"> для баяна с русским народным оркестром композитора Феодосия Рубцова. Сочинение было создано в тесном сотрудничестве с П. А. Гвоздевым и стало первым высокохудожественным образцом жанра баянного концерта, получившего после публикации в 1947 году широкое распространение в исполнительстве и педагогике последующих лет.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E84276">
        <w:rPr>
          <w:sz w:val="28"/>
        </w:rPr>
        <w:t xml:space="preserve">  </w:t>
      </w:r>
      <w:r>
        <w:rPr>
          <w:sz w:val="28"/>
        </w:rPr>
        <w:t xml:space="preserve">В следующем, 1938 году появляется другое крупное сочинение – одночастный Концерт для баяна с выборной клавиатурой  Тихона Сотникова. Сочинение написано в сопровождении симфонического оркестра и построено </w:t>
      </w:r>
      <w:r>
        <w:rPr>
          <w:sz w:val="28"/>
        </w:rPr>
        <w:lastRenderedPageBreak/>
        <w:t>на темах донских казачьих песен. На сценическую жизнь Концерта повлияло также то, что в военные годы его партитура была безвозвратно утеряна.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E84276">
        <w:rPr>
          <w:sz w:val="28"/>
        </w:rPr>
        <w:t xml:space="preserve">  </w:t>
      </w:r>
      <w:r>
        <w:rPr>
          <w:sz w:val="28"/>
        </w:rPr>
        <w:t xml:space="preserve">Таким образом, следует подчеркнуть, что приоритет в создании жанра концерта для </w:t>
      </w:r>
      <w:proofErr w:type="gramStart"/>
      <w:r>
        <w:rPr>
          <w:sz w:val="28"/>
        </w:rPr>
        <w:t>баяна</w:t>
      </w:r>
      <w:proofErr w:type="gramEnd"/>
      <w:r>
        <w:rPr>
          <w:sz w:val="28"/>
        </w:rPr>
        <w:t xml:space="preserve"> принадлежит нашей стране. Лишь несколькими годами позднее этот жанр осваивается  также и за рубежом. В 1940 году </w:t>
      </w:r>
      <w:proofErr w:type="spellStart"/>
      <w:r>
        <w:rPr>
          <w:sz w:val="28"/>
        </w:rPr>
        <w:t>двухчастный</w:t>
      </w:r>
      <w:proofErr w:type="spellEnd"/>
      <w:r>
        <w:rPr>
          <w:sz w:val="28"/>
        </w:rPr>
        <w:t xml:space="preserve">  Концерт для баяна или аккордеона </w:t>
      </w:r>
      <w:r>
        <w:rPr>
          <w:sz w:val="28"/>
          <w:lang w:val="en-US"/>
        </w:rPr>
        <w:t>d</w:t>
      </w:r>
      <w:r w:rsidRPr="00FE70E0">
        <w:rPr>
          <w:sz w:val="28"/>
        </w:rPr>
        <w:t>-</w:t>
      </w:r>
      <w:r>
        <w:rPr>
          <w:sz w:val="28"/>
          <w:lang w:val="en-US"/>
        </w:rPr>
        <w:t>moll</w:t>
      </w:r>
      <w:r w:rsidRPr="00FE70E0">
        <w:rPr>
          <w:sz w:val="28"/>
        </w:rPr>
        <w:t xml:space="preserve"> </w:t>
      </w:r>
      <w:r>
        <w:rPr>
          <w:sz w:val="28"/>
        </w:rPr>
        <w:t xml:space="preserve">«со струнным оркестром  или оркестром гармоник и двумя литаврами  </w:t>
      </w:r>
      <w:r>
        <w:rPr>
          <w:sz w:val="28"/>
          <w:lang w:val="en-US"/>
        </w:rPr>
        <w:t>ad</w:t>
      </w:r>
      <w:r w:rsidRPr="00FE70E0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libitum</w:t>
      </w:r>
      <w:proofErr w:type="spellEnd"/>
      <w:r>
        <w:rPr>
          <w:sz w:val="28"/>
        </w:rPr>
        <w:t xml:space="preserve">», как обозначено в партитуре, создает </w:t>
      </w:r>
      <w:proofErr w:type="spellStart"/>
      <w:r>
        <w:rPr>
          <w:sz w:val="28"/>
        </w:rPr>
        <w:t>Хуго</w:t>
      </w:r>
      <w:proofErr w:type="spellEnd"/>
      <w:r>
        <w:rPr>
          <w:sz w:val="28"/>
        </w:rPr>
        <w:t xml:space="preserve"> Герман.</w:t>
      </w:r>
    </w:p>
    <w:p w:rsidR="006D0B41" w:rsidRPr="00910A32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Большую роль сыграло появление в 1944 году Сонаты </w:t>
      </w:r>
      <w:r>
        <w:rPr>
          <w:sz w:val="28"/>
          <w:lang w:val="en-US"/>
        </w:rPr>
        <w:t>h</w:t>
      </w:r>
      <w:r w:rsidRPr="00910A32">
        <w:rPr>
          <w:sz w:val="28"/>
        </w:rPr>
        <w:t>-</w:t>
      </w:r>
      <w:r>
        <w:rPr>
          <w:sz w:val="28"/>
          <w:lang w:val="en-US"/>
        </w:rPr>
        <w:t>moll</w:t>
      </w:r>
      <w:r w:rsidRPr="00910A32">
        <w:rPr>
          <w:sz w:val="28"/>
        </w:rPr>
        <w:t xml:space="preserve"> </w:t>
      </w:r>
      <w:r>
        <w:rPr>
          <w:sz w:val="28"/>
        </w:rPr>
        <w:t xml:space="preserve">Николая Чайкина. Соната создавалась в тесном творческом контакте с Николаем </w:t>
      </w:r>
      <w:proofErr w:type="spellStart"/>
      <w:r>
        <w:rPr>
          <w:sz w:val="28"/>
        </w:rPr>
        <w:t>Ризолем</w:t>
      </w:r>
      <w:proofErr w:type="spellEnd"/>
      <w:r>
        <w:rPr>
          <w:sz w:val="28"/>
        </w:rPr>
        <w:t xml:space="preserve"> и стала первым крупномасштабным профессиональным произведением в жанре сольной баянной сонаты, повлияв также на подготовку многих поколений музыкантов (Соната повсеместно вошла в концертную практику).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E84276">
        <w:rPr>
          <w:sz w:val="28"/>
        </w:rPr>
        <w:t xml:space="preserve"> </w:t>
      </w:r>
      <w:r>
        <w:rPr>
          <w:sz w:val="28"/>
        </w:rPr>
        <w:t xml:space="preserve"> Именно в период 40 -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</w:rPr>
          <w:t>50 г</w:t>
        </w:r>
      </w:smartTag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г</w:t>
      </w:r>
      <w:proofErr w:type="spellEnd"/>
      <w:proofErr w:type="gramEnd"/>
      <w:r>
        <w:rPr>
          <w:sz w:val="28"/>
        </w:rPr>
        <w:t>. 20 века  на баян и аккордеон  обращают внимание профессиональные музыканты – пианисты, скрипачи. Благодаря их профессионализму  были замечены академические задатки, которые казалось возможным проявить только через исполнение классической музыки. В этот период времени практически не существовало оригинальных сочинений академического плана (кроме первых опытов композиторов в жанре концерта для баяна).  Публика еще не была готова к восприятию современной музыки, слишком сложной и непонятной, в представлении неподготовленных слушателей, непривычной, что способствовало вниманию исполнителей к барочной музыке, которая практически не требовала переложения, и к органной, создающей иллюзию понимания благодаря мелодичности и гармоничности.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Наиболее видные баянисты, выступающие на эстраде, все явственнее ощущали необходимость интерпретации произведений на инструменте с левой выборной клавиатурой, 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тем не менее была бы совмещена с </w:t>
      </w:r>
      <w:r>
        <w:rPr>
          <w:sz w:val="28"/>
        </w:rPr>
        <w:lastRenderedPageBreak/>
        <w:t xml:space="preserve">традиционной  </w:t>
      </w:r>
      <w:proofErr w:type="spellStart"/>
      <w:r>
        <w:rPr>
          <w:sz w:val="28"/>
        </w:rPr>
        <w:t>басо</w:t>
      </w:r>
      <w:proofErr w:type="spellEnd"/>
      <w:r>
        <w:rPr>
          <w:sz w:val="28"/>
        </w:rPr>
        <w:t xml:space="preserve"> - аккордовой системой, столь почитаемой широкими кругами любителей музыки.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Поворотным пунктом  в создании современной модели концертного готово-выборного инструмента становится 1929 год. Приоритет здесь, как и в создании первого концерта для баяна с оркестром, также принадлежит нашей стране. На заседании секции </w:t>
      </w:r>
      <w:proofErr w:type="spellStart"/>
      <w:r>
        <w:rPr>
          <w:sz w:val="28"/>
        </w:rPr>
        <w:t>инструментоведения</w:t>
      </w:r>
      <w:proofErr w:type="spellEnd"/>
      <w:r>
        <w:rPr>
          <w:sz w:val="28"/>
        </w:rPr>
        <w:t xml:space="preserve"> Государственного института музыкальной науки от 14 мая 1929 года была представлена и одобрена разработка готово-выборного баяна с переключателем выборной клавиатуры на </w:t>
      </w:r>
      <w:proofErr w:type="gramStart"/>
      <w:r>
        <w:rPr>
          <w:sz w:val="28"/>
        </w:rPr>
        <w:t>готовую</w:t>
      </w:r>
      <w:proofErr w:type="gramEnd"/>
      <w:r>
        <w:rPr>
          <w:sz w:val="28"/>
        </w:rPr>
        <w:t xml:space="preserve">. Ее сконструировал ленинградец П. Е. </w:t>
      </w:r>
      <w:proofErr w:type="spellStart"/>
      <w:r>
        <w:rPr>
          <w:sz w:val="28"/>
        </w:rPr>
        <w:t>Стерлигов</w:t>
      </w:r>
      <w:proofErr w:type="spellEnd"/>
      <w:r>
        <w:rPr>
          <w:sz w:val="28"/>
        </w:rPr>
        <w:t xml:space="preserve">. Это изобретение было подтверждено авторским свидетельством в Ленинграде. 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E84276">
        <w:rPr>
          <w:sz w:val="28"/>
        </w:rPr>
        <w:t xml:space="preserve"> </w:t>
      </w:r>
      <w:r>
        <w:rPr>
          <w:sz w:val="28"/>
        </w:rPr>
        <w:t xml:space="preserve">Большое значение для распространения готово-выборного инструмента, а также повышение общественной значимости сольных концертных выступлений имел сольный концерт  Ю. Казакова в 1957 году в Малом зале Московской консерватории, где прозвучали сочинения: «Токката и фуга </w:t>
      </w:r>
      <w:r>
        <w:rPr>
          <w:sz w:val="28"/>
          <w:lang w:val="en-US"/>
        </w:rPr>
        <w:t>d</w:t>
      </w:r>
      <w:r w:rsidRPr="006C0921"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>» И. С. Баха,</w:t>
      </w:r>
      <w:r w:rsidRPr="006C0921">
        <w:rPr>
          <w:sz w:val="28"/>
        </w:rPr>
        <w:t xml:space="preserve"> </w:t>
      </w:r>
      <w:r>
        <w:rPr>
          <w:sz w:val="28"/>
        </w:rPr>
        <w:t xml:space="preserve">«Кукушка» Л. </w:t>
      </w:r>
      <w:proofErr w:type="spellStart"/>
      <w:r>
        <w:rPr>
          <w:sz w:val="28"/>
        </w:rPr>
        <w:t>Дакена</w:t>
      </w:r>
      <w:proofErr w:type="spellEnd"/>
      <w:r>
        <w:rPr>
          <w:sz w:val="28"/>
        </w:rPr>
        <w:t xml:space="preserve">, «Юмореска» П. Чайковского, а также обработки русских народных песен.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E84276">
        <w:rPr>
          <w:sz w:val="28"/>
        </w:rPr>
        <w:t xml:space="preserve">  </w:t>
      </w:r>
      <w:r>
        <w:rPr>
          <w:sz w:val="28"/>
        </w:rPr>
        <w:t xml:space="preserve">Если первый сольный концерт на баяне П. Гвоздева имел несколько локальное значение и оставался еще более 20 лет единственным, то концерт Ю. Казакова положил начало постоянным выступлениям баянистов с сольными концертами на самых ответственных сценических площадках. Помимо того, Ю. Казаков дал около 60 концертов с выдающимся виолончелистом </w:t>
      </w:r>
      <w:r w:rsidR="00E84276">
        <w:rPr>
          <w:sz w:val="28"/>
        </w:rPr>
        <w:t xml:space="preserve"> </w:t>
      </w:r>
      <w:r>
        <w:rPr>
          <w:sz w:val="28"/>
        </w:rPr>
        <w:t xml:space="preserve">М. Ростроповичем, осуществил запись ряда произведений, в которых </w:t>
      </w:r>
      <w:proofErr w:type="gramStart"/>
      <w:r>
        <w:rPr>
          <w:sz w:val="28"/>
        </w:rPr>
        <w:t>баян</w:t>
      </w:r>
      <w:proofErr w:type="gramEnd"/>
      <w:r>
        <w:rPr>
          <w:sz w:val="28"/>
        </w:rPr>
        <w:t xml:space="preserve"> звучит с арфами, флейтами, скрипками.  Музыкант сумел наглядно показать преимущества новой системы переключения готовой клавиатуры на </w:t>
      </w:r>
      <w:proofErr w:type="gramStart"/>
      <w:r>
        <w:rPr>
          <w:sz w:val="28"/>
        </w:rPr>
        <w:t>выборную</w:t>
      </w:r>
      <w:proofErr w:type="gramEnd"/>
      <w:r>
        <w:rPr>
          <w:sz w:val="28"/>
        </w:rPr>
        <w:t>.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E84276">
        <w:rPr>
          <w:sz w:val="28"/>
        </w:rPr>
        <w:t xml:space="preserve">  </w:t>
      </w:r>
      <w:r>
        <w:rPr>
          <w:sz w:val="28"/>
        </w:rPr>
        <w:t xml:space="preserve">В 1950 году по его заказу  Ф. </w:t>
      </w:r>
      <w:proofErr w:type="spellStart"/>
      <w:r>
        <w:rPr>
          <w:sz w:val="28"/>
        </w:rPr>
        <w:t>Фигановым</w:t>
      </w:r>
      <w:proofErr w:type="spellEnd"/>
      <w:r>
        <w:rPr>
          <w:sz w:val="28"/>
        </w:rPr>
        <w:t xml:space="preserve"> был сконструирован, совершенно независимо от </w:t>
      </w:r>
      <w:proofErr w:type="spellStart"/>
      <w:r>
        <w:rPr>
          <w:sz w:val="28"/>
        </w:rPr>
        <w:t>Стерлигова</w:t>
      </w:r>
      <w:proofErr w:type="spellEnd"/>
      <w:r>
        <w:rPr>
          <w:sz w:val="28"/>
        </w:rPr>
        <w:t xml:space="preserve">, баян с переключением выборной механики на </w:t>
      </w:r>
      <w:proofErr w:type="gramStart"/>
      <w:r>
        <w:rPr>
          <w:sz w:val="28"/>
        </w:rPr>
        <w:t>готовую</w:t>
      </w:r>
      <w:proofErr w:type="gramEnd"/>
      <w:r>
        <w:rPr>
          <w:sz w:val="28"/>
        </w:rPr>
        <w:t xml:space="preserve">. </w:t>
      </w:r>
      <w:r w:rsidR="00E84276">
        <w:rPr>
          <w:sz w:val="28"/>
        </w:rPr>
        <w:t xml:space="preserve"> </w:t>
      </w:r>
      <w:r>
        <w:rPr>
          <w:sz w:val="28"/>
        </w:rPr>
        <w:t xml:space="preserve">Одновременно вводятся конструктивные новшества – </w:t>
      </w:r>
      <w:r>
        <w:rPr>
          <w:sz w:val="28"/>
        </w:rPr>
        <w:lastRenderedPageBreak/>
        <w:t xml:space="preserve">система тембровых регистров-переключателей в правой клавиатуре, учитывая сохранность специфического баянного тембра. Поэтому, в отличие от регистровых особенностей аккордеона, был сохранен регистр «баян» - унисонное </w:t>
      </w:r>
      <w:proofErr w:type="spellStart"/>
      <w:r>
        <w:rPr>
          <w:sz w:val="28"/>
        </w:rPr>
        <w:t>двухголосие</w:t>
      </w:r>
      <w:proofErr w:type="spellEnd"/>
      <w:r>
        <w:rPr>
          <w:sz w:val="28"/>
        </w:rPr>
        <w:t>. Вместе с тем, появление еще двух голосов – октавой выше и ниже основного (названных исполнителем «пикколо» и «фагот») – привнесло новые своеобразные краски, появилась возможность разнообразной смены тембровых регистров в правой клавиатуре, переключения выборной и готовой клавиатур. Этот инструмент Ю. Казаков назвал «</w:t>
      </w:r>
      <w:proofErr w:type="spellStart"/>
      <w:r>
        <w:rPr>
          <w:sz w:val="28"/>
        </w:rPr>
        <w:t>выборно-готовый</w:t>
      </w:r>
      <w:proofErr w:type="spellEnd"/>
      <w:r>
        <w:rPr>
          <w:sz w:val="28"/>
        </w:rPr>
        <w:t xml:space="preserve"> многотембровый баян» и неустанно пропагандировал его в печати, в устных выступлениях во время бесед со слушателями, в собственной концертной деятельности.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082703">
        <w:rPr>
          <w:sz w:val="28"/>
        </w:rPr>
        <w:t xml:space="preserve">  </w:t>
      </w:r>
      <w:r>
        <w:rPr>
          <w:sz w:val="28"/>
        </w:rPr>
        <w:t xml:space="preserve">Существенным для развития профессионально-академического исполнительства на баяне стало участие советских баянистов в международном конкурсе </w:t>
      </w:r>
      <w:r>
        <w:rPr>
          <w:sz w:val="28"/>
          <w:lang w:val="en-US"/>
        </w:rPr>
        <w:t>VI</w:t>
      </w:r>
      <w:r w:rsidRPr="00AF650B">
        <w:rPr>
          <w:sz w:val="28"/>
        </w:rPr>
        <w:t xml:space="preserve"> </w:t>
      </w:r>
      <w:r>
        <w:rPr>
          <w:sz w:val="28"/>
        </w:rPr>
        <w:t xml:space="preserve">Всемирного фестиваля молодежи и студентов в Москве в 1957 году. Важность этого события заключалась в том, что подготовительные отборы к нему всколыхнули буквально всех музыкантов-народников Советского Союза, в том числе профессиональных баянистов концертных организации, Студентов и учащихся музыкальных учебных заведений. Победителями стали – А. В. Беляев, А. И. Полетаев, Э. П. </w:t>
      </w:r>
      <w:proofErr w:type="spellStart"/>
      <w:r>
        <w:rPr>
          <w:sz w:val="28"/>
        </w:rPr>
        <w:t>Митченко</w:t>
      </w:r>
      <w:proofErr w:type="spellEnd"/>
      <w:r>
        <w:rPr>
          <w:sz w:val="28"/>
        </w:rPr>
        <w:t xml:space="preserve">, </w:t>
      </w:r>
      <w:r w:rsidR="00082703">
        <w:rPr>
          <w:sz w:val="28"/>
        </w:rPr>
        <w:t xml:space="preserve"> </w:t>
      </w:r>
      <w:r>
        <w:rPr>
          <w:sz w:val="28"/>
        </w:rPr>
        <w:t xml:space="preserve">В. В. </w:t>
      </w:r>
      <w:proofErr w:type="spellStart"/>
      <w:r>
        <w:rPr>
          <w:sz w:val="28"/>
        </w:rPr>
        <w:t>Бесфамильнов</w:t>
      </w:r>
      <w:proofErr w:type="spellEnd"/>
      <w:r>
        <w:rPr>
          <w:sz w:val="28"/>
        </w:rPr>
        <w:t xml:space="preserve">; трио баянистов, в составе – В. Воеводин, В. Паньков, М. Коцюба.  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082703">
        <w:rPr>
          <w:sz w:val="28"/>
        </w:rPr>
        <w:t xml:space="preserve"> </w:t>
      </w:r>
      <w:proofErr w:type="gramStart"/>
      <w:r>
        <w:rPr>
          <w:sz w:val="28"/>
        </w:rPr>
        <w:t>Важное значение</w:t>
      </w:r>
      <w:proofErr w:type="gramEnd"/>
      <w:r>
        <w:rPr>
          <w:sz w:val="28"/>
        </w:rPr>
        <w:t xml:space="preserve"> для развития профессионального исполнительства имело то, что  наши баянисты, благодаря начавшейся политической «оттепели» смогли участвовать на конкурсе «Кубок мира». Первые из них – В. Галкин и В. </w:t>
      </w:r>
      <w:proofErr w:type="spellStart"/>
      <w:r>
        <w:rPr>
          <w:sz w:val="28"/>
        </w:rPr>
        <w:t>Бесфамильнов</w:t>
      </w:r>
      <w:proofErr w:type="spellEnd"/>
      <w:r>
        <w:rPr>
          <w:sz w:val="28"/>
        </w:rPr>
        <w:t xml:space="preserve"> на состязании в Брюсселе заняли соответственно второе и третье места, а в 1968 году Ю. </w:t>
      </w:r>
      <w:proofErr w:type="spellStart"/>
      <w:r>
        <w:rPr>
          <w:sz w:val="28"/>
        </w:rPr>
        <w:t>Вострелов</w:t>
      </w:r>
      <w:proofErr w:type="spellEnd"/>
      <w:r>
        <w:rPr>
          <w:sz w:val="28"/>
        </w:rPr>
        <w:t xml:space="preserve"> занимает первое место на </w:t>
      </w:r>
      <w:r>
        <w:rPr>
          <w:sz w:val="28"/>
          <w:lang w:val="en-US"/>
        </w:rPr>
        <w:t>XXI</w:t>
      </w:r>
      <w:r w:rsidRPr="00255430">
        <w:rPr>
          <w:sz w:val="28"/>
        </w:rPr>
        <w:t xml:space="preserve"> </w:t>
      </w:r>
      <w:r>
        <w:rPr>
          <w:sz w:val="28"/>
        </w:rPr>
        <w:t xml:space="preserve">конкурсе. </w:t>
      </w:r>
    </w:p>
    <w:p w:rsidR="006D0B41" w:rsidRPr="00255430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082703">
        <w:rPr>
          <w:sz w:val="28"/>
        </w:rPr>
        <w:t xml:space="preserve"> </w:t>
      </w:r>
      <w:r>
        <w:rPr>
          <w:sz w:val="28"/>
        </w:rPr>
        <w:t xml:space="preserve">Очень важно отметить тот факт, что к 1971 году была создана и начинает широко распространяться наиболее совершенная модель баяна «Юпитер», </w:t>
      </w:r>
      <w:r>
        <w:rPr>
          <w:sz w:val="28"/>
        </w:rPr>
        <w:lastRenderedPageBreak/>
        <w:t xml:space="preserve">конструкции Ю. К. Волковича. Вслед за первыми инструментами, </w:t>
      </w:r>
      <w:proofErr w:type="spellStart"/>
      <w:r>
        <w:rPr>
          <w:sz w:val="28"/>
        </w:rPr>
        <w:t>игзотовленными</w:t>
      </w:r>
      <w:proofErr w:type="spellEnd"/>
      <w:r>
        <w:rPr>
          <w:sz w:val="28"/>
        </w:rPr>
        <w:t xml:space="preserve">  для  Ю. </w:t>
      </w:r>
      <w:proofErr w:type="spellStart"/>
      <w:r>
        <w:rPr>
          <w:sz w:val="28"/>
        </w:rPr>
        <w:t>Вострелова</w:t>
      </w:r>
      <w:proofErr w:type="spellEnd"/>
      <w:r>
        <w:rPr>
          <w:sz w:val="28"/>
        </w:rPr>
        <w:t xml:space="preserve"> и А. Полетаева, подобная модель все более утверждается в отечественной, а затем и зарубежной музыкальной практике. 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082703">
        <w:rPr>
          <w:sz w:val="28"/>
        </w:rPr>
        <w:t xml:space="preserve">  </w:t>
      </w:r>
      <w:r>
        <w:rPr>
          <w:sz w:val="28"/>
        </w:rPr>
        <w:t>Все упомянутые ранее музыканты во многом предопределили развитие концертного баяна на протяжении  нескольких последующих десятилетий.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Отчетливым проявлением утверждения статуса инструмента на самой серьезной и престижной сцене становится более активная, чем ранее, концертно-филармоническая деятельность баянистов.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Кардинальными для развития </w:t>
      </w:r>
      <w:proofErr w:type="gramStart"/>
      <w:r>
        <w:rPr>
          <w:sz w:val="28"/>
        </w:rPr>
        <w:t>репертуара</w:t>
      </w:r>
      <w:proofErr w:type="gramEnd"/>
      <w:r>
        <w:rPr>
          <w:sz w:val="28"/>
        </w:rPr>
        <w:t xml:space="preserve"> начиная с  1950-х годов стали следующие  сочинения:  два концерта для баяна с русским народным оркестром Ю. Н. </w:t>
      </w:r>
      <w:proofErr w:type="spellStart"/>
      <w:r>
        <w:rPr>
          <w:sz w:val="28"/>
        </w:rPr>
        <w:t>Шишакова</w:t>
      </w:r>
      <w:proofErr w:type="spellEnd"/>
      <w:r>
        <w:rPr>
          <w:sz w:val="28"/>
        </w:rPr>
        <w:t xml:space="preserve"> (1949) и для баяна с симфоническим оркестром Н. Я. Чайкина (1951), Сюита для баяна соло А. Н. </w:t>
      </w:r>
      <w:proofErr w:type="spellStart"/>
      <w:r>
        <w:rPr>
          <w:sz w:val="28"/>
        </w:rPr>
        <w:t>Холминова</w:t>
      </w:r>
      <w:proofErr w:type="spellEnd"/>
      <w:r>
        <w:rPr>
          <w:sz w:val="28"/>
        </w:rPr>
        <w:t xml:space="preserve"> (1952 г.), Второй концерт А. Рубцова (1957).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 Новый этап</w:t>
      </w:r>
      <w:r w:rsidR="00082703">
        <w:rPr>
          <w:sz w:val="28"/>
        </w:rPr>
        <w:t xml:space="preserve"> развития репертуара</w:t>
      </w:r>
      <w:r>
        <w:rPr>
          <w:sz w:val="28"/>
        </w:rPr>
        <w:t xml:space="preserve"> обозначили сочинения </w:t>
      </w:r>
      <w:r>
        <w:rPr>
          <w:sz w:val="28"/>
          <w:u w:val="single"/>
        </w:rPr>
        <w:t xml:space="preserve">Альбина </w:t>
      </w:r>
      <w:proofErr w:type="spellStart"/>
      <w:r>
        <w:rPr>
          <w:sz w:val="28"/>
          <w:u w:val="single"/>
        </w:rPr>
        <w:t>Репникова</w:t>
      </w:r>
      <w:proofErr w:type="spellEnd"/>
      <w:r>
        <w:rPr>
          <w:sz w:val="28"/>
        </w:rPr>
        <w:t xml:space="preserve">: </w:t>
      </w:r>
      <w:proofErr w:type="gramStart"/>
      <w:r>
        <w:rPr>
          <w:sz w:val="28"/>
        </w:rPr>
        <w:t xml:space="preserve">(Каприччио (1960), Импровизация (1965), Токката (1965), </w:t>
      </w:r>
      <w:proofErr w:type="spellStart"/>
      <w:r>
        <w:rPr>
          <w:sz w:val="28"/>
        </w:rPr>
        <w:t>Бассо-остинато</w:t>
      </w:r>
      <w:proofErr w:type="spellEnd"/>
      <w:r>
        <w:rPr>
          <w:sz w:val="28"/>
        </w:rPr>
        <w:t xml:space="preserve"> (1965), Концерт-поэма (1963));</w:t>
      </w:r>
      <w:r w:rsidR="00945A67">
        <w:rPr>
          <w:sz w:val="28"/>
        </w:rPr>
        <w:t xml:space="preserve"> </w:t>
      </w:r>
      <w:r w:rsidRPr="00C50CA6">
        <w:rPr>
          <w:sz w:val="28"/>
          <w:u w:val="single"/>
        </w:rPr>
        <w:t xml:space="preserve">К. А. </w:t>
      </w:r>
      <w:proofErr w:type="spellStart"/>
      <w:r w:rsidRPr="00C50CA6">
        <w:rPr>
          <w:sz w:val="28"/>
          <w:u w:val="single"/>
        </w:rPr>
        <w:t>Мяскова</w:t>
      </w:r>
      <w:proofErr w:type="spellEnd"/>
      <w:r>
        <w:rPr>
          <w:sz w:val="28"/>
        </w:rPr>
        <w:t xml:space="preserve"> (сюита «Алые паруса» (1969), два концерта для баяна и симфонического оркестра (1961 и 1971 гг.), детские альбомы (1960 и 1971 гг.),</w:t>
      </w:r>
      <w:r w:rsidRPr="0042343E">
        <w:rPr>
          <w:sz w:val="28"/>
        </w:rPr>
        <w:t xml:space="preserve"> </w:t>
      </w:r>
      <w:r>
        <w:rPr>
          <w:sz w:val="28"/>
        </w:rPr>
        <w:t>Пять концертных пьес (1975);</w:t>
      </w:r>
      <w:r w:rsidR="00945A67">
        <w:rPr>
          <w:sz w:val="28"/>
        </w:rPr>
        <w:t xml:space="preserve"> </w:t>
      </w:r>
      <w:r>
        <w:rPr>
          <w:sz w:val="28"/>
          <w:u w:val="single"/>
        </w:rPr>
        <w:t>Владислава Золотарева</w:t>
      </w:r>
      <w:r>
        <w:rPr>
          <w:sz w:val="28"/>
        </w:rPr>
        <w:t xml:space="preserve"> (Камерная сюита (1965), «Ферапонтов монастырь.</w:t>
      </w:r>
      <w:proofErr w:type="gramEnd"/>
      <w:r>
        <w:rPr>
          <w:sz w:val="28"/>
        </w:rPr>
        <w:t xml:space="preserve"> Размышление у фресок Дионисия»(1968), Партита (1968), три сонаты, детские сюиты);</w:t>
      </w:r>
      <w:r w:rsidR="00945A67">
        <w:rPr>
          <w:sz w:val="28"/>
        </w:rPr>
        <w:t xml:space="preserve"> </w:t>
      </w:r>
      <w:r>
        <w:rPr>
          <w:sz w:val="28"/>
          <w:u w:val="single"/>
        </w:rPr>
        <w:t xml:space="preserve">Виктора Власова </w:t>
      </w:r>
      <w:r>
        <w:rPr>
          <w:sz w:val="28"/>
        </w:rPr>
        <w:t>(</w:t>
      </w:r>
      <w:r w:rsidRPr="00064BEF">
        <w:rPr>
          <w:sz w:val="28"/>
        </w:rPr>
        <w:t>три концерта для баяна с оркестром,</w:t>
      </w:r>
      <w:r>
        <w:rPr>
          <w:sz w:val="28"/>
        </w:rPr>
        <w:t xml:space="preserve"> «Телефонный разговор», «Пять взглядов на страну ГУЛАГ», Соната-экспромт для баяна с </w:t>
      </w:r>
      <w:proofErr w:type="gramStart"/>
      <w:r>
        <w:rPr>
          <w:sz w:val="28"/>
        </w:rPr>
        <w:t>ударными</w:t>
      </w:r>
      <w:proofErr w:type="gramEnd"/>
      <w:r>
        <w:rPr>
          <w:sz w:val="28"/>
        </w:rPr>
        <w:t xml:space="preserve"> (1985), «В лабиринтах души, или </w:t>
      </w:r>
      <w:r>
        <w:rPr>
          <w:sz w:val="28"/>
          <w:lang w:val="en-US"/>
        </w:rPr>
        <w:t>Terra</w:t>
      </w:r>
      <w:r w:rsidRPr="00D02EF8">
        <w:rPr>
          <w:sz w:val="28"/>
        </w:rPr>
        <w:t xml:space="preserve"> </w:t>
      </w:r>
      <w:r>
        <w:rPr>
          <w:sz w:val="28"/>
          <w:lang w:val="en-US"/>
        </w:rPr>
        <w:t>incognita</w:t>
      </w:r>
      <w:r>
        <w:rPr>
          <w:sz w:val="28"/>
        </w:rPr>
        <w:t xml:space="preserve">» (1991), Концертный триптих на тему картины </w:t>
      </w:r>
      <w:proofErr w:type="spellStart"/>
      <w:r>
        <w:rPr>
          <w:sz w:val="28"/>
        </w:rPr>
        <w:t>Иеронима</w:t>
      </w:r>
      <w:proofErr w:type="spellEnd"/>
      <w:r>
        <w:rPr>
          <w:sz w:val="28"/>
        </w:rPr>
        <w:t xml:space="preserve"> Босха «Страшный суд» (1992).</w:t>
      </w:r>
    </w:p>
    <w:p w:rsidR="00082703" w:rsidRDefault="007F0D7B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  Становление профессионально-академического искусства игры на аккордеоне приходится на 1960-70-е гг.</w:t>
      </w:r>
      <w:r w:rsidR="002B6ABE">
        <w:rPr>
          <w:sz w:val="28"/>
        </w:rPr>
        <w:t xml:space="preserve"> В это время появляются выборные аккордеоны, происходит серийное производство таких инструментов на </w:t>
      </w:r>
      <w:r w:rsidR="002B6ABE">
        <w:rPr>
          <w:sz w:val="28"/>
        </w:rPr>
        <w:lastRenderedPageBreak/>
        <w:t xml:space="preserve">ленинградской фабрике «Красный партизан». </w:t>
      </w:r>
      <w:r w:rsidR="00CD61FF">
        <w:rPr>
          <w:sz w:val="28"/>
        </w:rPr>
        <w:t xml:space="preserve">Благодаря деятельности талантливых аккордеонистов (Ю. </w:t>
      </w:r>
      <w:proofErr w:type="spellStart"/>
      <w:r w:rsidR="00CD61FF">
        <w:rPr>
          <w:sz w:val="28"/>
        </w:rPr>
        <w:t>Дранга</w:t>
      </w:r>
      <w:proofErr w:type="spellEnd"/>
      <w:r w:rsidR="00CD61FF">
        <w:rPr>
          <w:sz w:val="28"/>
        </w:rPr>
        <w:t xml:space="preserve">, Ю. </w:t>
      </w:r>
      <w:proofErr w:type="spellStart"/>
      <w:r w:rsidR="00CD61FF">
        <w:rPr>
          <w:sz w:val="28"/>
        </w:rPr>
        <w:t>Брусенцев</w:t>
      </w:r>
      <w:proofErr w:type="spellEnd"/>
      <w:r w:rsidR="00CD61FF">
        <w:rPr>
          <w:sz w:val="28"/>
        </w:rPr>
        <w:t xml:space="preserve">, Л. Белецкая) формируются ведущие академические исполнительские школы. Международные состязания показали, что аккордеон начинает все в большей степени занимать равноправное с баяном место - формируется свой характерный репертуар, повышается уровень художественного мышления, наблюдается стремление к скрупулезному соблюдению всех деталей нотного текста подлинника в сочетании с более детализированным интонированием, связанным с раскрытием интонационных средств. Учитывая все достижения аккордеонистов, нужно отметить, что проблема репертуара стоит достаточно остро и появление высокохудожественных сочинений для аккордеона очень важно. </w:t>
      </w:r>
    </w:p>
    <w:p w:rsidR="00082703" w:rsidRDefault="00082703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CD61FF">
        <w:rPr>
          <w:sz w:val="28"/>
        </w:rPr>
        <w:t xml:space="preserve">Аккордеонное исполнительское искусство в сравнении с другими инструментами академического направления не </w:t>
      </w:r>
      <w:r w:rsidR="00945A67">
        <w:rPr>
          <w:sz w:val="28"/>
        </w:rPr>
        <w:t xml:space="preserve">обладает огромным багажом оригинальной литературы, накопленной веками. </w:t>
      </w:r>
      <w:proofErr w:type="gramStart"/>
      <w:r w:rsidR="00945A67">
        <w:rPr>
          <w:sz w:val="28"/>
        </w:rPr>
        <w:t xml:space="preserve">В качестве примера современных композиций для аккордеона можно упомянуть сочинения польских композиторов Анджея Кшановского (Токката, Этюды №4, №5, Три пьесы), </w:t>
      </w:r>
      <w:proofErr w:type="spellStart"/>
      <w:r w:rsidR="00945A67">
        <w:rPr>
          <w:sz w:val="28"/>
        </w:rPr>
        <w:t>Бронислава</w:t>
      </w:r>
      <w:proofErr w:type="spellEnd"/>
      <w:r w:rsidR="00945A67">
        <w:rPr>
          <w:sz w:val="28"/>
        </w:rPr>
        <w:t xml:space="preserve">  </w:t>
      </w:r>
      <w:proofErr w:type="spellStart"/>
      <w:r w:rsidR="00945A67">
        <w:rPr>
          <w:sz w:val="28"/>
        </w:rPr>
        <w:t>Пшибыльского</w:t>
      </w:r>
      <w:proofErr w:type="spellEnd"/>
      <w:r w:rsidR="00945A67">
        <w:rPr>
          <w:sz w:val="28"/>
        </w:rPr>
        <w:t xml:space="preserve"> (Скерцо для аккордеона и флейты, </w:t>
      </w:r>
      <w:proofErr w:type="spellStart"/>
      <w:r w:rsidR="00945A67">
        <w:rPr>
          <w:sz w:val="28"/>
        </w:rPr>
        <w:t>Клингентальские</w:t>
      </w:r>
      <w:proofErr w:type="spellEnd"/>
      <w:r w:rsidR="00945A67">
        <w:rPr>
          <w:sz w:val="28"/>
        </w:rPr>
        <w:t xml:space="preserve"> впечатления для аккордеона и гитары), чешских композиторов </w:t>
      </w:r>
      <w:proofErr w:type="spellStart"/>
      <w:r w:rsidR="00945A67">
        <w:rPr>
          <w:sz w:val="28"/>
        </w:rPr>
        <w:t>Вацлава</w:t>
      </w:r>
      <w:proofErr w:type="spellEnd"/>
      <w:r w:rsidR="00945A67">
        <w:rPr>
          <w:sz w:val="28"/>
        </w:rPr>
        <w:t xml:space="preserve"> Трояна (Соловей</w:t>
      </w:r>
      <w:r w:rsidR="00945A67">
        <w:rPr>
          <w:sz w:val="28"/>
        </w:rPr>
        <w:tab/>
        <w:t xml:space="preserve"> императора для аккордеона, скрипки и гитары) и </w:t>
      </w:r>
      <w:proofErr w:type="spellStart"/>
      <w:r w:rsidR="00945A67">
        <w:rPr>
          <w:sz w:val="28"/>
        </w:rPr>
        <w:t>Индржиха</w:t>
      </w:r>
      <w:proofErr w:type="spellEnd"/>
      <w:r w:rsidR="00945A67">
        <w:rPr>
          <w:sz w:val="28"/>
        </w:rPr>
        <w:t xml:space="preserve"> </w:t>
      </w:r>
      <w:proofErr w:type="spellStart"/>
      <w:r w:rsidR="00945A67">
        <w:rPr>
          <w:sz w:val="28"/>
        </w:rPr>
        <w:t>Фельда</w:t>
      </w:r>
      <w:proofErr w:type="spellEnd"/>
      <w:r w:rsidR="00945A67">
        <w:rPr>
          <w:sz w:val="28"/>
        </w:rPr>
        <w:t xml:space="preserve"> (Интродукция и аллегро для аккордеона и ударных, Музыка для двух аккордеонов) и др. </w:t>
      </w:r>
      <w:proofErr w:type="gramEnd"/>
    </w:p>
    <w:p w:rsidR="006D0B41" w:rsidRDefault="00945A67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В</w:t>
      </w:r>
      <w:r w:rsidR="006D0B41">
        <w:rPr>
          <w:sz w:val="28"/>
        </w:rPr>
        <w:t xml:space="preserve"> развитии зарубежного искусства</w:t>
      </w:r>
      <w:r>
        <w:rPr>
          <w:sz w:val="28"/>
        </w:rPr>
        <w:t xml:space="preserve"> обнаруживаются сходные процессы</w:t>
      </w:r>
      <w:r w:rsidR="006D0B41">
        <w:rPr>
          <w:sz w:val="28"/>
        </w:rPr>
        <w:t xml:space="preserve">.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Созданная в Париже Международная ассоциация баянистов-аккордеонистов, спустя 13 лет, в мае 1948 года была преобразована в Международную конфедерацию – </w:t>
      </w:r>
      <w:r>
        <w:rPr>
          <w:sz w:val="28"/>
          <w:lang w:val="en-US"/>
        </w:rPr>
        <w:t>CIA</w:t>
      </w:r>
      <w:r w:rsidRPr="00204891">
        <w:rPr>
          <w:sz w:val="28"/>
        </w:rPr>
        <w:t xml:space="preserve"> (</w:t>
      </w:r>
      <w:r>
        <w:rPr>
          <w:sz w:val="28"/>
          <w:lang w:val="en-US"/>
        </w:rPr>
        <w:t>Confederation</w:t>
      </w:r>
      <w:r w:rsidRPr="00204891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Internationale</w:t>
      </w:r>
      <w:proofErr w:type="spellEnd"/>
      <w:r w:rsidRPr="00204891">
        <w:rPr>
          <w:sz w:val="28"/>
        </w:rPr>
        <w:t xml:space="preserve"> </w:t>
      </w:r>
      <w:r>
        <w:rPr>
          <w:sz w:val="28"/>
          <w:lang w:val="en-US"/>
        </w:rPr>
        <w:t>des</w:t>
      </w:r>
      <w:r w:rsidRPr="00204891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Accordeonistes</w:t>
      </w:r>
      <w:proofErr w:type="spellEnd"/>
      <w:r>
        <w:rPr>
          <w:sz w:val="28"/>
        </w:rPr>
        <w:t xml:space="preserve">). С 1948 года проводимый ею  конкурс «Кубок мира» становится ежегодным. С первых же состязаний он выявил ряд талантливых исполнителей в Западной Европе и Америке – итальянцы Давид </w:t>
      </w:r>
      <w:proofErr w:type="spellStart"/>
      <w:r>
        <w:rPr>
          <w:sz w:val="28"/>
        </w:rPr>
        <w:t>Анзаги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lastRenderedPageBreak/>
        <w:t>Флавиано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Фольи</w:t>
      </w:r>
      <w:proofErr w:type="spellEnd"/>
      <w:r>
        <w:rPr>
          <w:sz w:val="28"/>
        </w:rPr>
        <w:t xml:space="preserve">, француз </w:t>
      </w:r>
      <w:proofErr w:type="spellStart"/>
      <w:r>
        <w:rPr>
          <w:sz w:val="28"/>
        </w:rPr>
        <w:t>Жильбер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Руссель</w:t>
      </w:r>
      <w:proofErr w:type="spellEnd"/>
      <w:r>
        <w:rPr>
          <w:sz w:val="28"/>
        </w:rPr>
        <w:t xml:space="preserve">, немец Фриц </w:t>
      </w:r>
      <w:proofErr w:type="spellStart"/>
      <w:r>
        <w:rPr>
          <w:sz w:val="28"/>
        </w:rPr>
        <w:t>Доблер</w:t>
      </w:r>
      <w:proofErr w:type="spellEnd"/>
      <w:r>
        <w:rPr>
          <w:sz w:val="28"/>
        </w:rPr>
        <w:t xml:space="preserve">, американец Дональд </w:t>
      </w:r>
      <w:proofErr w:type="spellStart"/>
      <w:r>
        <w:rPr>
          <w:sz w:val="28"/>
        </w:rPr>
        <w:t>Хьюлм</w:t>
      </w:r>
      <w:proofErr w:type="spellEnd"/>
      <w:r>
        <w:rPr>
          <w:sz w:val="28"/>
        </w:rPr>
        <w:t xml:space="preserve">, исполнявших серьезные академические программы. 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082703">
        <w:rPr>
          <w:sz w:val="28"/>
        </w:rPr>
        <w:t xml:space="preserve">  </w:t>
      </w:r>
      <w:r>
        <w:rPr>
          <w:sz w:val="28"/>
        </w:rPr>
        <w:t>В 1946 году был организован «Национальный Союз баянистов и аккордеонистов»  Франции, объединивший музыкантов, работающих в жанре легкой музыки (</w:t>
      </w:r>
      <w:r>
        <w:rPr>
          <w:sz w:val="28"/>
          <w:lang w:val="en-US"/>
        </w:rPr>
        <w:t>UNAF</w:t>
      </w:r>
      <w:r>
        <w:rPr>
          <w:sz w:val="28"/>
        </w:rPr>
        <w:t xml:space="preserve">). Крупнейшими представителями были Андре </w:t>
      </w:r>
      <w:proofErr w:type="spellStart"/>
      <w:r>
        <w:rPr>
          <w:sz w:val="28"/>
        </w:rPr>
        <w:t>Астье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Жос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Базели</w:t>
      </w:r>
      <w:proofErr w:type="spellEnd"/>
      <w:r>
        <w:rPr>
          <w:sz w:val="28"/>
        </w:rPr>
        <w:t xml:space="preserve"> и Марсель </w:t>
      </w:r>
      <w:proofErr w:type="spellStart"/>
      <w:r>
        <w:rPr>
          <w:sz w:val="28"/>
        </w:rPr>
        <w:t>Азола</w:t>
      </w:r>
      <w:proofErr w:type="spellEnd"/>
      <w:r>
        <w:rPr>
          <w:sz w:val="28"/>
        </w:rPr>
        <w:t xml:space="preserve">. В 1970 году параллельно этой организации по инициативе Пьера </w:t>
      </w:r>
      <w:proofErr w:type="spellStart"/>
      <w:r>
        <w:rPr>
          <w:sz w:val="28"/>
        </w:rPr>
        <w:t>Монишона</w:t>
      </w:r>
      <w:proofErr w:type="spellEnd"/>
      <w:r>
        <w:rPr>
          <w:sz w:val="28"/>
        </w:rPr>
        <w:t xml:space="preserve"> и Алена </w:t>
      </w:r>
      <w:proofErr w:type="spellStart"/>
      <w:r>
        <w:rPr>
          <w:sz w:val="28"/>
        </w:rPr>
        <w:t>Абота</w:t>
      </w:r>
      <w:proofErr w:type="spellEnd"/>
      <w:r>
        <w:rPr>
          <w:sz w:val="28"/>
        </w:rPr>
        <w:t xml:space="preserve"> был создан «Союз  развития концертного баяна и аккордеона» (</w:t>
      </w:r>
      <w:r>
        <w:rPr>
          <w:sz w:val="28"/>
          <w:lang w:val="en-US"/>
        </w:rPr>
        <w:t>UPAC</w:t>
      </w:r>
      <w:r>
        <w:rPr>
          <w:sz w:val="28"/>
        </w:rPr>
        <w:t xml:space="preserve">). Его главной целью стала всемирная пропаганда исполнительства на выборном баяне, инициирование создания для него серьезной оригинальной музыки.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98763F">
        <w:rPr>
          <w:sz w:val="28"/>
        </w:rPr>
        <w:t xml:space="preserve"> </w:t>
      </w:r>
      <w:r w:rsidR="00082703">
        <w:rPr>
          <w:sz w:val="28"/>
        </w:rPr>
        <w:t xml:space="preserve">  </w:t>
      </w:r>
      <w:r>
        <w:rPr>
          <w:sz w:val="28"/>
        </w:rPr>
        <w:t xml:space="preserve">Важный вклад в развитие современного баянного искусства внесли немецкие композиторы:  </w:t>
      </w:r>
      <w:proofErr w:type="spellStart"/>
      <w:proofErr w:type="gramStart"/>
      <w:r>
        <w:rPr>
          <w:sz w:val="28"/>
          <w:u w:val="single"/>
        </w:rPr>
        <w:t>Ганс</w:t>
      </w:r>
      <w:proofErr w:type="spellEnd"/>
      <w:r>
        <w:rPr>
          <w:sz w:val="28"/>
          <w:u w:val="single"/>
        </w:rPr>
        <w:t xml:space="preserve"> Бреме </w:t>
      </w:r>
      <w:r>
        <w:rPr>
          <w:sz w:val="28"/>
        </w:rPr>
        <w:t xml:space="preserve"> (Сюита ор. 40 (1945), «Осенняя элегия и каприччио» (1953), Симфоническая увертюра ор. 53 (1952), «</w:t>
      </w:r>
      <w:proofErr w:type="spellStart"/>
      <w:r>
        <w:rPr>
          <w:sz w:val="28"/>
        </w:rPr>
        <w:t>Паганиниана</w:t>
      </w:r>
      <w:proofErr w:type="spellEnd"/>
      <w:r>
        <w:rPr>
          <w:sz w:val="28"/>
        </w:rPr>
        <w:t xml:space="preserve">» ор. 52 (1952), «Дивертисмент </w:t>
      </w:r>
      <w:r>
        <w:rPr>
          <w:sz w:val="28"/>
          <w:lang w:val="en-US"/>
        </w:rPr>
        <w:t>in</w:t>
      </w:r>
      <w:r w:rsidRPr="00F1354A">
        <w:rPr>
          <w:sz w:val="28"/>
        </w:rPr>
        <w:t xml:space="preserve"> </w:t>
      </w:r>
      <w:r>
        <w:rPr>
          <w:sz w:val="28"/>
          <w:lang w:val="en-US"/>
        </w:rPr>
        <w:t>F</w:t>
      </w:r>
      <w:r>
        <w:rPr>
          <w:sz w:val="28"/>
        </w:rPr>
        <w:t>» ор. 59 (1956))</w:t>
      </w:r>
      <w:r w:rsidRPr="00F1354A">
        <w:rPr>
          <w:sz w:val="28"/>
        </w:rPr>
        <w:t>,</w:t>
      </w:r>
      <w:r>
        <w:rPr>
          <w:sz w:val="28"/>
        </w:rPr>
        <w:t xml:space="preserve"> </w:t>
      </w:r>
      <w:r w:rsidRPr="00E44049">
        <w:rPr>
          <w:sz w:val="28"/>
          <w:u w:val="single"/>
        </w:rPr>
        <w:t>Гельмут Рейнботе</w:t>
      </w:r>
      <w:r>
        <w:rPr>
          <w:sz w:val="28"/>
        </w:rPr>
        <w:t xml:space="preserve"> (Соната (1984), «Интродукция и бурлеска» для двух аккордеонов, «Настроения» для аккордеона флейты и кларнета (1981), «Интродукция и виртуозное каприччио» для дуэта аккордеонов (1982), «Пассакалия в серийной технике» для двух аккордеонов (1982), «Сонатина</w:t>
      </w:r>
      <w:proofErr w:type="gramEnd"/>
      <w:r>
        <w:rPr>
          <w:sz w:val="28"/>
        </w:rPr>
        <w:t>» для аккордеона и скрипки</w:t>
      </w:r>
      <w:r w:rsidR="00E84276">
        <w:rPr>
          <w:sz w:val="28"/>
        </w:rPr>
        <w:t xml:space="preserve"> </w:t>
      </w:r>
      <w:r>
        <w:rPr>
          <w:sz w:val="28"/>
        </w:rPr>
        <w:t xml:space="preserve">(1983)), </w:t>
      </w:r>
      <w:proofErr w:type="spellStart"/>
      <w:r w:rsidRPr="00EF46A2">
        <w:rPr>
          <w:sz w:val="28"/>
          <w:u w:val="single"/>
        </w:rPr>
        <w:t>Юрген</w:t>
      </w:r>
      <w:proofErr w:type="spellEnd"/>
      <w:r w:rsidRPr="00EF46A2">
        <w:rPr>
          <w:sz w:val="28"/>
          <w:u w:val="single"/>
        </w:rPr>
        <w:t xml:space="preserve"> </w:t>
      </w:r>
      <w:proofErr w:type="spellStart"/>
      <w:r w:rsidRPr="00EF46A2">
        <w:rPr>
          <w:sz w:val="28"/>
          <w:u w:val="single"/>
        </w:rPr>
        <w:t>Ганцер</w:t>
      </w:r>
      <w:proofErr w:type="spellEnd"/>
      <w:r>
        <w:rPr>
          <w:sz w:val="28"/>
        </w:rPr>
        <w:t xml:space="preserve"> («</w:t>
      </w:r>
      <w:proofErr w:type="spellStart"/>
      <w:r>
        <w:rPr>
          <w:sz w:val="28"/>
        </w:rPr>
        <w:t>Перпетуум</w:t>
      </w:r>
      <w:proofErr w:type="spellEnd"/>
      <w:r>
        <w:rPr>
          <w:sz w:val="28"/>
        </w:rPr>
        <w:t>, фуга и кода» (1973), «Фантазия-84»(1984), сюита «Образы» (1987), Пассакалия (1994), «</w:t>
      </w:r>
      <w:proofErr w:type="spellStart"/>
      <w:r>
        <w:rPr>
          <w:sz w:val="28"/>
        </w:rPr>
        <w:t>Механико</w:t>
      </w:r>
      <w:proofErr w:type="spellEnd"/>
      <w:r>
        <w:rPr>
          <w:sz w:val="28"/>
        </w:rPr>
        <w:t xml:space="preserve">» (1996), </w:t>
      </w:r>
      <w:proofErr w:type="spellStart"/>
      <w:r w:rsidRPr="00E44049">
        <w:rPr>
          <w:sz w:val="28"/>
          <w:u w:val="single"/>
        </w:rPr>
        <w:t>Курт</w:t>
      </w:r>
      <w:proofErr w:type="spellEnd"/>
      <w:r w:rsidRPr="00E44049">
        <w:rPr>
          <w:sz w:val="28"/>
          <w:u w:val="single"/>
        </w:rPr>
        <w:t xml:space="preserve"> </w:t>
      </w:r>
      <w:proofErr w:type="spellStart"/>
      <w:r w:rsidRPr="00E44049">
        <w:rPr>
          <w:sz w:val="28"/>
          <w:u w:val="single"/>
        </w:rPr>
        <w:t>Швен</w:t>
      </w:r>
      <w:proofErr w:type="spellEnd"/>
      <w:r>
        <w:rPr>
          <w:sz w:val="28"/>
        </w:rPr>
        <w:t xml:space="preserve"> (Соната </w:t>
      </w:r>
      <w:proofErr w:type="spellStart"/>
      <w:r>
        <w:rPr>
          <w:sz w:val="28"/>
        </w:rPr>
        <w:t>арабиата</w:t>
      </w:r>
      <w:proofErr w:type="spellEnd"/>
      <w:r>
        <w:rPr>
          <w:sz w:val="28"/>
        </w:rPr>
        <w:t xml:space="preserve"> (1969), </w:t>
      </w:r>
      <w:proofErr w:type="spellStart"/>
      <w:r>
        <w:rPr>
          <w:sz w:val="28"/>
        </w:rPr>
        <w:t>Токкатина</w:t>
      </w:r>
      <w:proofErr w:type="spellEnd"/>
      <w:r>
        <w:rPr>
          <w:sz w:val="28"/>
        </w:rPr>
        <w:t xml:space="preserve"> (1973), Камерный концерт для баяна или аккордеона со струнным оркестром (1987)).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082703">
        <w:rPr>
          <w:sz w:val="28"/>
        </w:rPr>
        <w:t xml:space="preserve">  </w:t>
      </w:r>
      <w:r>
        <w:rPr>
          <w:sz w:val="28"/>
        </w:rPr>
        <w:t xml:space="preserve">В числе первых крупных профессиональных музыкантов-композиторов Италии значатся – </w:t>
      </w:r>
      <w:proofErr w:type="spellStart"/>
      <w:r w:rsidRPr="00EF46A2">
        <w:rPr>
          <w:sz w:val="28"/>
          <w:u w:val="single"/>
        </w:rPr>
        <w:t>Джервазио</w:t>
      </w:r>
      <w:proofErr w:type="spellEnd"/>
      <w:r w:rsidRPr="00EF46A2">
        <w:rPr>
          <w:sz w:val="28"/>
          <w:u w:val="single"/>
        </w:rPr>
        <w:t xml:space="preserve"> </w:t>
      </w:r>
      <w:proofErr w:type="spellStart"/>
      <w:r w:rsidRPr="00EF46A2">
        <w:rPr>
          <w:sz w:val="28"/>
          <w:u w:val="single"/>
        </w:rPr>
        <w:t>Маркосиньори</w:t>
      </w:r>
      <w:proofErr w:type="spellEnd"/>
      <w:r>
        <w:rPr>
          <w:sz w:val="28"/>
        </w:rPr>
        <w:t xml:space="preserve"> («Краски» (1963), Четыре багатели (1971)), </w:t>
      </w:r>
      <w:r w:rsidRPr="00EF46A2">
        <w:rPr>
          <w:sz w:val="28"/>
          <w:u w:val="single"/>
        </w:rPr>
        <w:t xml:space="preserve">Сальваторе </w:t>
      </w:r>
      <w:proofErr w:type="spellStart"/>
      <w:r w:rsidRPr="00EF46A2">
        <w:rPr>
          <w:sz w:val="28"/>
          <w:u w:val="single"/>
        </w:rPr>
        <w:t>ди</w:t>
      </w:r>
      <w:proofErr w:type="spellEnd"/>
      <w:r w:rsidRPr="00EF46A2">
        <w:rPr>
          <w:sz w:val="28"/>
          <w:u w:val="single"/>
        </w:rPr>
        <w:t xml:space="preserve"> </w:t>
      </w:r>
      <w:proofErr w:type="spellStart"/>
      <w:r w:rsidRPr="00EF46A2">
        <w:rPr>
          <w:sz w:val="28"/>
          <w:u w:val="single"/>
        </w:rPr>
        <w:t>Джезуальдо</w:t>
      </w:r>
      <w:proofErr w:type="spellEnd"/>
      <w:r>
        <w:rPr>
          <w:sz w:val="28"/>
        </w:rPr>
        <w:t xml:space="preserve"> («Восемь имитаций» (1974), «</w:t>
      </w:r>
      <w:proofErr w:type="spellStart"/>
      <w:r>
        <w:rPr>
          <w:sz w:val="28"/>
        </w:rPr>
        <w:t>Ассиметрия</w:t>
      </w:r>
      <w:proofErr w:type="spellEnd"/>
      <w:r>
        <w:rPr>
          <w:sz w:val="28"/>
        </w:rPr>
        <w:t xml:space="preserve">» (1973)), </w:t>
      </w:r>
      <w:proofErr w:type="spellStart"/>
      <w:r w:rsidRPr="00EF46A2">
        <w:rPr>
          <w:sz w:val="28"/>
          <w:u w:val="single"/>
        </w:rPr>
        <w:t>Джакомо</w:t>
      </w:r>
      <w:proofErr w:type="spellEnd"/>
      <w:r w:rsidRPr="00EF46A2">
        <w:rPr>
          <w:sz w:val="28"/>
          <w:u w:val="single"/>
        </w:rPr>
        <w:t xml:space="preserve"> </w:t>
      </w:r>
      <w:proofErr w:type="spellStart"/>
      <w:r w:rsidRPr="00EF46A2">
        <w:rPr>
          <w:sz w:val="28"/>
          <w:u w:val="single"/>
        </w:rPr>
        <w:t>Беллучи</w:t>
      </w:r>
      <w:proofErr w:type="spellEnd"/>
      <w:r>
        <w:rPr>
          <w:sz w:val="28"/>
        </w:rPr>
        <w:t xml:space="preserve"> («Алекс-сюита» (1986), «</w:t>
      </w:r>
      <w:r>
        <w:rPr>
          <w:sz w:val="28"/>
          <w:lang w:val="en-US"/>
        </w:rPr>
        <w:t>Proto</w:t>
      </w:r>
      <w:r>
        <w:rPr>
          <w:sz w:val="28"/>
        </w:rPr>
        <w:t xml:space="preserve">» (1989)), </w:t>
      </w:r>
      <w:r w:rsidRPr="00EF46A2">
        <w:rPr>
          <w:sz w:val="28"/>
          <w:u w:val="single"/>
        </w:rPr>
        <w:t xml:space="preserve">Кармине </w:t>
      </w:r>
      <w:proofErr w:type="spellStart"/>
      <w:r w:rsidRPr="00EF46A2">
        <w:rPr>
          <w:sz w:val="28"/>
          <w:u w:val="single"/>
        </w:rPr>
        <w:t>ди</w:t>
      </w:r>
      <w:proofErr w:type="spellEnd"/>
      <w:r w:rsidRPr="00EF46A2">
        <w:rPr>
          <w:sz w:val="28"/>
          <w:u w:val="single"/>
        </w:rPr>
        <w:t xml:space="preserve"> Марко</w:t>
      </w:r>
      <w:r>
        <w:rPr>
          <w:sz w:val="28"/>
        </w:rPr>
        <w:t xml:space="preserve"> (Фантазия </w:t>
      </w:r>
      <w:r>
        <w:rPr>
          <w:sz w:val="28"/>
          <w:lang w:val="en-US"/>
        </w:rPr>
        <w:t>a</w:t>
      </w:r>
      <w:r w:rsidRPr="0092116A">
        <w:rPr>
          <w:sz w:val="28"/>
        </w:rPr>
        <w:t>-</w:t>
      </w:r>
      <w:r>
        <w:rPr>
          <w:sz w:val="28"/>
          <w:lang w:val="en-US"/>
        </w:rPr>
        <w:t>moll</w:t>
      </w:r>
      <w:r w:rsidRPr="0092116A">
        <w:rPr>
          <w:sz w:val="28"/>
        </w:rPr>
        <w:t xml:space="preserve"> </w:t>
      </w:r>
      <w:r>
        <w:rPr>
          <w:sz w:val="28"/>
        </w:rPr>
        <w:t xml:space="preserve">(1985), «Безумство» (1999)), </w:t>
      </w:r>
      <w:r w:rsidRPr="00EF46A2">
        <w:rPr>
          <w:sz w:val="28"/>
          <w:u w:val="single"/>
        </w:rPr>
        <w:t xml:space="preserve">Лучано </w:t>
      </w:r>
      <w:proofErr w:type="spellStart"/>
      <w:r w:rsidRPr="00EF46A2">
        <w:rPr>
          <w:sz w:val="28"/>
          <w:u w:val="single"/>
        </w:rPr>
        <w:t>Берио</w:t>
      </w:r>
      <w:proofErr w:type="spellEnd"/>
      <w:r w:rsidRPr="00EF46A2">
        <w:rPr>
          <w:sz w:val="28"/>
          <w:u w:val="single"/>
        </w:rPr>
        <w:t xml:space="preserve"> </w:t>
      </w:r>
      <w:r w:rsidRPr="0092116A">
        <w:rPr>
          <w:sz w:val="28"/>
        </w:rPr>
        <w:t>(</w:t>
      </w:r>
      <w:r>
        <w:rPr>
          <w:sz w:val="28"/>
        </w:rPr>
        <w:t xml:space="preserve">Секвенция </w:t>
      </w:r>
      <w:r>
        <w:rPr>
          <w:sz w:val="28"/>
          <w:lang w:val="en-US"/>
        </w:rPr>
        <w:t>XIII</w:t>
      </w:r>
      <w:r>
        <w:rPr>
          <w:sz w:val="28"/>
        </w:rPr>
        <w:t xml:space="preserve"> (1996)).  </w:t>
      </w:r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К значительным современным финским композиторам можно отнести: </w:t>
      </w:r>
      <w:proofErr w:type="spellStart"/>
      <w:r w:rsidRPr="006D0C02">
        <w:rPr>
          <w:sz w:val="28"/>
          <w:u w:val="single"/>
        </w:rPr>
        <w:t>Матти</w:t>
      </w:r>
      <w:proofErr w:type="spellEnd"/>
      <w:r w:rsidRPr="006D0C02">
        <w:rPr>
          <w:sz w:val="28"/>
          <w:u w:val="single"/>
        </w:rPr>
        <w:t xml:space="preserve"> </w:t>
      </w:r>
      <w:proofErr w:type="spellStart"/>
      <w:r w:rsidRPr="006D0C02">
        <w:rPr>
          <w:sz w:val="28"/>
          <w:u w:val="single"/>
        </w:rPr>
        <w:t>Мурто</w:t>
      </w:r>
      <w:proofErr w:type="spellEnd"/>
      <w:r>
        <w:rPr>
          <w:sz w:val="28"/>
        </w:rPr>
        <w:t xml:space="preserve">, его сочинения – Медитация (1975), Маленькая сюита (1984), Сюитный цикл «Образы лета» (1995), «Партита», созданная по инициативе </w:t>
      </w:r>
      <w:proofErr w:type="spellStart"/>
      <w:r>
        <w:rPr>
          <w:sz w:val="28"/>
        </w:rPr>
        <w:t>Мики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Вяюрюнена</w:t>
      </w:r>
      <w:proofErr w:type="spellEnd"/>
      <w:r>
        <w:rPr>
          <w:sz w:val="28"/>
        </w:rPr>
        <w:t xml:space="preserve">,  </w:t>
      </w:r>
      <w:proofErr w:type="spellStart"/>
      <w:r w:rsidRPr="00EF46A2">
        <w:rPr>
          <w:sz w:val="28"/>
          <w:u w:val="single"/>
        </w:rPr>
        <w:t>Калеви</w:t>
      </w:r>
      <w:proofErr w:type="spellEnd"/>
      <w:r w:rsidRPr="00EF46A2">
        <w:rPr>
          <w:sz w:val="28"/>
          <w:u w:val="single"/>
        </w:rPr>
        <w:t xml:space="preserve"> </w:t>
      </w:r>
      <w:proofErr w:type="spellStart"/>
      <w:r w:rsidRPr="00EF46A2">
        <w:rPr>
          <w:sz w:val="28"/>
          <w:u w:val="single"/>
        </w:rPr>
        <w:t>Ахо</w:t>
      </w:r>
      <w:proofErr w:type="spellEnd"/>
      <w:r>
        <w:rPr>
          <w:sz w:val="28"/>
        </w:rPr>
        <w:t xml:space="preserve"> – Первая соната (1997), Вторая соната «Черные птицы» (1990);  </w:t>
      </w:r>
      <w:r w:rsidRPr="00EF46A2">
        <w:rPr>
          <w:sz w:val="28"/>
          <w:u w:val="single"/>
        </w:rPr>
        <w:t xml:space="preserve">Петри </w:t>
      </w:r>
      <w:proofErr w:type="spellStart"/>
      <w:r w:rsidRPr="00EF46A2">
        <w:rPr>
          <w:sz w:val="28"/>
          <w:u w:val="single"/>
        </w:rPr>
        <w:t>Макконен</w:t>
      </w:r>
      <w:r>
        <w:rPr>
          <w:sz w:val="28"/>
          <w:u w:val="single"/>
        </w:rPr>
        <w:t>а</w:t>
      </w:r>
      <w:proofErr w:type="spellEnd"/>
      <w:r>
        <w:rPr>
          <w:sz w:val="28"/>
        </w:rPr>
        <w:t xml:space="preserve"> – «Танец четырех ремесленников» (1982), сюита для детей «Космическая музыка» (1993), «Диско-токката» (1993), «Полет вне времени» (1997), «Диско-Танго» (2002).</w:t>
      </w:r>
    </w:p>
    <w:p w:rsidR="006D0B41" w:rsidRPr="0020489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98763F">
        <w:rPr>
          <w:sz w:val="28"/>
        </w:rPr>
        <w:t xml:space="preserve"> </w:t>
      </w:r>
      <w:r w:rsidR="00082703">
        <w:rPr>
          <w:sz w:val="28"/>
        </w:rPr>
        <w:t xml:space="preserve"> </w:t>
      </w:r>
      <w:r>
        <w:rPr>
          <w:sz w:val="28"/>
        </w:rPr>
        <w:t>Свой вклад в пополнение баяно-аккордеонного репертуара внесли</w:t>
      </w:r>
      <w:r w:rsidRPr="00EF46A2">
        <w:rPr>
          <w:sz w:val="28"/>
        </w:rPr>
        <w:t xml:space="preserve"> </w:t>
      </w:r>
      <w:r>
        <w:rPr>
          <w:sz w:val="28"/>
        </w:rPr>
        <w:t xml:space="preserve">польские композиторы </w:t>
      </w:r>
      <w:r>
        <w:rPr>
          <w:sz w:val="28"/>
          <w:u w:val="single"/>
        </w:rPr>
        <w:t>Анджей</w:t>
      </w:r>
      <w:r w:rsidRPr="00BF5D26">
        <w:rPr>
          <w:sz w:val="28"/>
          <w:u w:val="single"/>
        </w:rPr>
        <w:t xml:space="preserve"> </w:t>
      </w:r>
      <w:proofErr w:type="spellStart"/>
      <w:r w:rsidRPr="00BF5D26">
        <w:rPr>
          <w:sz w:val="28"/>
          <w:u w:val="single"/>
        </w:rPr>
        <w:t>Кшановск</w:t>
      </w:r>
      <w:r>
        <w:rPr>
          <w:sz w:val="28"/>
          <w:u w:val="single"/>
        </w:rPr>
        <w:t>ий</w:t>
      </w:r>
      <w:proofErr w:type="spellEnd"/>
      <w:r>
        <w:rPr>
          <w:sz w:val="28"/>
        </w:rPr>
        <w:t xml:space="preserve"> (две сонаты (1972 и 1987), Каноны (1973, 1974), Фуга-фантазия № 2 (1975), две сонатины (1979 и 1987); </w:t>
      </w:r>
      <w:proofErr w:type="gramStart"/>
      <w:r>
        <w:rPr>
          <w:sz w:val="28"/>
        </w:rPr>
        <w:t xml:space="preserve">Ода, Триптих,  Три медитации, Четыре багатели (все в </w:t>
      </w:r>
      <w:smartTag w:uri="urn:schemas-microsoft-com:office:smarttags" w:element="metricconverter">
        <w:smartTagPr>
          <w:attr w:name="ProductID" w:val="1979 г"/>
        </w:smartTagPr>
        <w:r>
          <w:rPr>
            <w:sz w:val="28"/>
          </w:rPr>
          <w:t>1979 г</w:t>
        </w:r>
      </w:smartTag>
      <w:r>
        <w:rPr>
          <w:sz w:val="28"/>
        </w:rPr>
        <w:t xml:space="preserve">.), «Зимние впечатления» (1982), «Весенние впечатления» (1983),  Токката для  трио (1980), Музыка для 11 аккордеонов (1987)), </w:t>
      </w:r>
      <w:proofErr w:type="spellStart"/>
      <w:r>
        <w:rPr>
          <w:sz w:val="28"/>
          <w:u w:val="single"/>
        </w:rPr>
        <w:t>Кшиштоф</w:t>
      </w:r>
      <w:proofErr w:type="spellEnd"/>
      <w:r w:rsidRPr="00EF46A2">
        <w:rPr>
          <w:sz w:val="28"/>
          <w:u w:val="single"/>
        </w:rPr>
        <w:t xml:space="preserve"> </w:t>
      </w:r>
      <w:proofErr w:type="spellStart"/>
      <w:r w:rsidRPr="00EF46A2">
        <w:rPr>
          <w:sz w:val="28"/>
          <w:u w:val="single"/>
        </w:rPr>
        <w:t>Ольчак</w:t>
      </w:r>
      <w:proofErr w:type="spellEnd"/>
      <w:r>
        <w:rPr>
          <w:sz w:val="28"/>
        </w:rPr>
        <w:t xml:space="preserve"> (Фантасмагория (1978), «Летняя сюита» и «Зимняя сюита» (1980), Прелюдия и фуга, Сонатина № 2 (1985), Концерт для аккордеона с оркестром (1989)), </w:t>
      </w:r>
      <w:proofErr w:type="spellStart"/>
      <w:r>
        <w:rPr>
          <w:sz w:val="28"/>
          <w:u w:val="single"/>
        </w:rPr>
        <w:t>Бронислав</w:t>
      </w:r>
      <w:proofErr w:type="spellEnd"/>
      <w:r w:rsidRPr="00BF5D26">
        <w:rPr>
          <w:sz w:val="28"/>
          <w:u w:val="single"/>
        </w:rPr>
        <w:t xml:space="preserve"> </w:t>
      </w:r>
      <w:proofErr w:type="spellStart"/>
      <w:r w:rsidRPr="00BF5D26">
        <w:rPr>
          <w:sz w:val="28"/>
          <w:u w:val="single"/>
        </w:rPr>
        <w:t>Пшибыльск</w:t>
      </w:r>
      <w:r>
        <w:rPr>
          <w:sz w:val="28"/>
          <w:u w:val="single"/>
        </w:rPr>
        <w:t>ий</w:t>
      </w:r>
      <w:proofErr w:type="spellEnd"/>
      <w:r>
        <w:rPr>
          <w:sz w:val="28"/>
        </w:rPr>
        <w:t xml:space="preserve"> (Скерцо для аккордеона и флейты, </w:t>
      </w:r>
      <w:proofErr w:type="spellStart"/>
      <w:r>
        <w:rPr>
          <w:sz w:val="28"/>
        </w:rPr>
        <w:t>Клингентальские</w:t>
      </w:r>
      <w:proofErr w:type="spellEnd"/>
      <w:r>
        <w:rPr>
          <w:sz w:val="28"/>
        </w:rPr>
        <w:t xml:space="preserve"> впечатления для аккордеона и гитары</w:t>
      </w:r>
      <w:proofErr w:type="gramEnd"/>
      <w:r>
        <w:rPr>
          <w:sz w:val="28"/>
        </w:rPr>
        <w:t xml:space="preserve">), </w:t>
      </w:r>
      <w:r w:rsidRPr="00EF46A2">
        <w:rPr>
          <w:sz w:val="28"/>
          <w:u w:val="single"/>
        </w:rPr>
        <w:t xml:space="preserve">Богдан </w:t>
      </w:r>
      <w:proofErr w:type="spellStart"/>
      <w:r w:rsidRPr="00EF46A2">
        <w:rPr>
          <w:sz w:val="28"/>
          <w:u w:val="single"/>
        </w:rPr>
        <w:t>Преч</w:t>
      </w:r>
      <w:proofErr w:type="spellEnd"/>
      <w:r>
        <w:rPr>
          <w:sz w:val="28"/>
        </w:rPr>
        <w:t xml:space="preserve"> (Польская фантазия (1987), три сюиты для детей (1989, 1990, 1991), Соната № 2 (1993), Преамбула и токката (1990)), чешские композиторы: </w:t>
      </w:r>
      <w:proofErr w:type="spellStart"/>
      <w:proofErr w:type="gramStart"/>
      <w:r w:rsidRPr="00EF46A2">
        <w:rPr>
          <w:sz w:val="28"/>
          <w:u w:val="single"/>
        </w:rPr>
        <w:t>Вацлав</w:t>
      </w:r>
      <w:proofErr w:type="spellEnd"/>
      <w:r w:rsidRPr="00EF46A2">
        <w:rPr>
          <w:sz w:val="28"/>
          <w:u w:val="single"/>
        </w:rPr>
        <w:t xml:space="preserve"> Троян</w:t>
      </w:r>
      <w:r>
        <w:rPr>
          <w:sz w:val="28"/>
        </w:rPr>
        <w:t xml:space="preserve"> (Сюита «Сказки» (1959), «Цирковая сюита» (1960), сюита «Соловей императора» для аккордеона, скрипки и гитары (1963), «Принц </w:t>
      </w:r>
      <w:proofErr w:type="spellStart"/>
      <w:r>
        <w:rPr>
          <w:sz w:val="28"/>
        </w:rPr>
        <w:t>Байя</w:t>
      </w:r>
      <w:proofErr w:type="spellEnd"/>
      <w:r>
        <w:rPr>
          <w:sz w:val="28"/>
        </w:rPr>
        <w:t>» (1971), Тринадцать народных песен (1971).</w:t>
      </w:r>
      <w:proofErr w:type="gramEnd"/>
    </w:p>
    <w:p w:rsidR="006D0B41" w:rsidRDefault="006D0B41" w:rsidP="006D0B41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   Одним из ведущих зарубежных баянистов является профессор музыкальной академии в Копенгагене </w:t>
      </w:r>
      <w:proofErr w:type="spellStart"/>
      <w:r>
        <w:rPr>
          <w:sz w:val="28"/>
        </w:rPr>
        <w:t>Могенс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Эллегард</w:t>
      </w:r>
      <w:proofErr w:type="spellEnd"/>
      <w:r>
        <w:rPr>
          <w:sz w:val="28"/>
        </w:rPr>
        <w:t xml:space="preserve">.  Его деятельность была неизменно сопряжена с активнейшей пропагандой баяна как полноправного в камерно-академической сфере. Музыкант интерпретировал классическую музыку и музыку эпохи барокко на многотембровом готово-выборном инструменте, а самое главное, вдохновил многих композиторов на создание репертуара для баяна. Так появились следующие сочинения: датчане - </w:t>
      </w:r>
      <w:proofErr w:type="spellStart"/>
      <w:r w:rsidRPr="006D0C02">
        <w:rPr>
          <w:sz w:val="28"/>
          <w:u w:val="single"/>
        </w:rPr>
        <w:t>Лейф</w:t>
      </w:r>
      <w:proofErr w:type="spellEnd"/>
      <w:r w:rsidRPr="006D0C02">
        <w:rPr>
          <w:sz w:val="28"/>
          <w:u w:val="single"/>
        </w:rPr>
        <w:t xml:space="preserve"> Кайзер</w:t>
      </w:r>
      <w:r>
        <w:rPr>
          <w:sz w:val="28"/>
        </w:rPr>
        <w:t xml:space="preserve"> («Сакральная сюита», 1984; «Конфетти», «Арабески», </w:t>
      </w:r>
      <w:r>
        <w:rPr>
          <w:sz w:val="28"/>
        </w:rPr>
        <w:lastRenderedPageBreak/>
        <w:t xml:space="preserve">1975), </w:t>
      </w:r>
      <w:proofErr w:type="spellStart"/>
      <w:r w:rsidRPr="006D0C02">
        <w:rPr>
          <w:sz w:val="28"/>
          <w:u w:val="single"/>
        </w:rPr>
        <w:t>Бент</w:t>
      </w:r>
      <w:proofErr w:type="spellEnd"/>
      <w:r w:rsidRPr="006D0C02">
        <w:rPr>
          <w:sz w:val="28"/>
          <w:u w:val="single"/>
        </w:rPr>
        <w:t xml:space="preserve"> </w:t>
      </w:r>
      <w:proofErr w:type="spellStart"/>
      <w:r w:rsidRPr="006D0C02">
        <w:rPr>
          <w:sz w:val="28"/>
          <w:u w:val="single"/>
        </w:rPr>
        <w:t>Лорентсен</w:t>
      </w:r>
      <w:proofErr w:type="spellEnd"/>
      <w:r>
        <w:rPr>
          <w:sz w:val="28"/>
        </w:rPr>
        <w:t xml:space="preserve"> («Слезы», 1992; </w:t>
      </w:r>
      <w:proofErr w:type="gramStart"/>
      <w:r>
        <w:rPr>
          <w:sz w:val="28"/>
        </w:rPr>
        <w:t xml:space="preserve">сюита «Цирк», 2001), </w:t>
      </w:r>
      <w:r w:rsidRPr="006D0C02">
        <w:rPr>
          <w:sz w:val="28"/>
          <w:u w:val="single"/>
        </w:rPr>
        <w:t xml:space="preserve">Антонио </w:t>
      </w:r>
      <w:proofErr w:type="spellStart"/>
      <w:r w:rsidRPr="006D0C02">
        <w:rPr>
          <w:sz w:val="28"/>
          <w:u w:val="single"/>
        </w:rPr>
        <w:t>Бибало</w:t>
      </w:r>
      <w:proofErr w:type="spellEnd"/>
      <w:r>
        <w:rPr>
          <w:sz w:val="28"/>
        </w:rPr>
        <w:t xml:space="preserve"> (Соната «</w:t>
      </w:r>
      <w:r>
        <w:rPr>
          <w:sz w:val="28"/>
          <w:lang w:val="en-US"/>
        </w:rPr>
        <w:t>Quasi</w:t>
      </w:r>
      <w:r w:rsidRPr="00DE0C90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una</w:t>
      </w:r>
      <w:proofErr w:type="spellEnd"/>
      <w:r w:rsidRPr="00DE0C90">
        <w:rPr>
          <w:sz w:val="28"/>
        </w:rPr>
        <w:t xml:space="preserve"> </w:t>
      </w:r>
      <w:r>
        <w:rPr>
          <w:sz w:val="28"/>
          <w:lang w:val="en-US"/>
        </w:rPr>
        <w:t>fantasia</w:t>
      </w:r>
      <w:r>
        <w:rPr>
          <w:sz w:val="28"/>
        </w:rPr>
        <w:t>»)</w:t>
      </w:r>
      <w:r w:rsidR="00082703">
        <w:rPr>
          <w:sz w:val="28"/>
        </w:rPr>
        <w:t xml:space="preserve">, </w:t>
      </w:r>
      <w:r>
        <w:rPr>
          <w:sz w:val="28"/>
        </w:rPr>
        <w:t xml:space="preserve"> </w:t>
      </w:r>
      <w:r w:rsidRPr="006D0C02">
        <w:rPr>
          <w:sz w:val="28"/>
          <w:u w:val="single"/>
        </w:rPr>
        <w:t>Оле Шмидта</w:t>
      </w:r>
      <w:r>
        <w:rPr>
          <w:sz w:val="28"/>
          <w:u w:val="single"/>
        </w:rPr>
        <w:t xml:space="preserve"> (</w:t>
      </w:r>
      <w:r>
        <w:rPr>
          <w:sz w:val="28"/>
        </w:rPr>
        <w:t>Симфоническая фантазия и аллегро для баяна с камерным оркестром (1958), Токката № 1 ор. 24 (1960), Токката № 2 ор. 28 (1963)</w:t>
      </w:r>
      <w:r w:rsidRPr="00CC140F">
        <w:rPr>
          <w:sz w:val="28"/>
        </w:rPr>
        <w:t>)</w:t>
      </w:r>
      <w:r>
        <w:rPr>
          <w:sz w:val="28"/>
        </w:rPr>
        <w:t xml:space="preserve">, </w:t>
      </w:r>
      <w:r w:rsidRPr="006D0C02">
        <w:rPr>
          <w:sz w:val="28"/>
          <w:u w:val="single"/>
        </w:rPr>
        <w:t xml:space="preserve">Нильса </w:t>
      </w:r>
      <w:proofErr w:type="spellStart"/>
      <w:r w:rsidRPr="006D0C02">
        <w:rPr>
          <w:sz w:val="28"/>
          <w:u w:val="single"/>
        </w:rPr>
        <w:t>Виго</w:t>
      </w:r>
      <w:proofErr w:type="spellEnd"/>
      <w:r w:rsidRPr="006D0C02">
        <w:rPr>
          <w:sz w:val="28"/>
          <w:u w:val="single"/>
        </w:rPr>
        <w:t xml:space="preserve"> </w:t>
      </w:r>
      <w:proofErr w:type="spellStart"/>
      <w:r w:rsidRPr="006D0C02">
        <w:rPr>
          <w:sz w:val="28"/>
          <w:u w:val="single"/>
        </w:rPr>
        <w:t>Бентсона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</w:rPr>
        <w:t xml:space="preserve">(сюита «В зоопарке» (1964)), </w:t>
      </w:r>
      <w:r>
        <w:rPr>
          <w:sz w:val="28"/>
          <w:u w:val="single"/>
        </w:rPr>
        <w:t xml:space="preserve">Пьера </w:t>
      </w:r>
      <w:proofErr w:type="spellStart"/>
      <w:r>
        <w:rPr>
          <w:sz w:val="28"/>
          <w:u w:val="single"/>
        </w:rPr>
        <w:t>Нёргорда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</w:rPr>
        <w:t xml:space="preserve">(«Анатомическое сафари» (1967)), </w:t>
      </w:r>
      <w:proofErr w:type="spellStart"/>
      <w:r w:rsidRPr="006D0C02">
        <w:rPr>
          <w:sz w:val="28"/>
          <w:u w:val="single"/>
        </w:rPr>
        <w:t>Вагн</w:t>
      </w:r>
      <w:proofErr w:type="spellEnd"/>
      <w:r w:rsidRPr="006D0C02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proofErr w:type="spellStart"/>
      <w:r w:rsidRPr="006D0C02">
        <w:rPr>
          <w:sz w:val="28"/>
          <w:u w:val="single"/>
        </w:rPr>
        <w:t>Хольмбое</w:t>
      </w:r>
      <w:proofErr w:type="spellEnd"/>
      <w:r>
        <w:rPr>
          <w:sz w:val="28"/>
        </w:rPr>
        <w:t xml:space="preserve"> (Соната ор. 143а), шведа </w:t>
      </w:r>
      <w:proofErr w:type="spellStart"/>
      <w:r w:rsidRPr="006D0C02">
        <w:rPr>
          <w:sz w:val="28"/>
          <w:u w:val="single"/>
        </w:rPr>
        <w:t>Торбьёрна</w:t>
      </w:r>
      <w:proofErr w:type="spellEnd"/>
      <w:r w:rsidRPr="006D0C02">
        <w:rPr>
          <w:sz w:val="28"/>
          <w:u w:val="single"/>
        </w:rPr>
        <w:t xml:space="preserve">  </w:t>
      </w:r>
      <w:proofErr w:type="spellStart"/>
      <w:r w:rsidRPr="006D0C02">
        <w:rPr>
          <w:sz w:val="28"/>
          <w:u w:val="single"/>
        </w:rPr>
        <w:t>Лундквиста</w:t>
      </w:r>
      <w:proofErr w:type="spellEnd"/>
      <w:r>
        <w:rPr>
          <w:sz w:val="28"/>
          <w:u w:val="single"/>
        </w:rPr>
        <w:t xml:space="preserve"> </w:t>
      </w:r>
      <w:r w:rsidRPr="00CC140F">
        <w:rPr>
          <w:sz w:val="28"/>
        </w:rPr>
        <w:t>(</w:t>
      </w:r>
      <w:r>
        <w:rPr>
          <w:sz w:val="28"/>
        </w:rPr>
        <w:t xml:space="preserve">«Партита </w:t>
      </w:r>
      <w:proofErr w:type="spellStart"/>
      <w:r>
        <w:rPr>
          <w:sz w:val="28"/>
        </w:rPr>
        <w:t>пиккола</w:t>
      </w:r>
      <w:proofErr w:type="spellEnd"/>
      <w:r>
        <w:rPr>
          <w:sz w:val="28"/>
        </w:rPr>
        <w:t xml:space="preserve">» (1965), «Метаморфозы», «Сонатина </w:t>
      </w:r>
      <w:proofErr w:type="spellStart"/>
      <w:r>
        <w:rPr>
          <w:sz w:val="28"/>
        </w:rPr>
        <w:t>пиккола</w:t>
      </w:r>
      <w:proofErr w:type="spellEnd"/>
      <w:r>
        <w:rPr>
          <w:sz w:val="28"/>
        </w:rPr>
        <w:t>», Камерный концерт 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баяна с оркестром, сюита «Ботаническая игра», вариационный цикл «Пластичность», Соната, Баллада</w:t>
      </w:r>
      <w:r w:rsidRPr="00CC140F">
        <w:rPr>
          <w:sz w:val="28"/>
        </w:rPr>
        <w:t>)</w:t>
      </w:r>
      <w:r>
        <w:rPr>
          <w:sz w:val="28"/>
        </w:rPr>
        <w:t xml:space="preserve">, норвежца  </w:t>
      </w:r>
      <w:proofErr w:type="spellStart"/>
      <w:r w:rsidRPr="006D0C02">
        <w:rPr>
          <w:sz w:val="28"/>
          <w:u w:val="single"/>
        </w:rPr>
        <w:t>Арне</w:t>
      </w:r>
      <w:proofErr w:type="spellEnd"/>
      <w:r w:rsidRPr="006D0C02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proofErr w:type="spellStart"/>
      <w:r w:rsidRPr="006D0C02">
        <w:rPr>
          <w:sz w:val="28"/>
          <w:u w:val="single"/>
        </w:rPr>
        <w:t>Нордхейма</w:t>
      </w:r>
      <w:proofErr w:type="spellEnd"/>
      <w:r>
        <w:rPr>
          <w:sz w:val="28"/>
        </w:rPr>
        <w:t xml:space="preserve"> («Сигналы» с ударными и электрогитарой (1968); «Дин</w:t>
      </w:r>
      <w:r w:rsidR="00082703">
        <w:rPr>
          <w:sz w:val="28"/>
        </w:rPr>
        <w:t>озавры» с магнитофонной лентой (</w:t>
      </w:r>
      <w:r>
        <w:rPr>
          <w:sz w:val="28"/>
        </w:rPr>
        <w:t>1971</w:t>
      </w:r>
      <w:r w:rsidR="00082703">
        <w:rPr>
          <w:sz w:val="28"/>
        </w:rPr>
        <w:t>)</w:t>
      </w:r>
      <w:r>
        <w:rPr>
          <w:sz w:val="28"/>
        </w:rPr>
        <w:t>; «Побуждение»</w:t>
      </w:r>
      <w:r w:rsidR="00082703">
        <w:rPr>
          <w:sz w:val="28"/>
        </w:rPr>
        <w:t xml:space="preserve"> концерт для баяна с оркестром (</w:t>
      </w:r>
      <w:r>
        <w:rPr>
          <w:sz w:val="28"/>
        </w:rPr>
        <w:t>1975</w:t>
      </w:r>
      <w:r w:rsidR="00082703">
        <w:rPr>
          <w:sz w:val="28"/>
        </w:rPr>
        <w:t>)</w:t>
      </w:r>
      <w:r>
        <w:rPr>
          <w:sz w:val="28"/>
        </w:rPr>
        <w:t xml:space="preserve">; «Вспышка», 1976), чеха </w:t>
      </w:r>
      <w:proofErr w:type="spellStart"/>
      <w:r>
        <w:rPr>
          <w:sz w:val="28"/>
        </w:rPr>
        <w:t>Индржиха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Фельда</w:t>
      </w:r>
      <w:proofErr w:type="spellEnd"/>
      <w:r>
        <w:rPr>
          <w:sz w:val="28"/>
        </w:rPr>
        <w:t xml:space="preserve"> (Сюита (1965), Четыре интермеццо (1968)).</w:t>
      </w:r>
      <w:proofErr w:type="gramEnd"/>
    </w:p>
    <w:p w:rsidR="006D0B41" w:rsidRDefault="006D0B41" w:rsidP="006D0B41">
      <w:pPr>
        <w:spacing w:before="120" w:after="120" w:line="360" w:lineRule="auto"/>
        <w:jc w:val="both"/>
        <w:rPr>
          <w:b/>
          <w:bCs/>
        </w:rPr>
      </w:pPr>
      <w:r>
        <w:rPr>
          <w:sz w:val="28"/>
        </w:rPr>
        <w:t xml:space="preserve">    Образуя огромное соединительное звено между художественными потребностями народа как значительной части населения страны и музыкальной элитой общества, баян и аккордеон создают особого рода искусство-посредник, в основании которого находится массовая, бытовая национальная культура, а у вершины – самые высокие достижения профессионально-академической  культуры.</w:t>
      </w:r>
      <w:r w:rsidRPr="00024390">
        <w:rPr>
          <w:b/>
          <w:bCs/>
        </w:rPr>
        <w:t xml:space="preserve"> </w:t>
      </w:r>
    </w:p>
    <w:p w:rsidR="006D0B41" w:rsidRDefault="006D0B41" w:rsidP="006D0B41">
      <w:pPr>
        <w:pStyle w:val="a3"/>
        <w:spacing w:line="360" w:lineRule="auto"/>
        <w:rPr>
          <w:b/>
          <w:bCs/>
          <w:sz w:val="28"/>
        </w:rPr>
      </w:pPr>
    </w:p>
    <w:p w:rsidR="00E84276" w:rsidRDefault="00E84276" w:rsidP="006D0B41">
      <w:pPr>
        <w:pStyle w:val="a3"/>
        <w:spacing w:line="360" w:lineRule="auto"/>
        <w:rPr>
          <w:b/>
          <w:bCs/>
          <w:sz w:val="28"/>
        </w:rPr>
      </w:pPr>
    </w:p>
    <w:p w:rsidR="00E84276" w:rsidRDefault="00E84276" w:rsidP="006D0B41">
      <w:pPr>
        <w:pStyle w:val="a3"/>
        <w:spacing w:line="360" w:lineRule="auto"/>
        <w:rPr>
          <w:b/>
          <w:bCs/>
          <w:sz w:val="28"/>
        </w:rPr>
      </w:pPr>
    </w:p>
    <w:p w:rsidR="00E84276" w:rsidRDefault="00E84276" w:rsidP="006D0B41">
      <w:pPr>
        <w:pStyle w:val="a3"/>
        <w:spacing w:line="360" w:lineRule="auto"/>
        <w:rPr>
          <w:b/>
          <w:bCs/>
          <w:sz w:val="28"/>
        </w:rPr>
      </w:pPr>
    </w:p>
    <w:p w:rsidR="00E84276" w:rsidRDefault="00E84276" w:rsidP="006D0B41">
      <w:pPr>
        <w:pStyle w:val="a3"/>
        <w:spacing w:line="360" w:lineRule="auto"/>
        <w:rPr>
          <w:b/>
          <w:bCs/>
          <w:sz w:val="28"/>
        </w:rPr>
      </w:pPr>
    </w:p>
    <w:p w:rsidR="00E84276" w:rsidRDefault="00E84276" w:rsidP="006D0B41">
      <w:pPr>
        <w:pStyle w:val="a3"/>
        <w:spacing w:line="360" w:lineRule="auto"/>
        <w:rPr>
          <w:b/>
          <w:bCs/>
          <w:sz w:val="28"/>
        </w:rPr>
      </w:pPr>
    </w:p>
    <w:p w:rsidR="00E84276" w:rsidRDefault="00E84276" w:rsidP="006D0B41">
      <w:pPr>
        <w:pStyle w:val="a3"/>
        <w:spacing w:line="360" w:lineRule="auto"/>
        <w:rPr>
          <w:b/>
          <w:bCs/>
          <w:sz w:val="28"/>
        </w:rPr>
      </w:pPr>
    </w:p>
    <w:p w:rsidR="00E84276" w:rsidRDefault="00E84276" w:rsidP="006D0B41">
      <w:pPr>
        <w:pStyle w:val="a3"/>
        <w:spacing w:line="360" w:lineRule="auto"/>
        <w:rPr>
          <w:b/>
          <w:bCs/>
          <w:sz w:val="28"/>
        </w:rPr>
      </w:pPr>
    </w:p>
    <w:p w:rsidR="00082703" w:rsidRDefault="00082703" w:rsidP="006D0B41">
      <w:pPr>
        <w:pStyle w:val="a3"/>
        <w:spacing w:line="360" w:lineRule="auto"/>
        <w:rPr>
          <w:b/>
          <w:bCs/>
          <w:sz w:val="28"/>
        </w:rPr>
      </w:pPr>
    </w:p>
    <w:p w:rsidR="00082703" w:rsidRDefault="00082703" w:rsidP="006D0B41">
      <w:pPr>
        <w:pStyle w:val="a3"/>
        <w:spacing w:line="360" w:lineRule="auto"/>
        <w:rPr>
          <w:b/>
          <w:bCs/>
          <w:sz w:val="28"/>
        </w:rPr>
      </w:pPr>
    </w:p>
    <w:p w:rsidR="00082703" w:rsidRDefault="00082703" w:rsidP="006D0B41">
      <w:pPr>
        <w:pStyle w:val="a3"/>
        <w:spacing w:line="360" w:lineRule="auto"/>
        <w:rPr>
          <w:b/>
          <w:bCs/>
          <w:sz w:val="28"/>
        </w:rPr>
      </w:pPr>
    </w:p>
    <w:p w:rsidR="00E84276" w:rsidRDefault="00E84276" w:rsidP="006D0B41">
      <w:pPr>
        <w:pStyle w:val="a3"/>
        <w:spacing w:line="360" w:lineRule="auto"/>
        <w:rPr>
          <w:b/>
          <w:bCs/>
          <w:sz w:val="28"/>
        </w:rPr>
      </w:pPr>
    </w:p>
    <w:p w:rsidR="006D0B41" w:rsidRDefault="006D0B41" w:rsidP="006D0B41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>Список использованной литературы</w:t>
      </w:r>
    </w:p>
    <w:p w:rsidR="006D0B41" w:rsidRDefault="006D0B41" w:rsidP="00451448">
      <w:pPr>
        <w:pStyle w:val="a3"/>
        <w:rPr>
          <w:b/>
          <w:bCs/>
          <w:sz w:val="28"/>
        </w:rPr>
      </w:pPr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Аккордеонно</w:t>
      </w:r>
      <w:proofErr w:type="spellEnd"/>
      <w:r>
        <w:rPr>
          <w:sz w:val="28"/>
        </w:rPr>
        <w:t xml:space="preserve"> - баянное исполнительство. Вопросы методики, теории и</w:t>
      </w:r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Истории/ Составитель О. Шаров. - СПб, «Композитор», 2006.</w:t>
      </w:r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Басурманов</w:t>
      </w:r>
      <w:proofErr w:type="spellEnd"/>
      <w:r w:rsidRPr="00DE3DAF">
        <w:rPr>
          <w:sz w:val="28"/>
        </w:rPr>
        <w:t xml:space="preserve"> </w:t>
      </w:r>
      <w:r>
        <w:rPr>
          <w:sz w:val="28"/>
        </w:rPr>
        <w:t>А. П. Баянное и аккордеонное искусство. – М., «Кифара»,2003.</w:t>
      </w:r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3. Баян и баянисты. Сборник методических статей</w:t>
      </w:r>
      <w:proofErr w:type="gramStart"/>
      <w:r>
        <w:rPr>
          <w:sz w:val="28"/>
        </w:rPr>
        <w:t xml:space="preserve"> / С</w:t>
      </w:r>
      <w:proofErr w:type="gramEnd"/>
      <w:r>
        <w:rPr>
          <w:sz w:val="28"/>
        </w:rPr>
        <w:t>ост. и общая ред. Ю. Т.</w:t>
      </w:r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Акимова. -  М., Сов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омпозитор.</w:t>
      </w:r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1 – 1970. </w:t>
      </w:r>
      <w:proofErr w:type="gramStart"/>
      <w:r>
        <w:rPr>
          <w:sz w:val="28"/>
        </w:rPr>
        <w:t>(Ю. И. Казаков.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Современный концертный баян.)</w:t>
      </w:r>
      <w:proofErr w:type="gramEnd"/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2 – 1974. </w:t>
      </w:r>
      <w:proofErr w:type="gramStart"/>
      <w:r>
        <w:rPr>
          <w:sz w:val="28"/>
        </w:rPr>
        <w:t>(А. Онегин.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Работа над репертуаром.)</w:t>
      </w:r>
      <w:proofErr w:type="gramEnd"/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 xml:space="preserve">- 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4 – 1978. </w:t>
      </w:r>
      <w:proofErr w:type="gramStart"/>
      <w:r>
        <w:rPr>
          <w:sz w:val="28"/>
        </w:rPr>
        <w:t>(Ю. Акимов.</w:t>
      </w:r>
      <w:proofErr w:type="gramEnd"/>
      <w:r>
        <w:rPr>
          <w:sz w:val="28"/>
        </w:rPr>
        <w:t xml:space="preserve"> Актуальность дальнейшего совершенствования</w:t>
      </w:r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 xml:space="preserve">теоретической мысли баянистов. А. Черных. </w:t>
      </w:r>
      <w:proofErr w:type="gramStart"/>
      <w:r>
        <w:rPr>
          <w:sz w:val="28"/>
        </w:rPr>
        <w:t>Конкурсы, фестивали, чемпионаты баянистов.)</w:t>
      </w:r>
      <w:proofErr w:type="gramEnd"/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5 – 1981. </w:t>
      </w:r>
      <w:proofErr w:type="gramStart"/>
      <w:r>
        <w:rPr>
          <w:sz w:val="28"/>
        </w:rPr>
        <w:t>(Б. Егоров.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 некоторых акустических характеристиках процесса звукообразования на баяне.)</w:t>
      </w:r>
      <w:proofErr w:type="gramEnd"/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 xml:space="preserve">4. С. </w:t>
      </w:r>
      <w:proofErr w:type="spellStart"/>
      <w:r>
        <w:rPr>
          <w:sz w:val="28"/>
        </w:rPr>
        <w:t>Беринский</w:t>
      </w:r>
      <w:proofErr w:type="spellEnd"/>
      <w:r>
        <w:rPr>
          <w:sz w:val="28"/>
        </w:rPr>
        <w:t xml:space="preserve">. Еще один взгляд на баян. Интервью М. Ефремовой с композитором С. </w:t>
      </w:r>
      <w:proofErr w:type="spellStart"/>
      <w:r>
        <w:rPr>
          <w:sz w:val="28"/>
        </w:rPr>
        <w:t>Беринским</w:t>
      </w:r>
      <w:proofErr w:type="spellEnd"/>
      <w:r>
        <w:rPr>
          <w:sz w:val="28"/>
        </w:rPr>
        <w:t xml:space="preserve"> // Народник.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3 –М., 1997.</w:t>
      </w:r>
    </w:p>
    <w:p w:rsidR="006D0B41" w:rsidRDefault="00451448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5</w:t>
      </w:r>
      <w:r w:rsidR="006D0B41">
        <w:rPr>
          <w:sz w:val="28"/>
        </w:rPr>
        <w:t>. Бычков</w:t>
      </w:r>
      <w:r w:rsidR="006D0B41" w:rsidRPr="00DE3DAF">
        <w:rPr>
          <w:sz w:val="28"/>
        </w:rPr>
        <w:t xml:space="preserve"> </w:t>
      </w:r>
      <w:r w:rsidR="006D0B41">
        <w:rPr>
          <w:sz w:val="28"/>
        </w:rPr>
        <w:t xml:space="preserve">В. В. История отечественной баянной и зарубежной аккордеонной музыки. – М., 2003. </w:t>
      </w:r>
    </w:p>
    <w:p w:rsidR="006D0B41" w:rsidRDefault="00451448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6</w:t>
      </w:r>
      <w:r w:rsidR="006D0B41">
        <w:rPr>
          <w:sz w:val="28"/>
        </w:rPr>
        <w:t xml:space="preserve">. </w:t>
      </w:r>
      <w:proofErr w:type="spellStart"/>
      <w:r w:rsidR="006D0B41">
        <w:rPr>
          <w:sz w:val="28"/>
        </w:rPr>
        <w:t>Варавина</w:t>
      </w:r>
      <w:proofErr w:type="spellEnd"/>
      <w:r w:rsidR="006D0B41" w:rsidRPr="00DE3DAF">
        <w:rPr>
          <w:sz w:val="28"/>
        </w:rPr>
        <w:t xml:space="preserve"> </w:t>
      </w:r>
      <w:r w:rsidR="006D0B41">
        <w:rPr>
          <w:sz w:val="28"/>
        </w:rPr>
        <w:t xml:space="preserve">Л. В. Роль старинной музыки в профессионализации исполнительского искусства баянистов // Народник. </w:t>
      </w:r>
      <w:proofErr w:type="spellStart"/>
      <w:r w:rsidR="006D0B41">
        <w:rPr>
          <w:sz w:val="28"/>
        </w:rPr>
        <w:t>Вып</w:t>
      </w:r>
      <w:proofErr w:type="spellEnd"/>
      <w:r w:rsidR="006D0B41">
        <w:rPr>
          <w:sz w:val="28"/>
        </w:rPr>
        <w:t>. 1-М., 2003.</w:t>
      </w:r>
    </w:p>
    <w:p w:rsidR="006D0B41" w:rsidRDefault="00451448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7</w:t>
      </w:r>
      <w:r w:rsidR="006D0B41">
        <w:rPr>
          <w:sz w:val="28"/>
        </w:rPr>
        <w:t xml:space="preserve">. </w:t>
      </w:r>
      <w:proofErr w:type="spellStart"/>
      <w:r w:rsidR="006D0B41">
        <w:rPr>
          <w:sz w:val="28"/>
        </w:rPr>
        <w:t>Имханицкий</w:t>
      </w:r>
      <w:proofErr w:type="spellEnd"/>
      <w:r w:rsidR="006D0B41" w:rsidRPr="007D612C">
        <w:rPr>
          <w:sz w:val="28"/>
        </w:rPr>
        <w:t xml:space="preserve"> </w:t>
      </w:r>
      <w:r w:rsidR="006D0B41">
        <w:rPr>
          <w:sz w:val="28"/>
        </w:rPr>
        <w:t>М. И. Музыка зарубежных композиторов для баяна и аккордеона. - М., 2004.</w:t>
      </w:r>
    </w:p>
    <w:p w:rsidR="006D0B41" w:rsidRDefault="00451448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8</w:t>
      </w:r>
      <w:r w:rsidR="006D0B41">
        <w:rPr>
          <w:sz w:val="28"/>
        </w:rPr>
        <w:t xml:space="preserve">. </w:t>
      </w:r>
      <w:proofErr w:type="spellStart"/>
      <w:r w:rsidR="006D0B41">
        <w:rPr>
          <w:sz w:val="28"/>
        </w:rPr>
        <w:t>Имханицкий</w:t>
      </w:r>
      <w:proofErr w:type="spellEnd"/>
      <w:r w:rsidR="006D0B41" w:rsidRPr="007D612C">
        <w:rPr>
          <w:sz w:val="28"/>
        </w:rPr>
        <w:t xml:space="preserve"> </w:t>
      </w:r>
      <w:r w:rsidR="006D0B41">
        <w:rPr>
          <w:sz w:val="28"/>
        </w:rPr>
        <w:t>М. И. История исполнительства на русских народных инструментах.  – М., 2002.</w:t>
      </w:r>
    </w:p>
    <w:p w:rsidR="006D0B41" w:rsidRDefault="00451448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9</w:t>
      </w:r>
      <w:r w:rsidR="006D0B41">
        <w:rPr>
          <w:sz w:val="28"/>
        </w:rPr>
        <w:t xml:space="preserve">. Юрий Казаков: «Всю жизнь - под </w:t>
      </w:r>
      <w:proofErr w:type="spellStart"/>
      <w:r w:rsidR="006D0B41">
        <w:rPr>
          <w:sz w:val="28"/>
        </w:rPr>
        <w:t>оБАЯНием</w:t>
      </w:r>
      <w:proofErr w:type="spellEnd"/>
      <w:r w:rsidR="006D0B41">
        <w:rPr>
          <w:sz w:val="28"/>
        </w:rPr>
        <w:t xml:space="preserve"> </w:t>
      </w:r>
      <w:proofErr w:type="spellStart"/>
      <w:r w:rsidR="006D0B41">
        <w:rPr>
          <w:sz w:val="28"/>
        </w:rPr>
        <w:t>БАЯНа</w:t>
      </w:r>
      <w:proofErr w:type="spellEnd"/>
      <w:r w:rsidR="006D0B41">
        <w:rPr>
          <w:sz w:val="28"/>
        </w:rPr>
        <w:t xml:space="preserve">». Беседа В. А. Родина с Ю. И. Казаковым // Народник. </w:t>
      </w:r>
      <w:proofErr w:type="spellStart"/>
      <w:r w:rsidR="006D0B41">
        <w:rPr>
          <w:sz w:val="28"/>
        </w:rPr>
        <w:t>Вып</w:t>
      </w:r>
      <w:proofErr w:type="spellEnd"/>
      <w:r w:rsidR="006D0B41">
        <w:rPr>
          <w:sz w:val="28"/>
        </w:rPr>
        <w:t>. 4 – М., 2000.</w:t>
      </w:r>
    </w:p>
    <w:p w:rsidR="006D0B41" w:rsidRDefault="00451448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10</w:t>
      </w:r>
      <w:r w:rsidR="006D0B41">
        <w:rPr>
          <w:sz w:val="28"/>
        </w:rPr>
        <w:t xml:space="preserve">. </w:t>
      </w:r>
      <w:proofErr w:type="spellStart"/>
      <w:r w:rsidR="006D0B41">
        <w:rPr>
          <w:sz w:val="28"/>
        </w:rPr>
        <w:t>Липс</w:t>
      </w:r>
      <w:proofErr w:type="spellEnd"/>
      <w:r w:rsidR="006D0B41" w:rsidRPr="007D612C">
        <w:rPr>
          <w:sz w:val="28"/>
        </w:rPr>
        <w:t xml:space="preserve"> </w:t>
      </w:r>
      <w:r w:rsidR="006D0B41">
        <w:rPr>
          <w:sz w:val="28"/>
        </w:rPr>
        <w:t xml:space="preserve">Ф. Р. К вопросу исполнения современной музыки для баяна // Вопросы профессионального воспитания баяниста. Труды ГМПИ им. </w:t>
      </w:r>
      <w:proofErr w:type="spellStart"/>
      <w:r w:rsidR="006D0B41">
        <w:rPr>
          <w:sz w:val="28"/>
        </w:rPr>
        <w:t>Гнесиных</w:t>
      </w:r>
      <w:proofErr w:type="spellEnd"/>
      <w:r w:rsidR="006D0B41">
        <w:rPr>
          <w:sz w:val="28"/>
        </w:rPr>
        <w:t xml:space="preserve">. </w:t>
      </w:r>
      <w:proofErr w:type="spellStart"/>
      <w:r w:rsidR="006D0B41">
        <w:rPr>
          <w:sz w:val="28"/>
        </w:rPr>
        <w:t>Вып</w:t>
      </w:r>
      <w:proofErr w:type="spellEnd"/>
      <w:r w:rsidR="006D0B41">
        <w:rPr>
          <w:sz w:val="28"/>
        </w:rPr>
        <w:t>. 48</w:t>
      </w:r>
      <w:proofErr w:type="gramStart"/>
      <w:r w:rsidR="006D0B41">
        <w:rPr>
          <w:sz w:val="28"/>
        </w:rPr>
        <w:t xml:space="preserve"> / О</w:t>
      </w:r>
      <w:proofErr w:type="gramEnd"/>
      <w:r w:rsidR="006D0B41">
        <w:rPr>
          <w:sz w:val="28"/>
        </w:rPr>
        <w:t>тв. Ред. Б. М. Егоров. – М., 2004.</w:t>
      </w:r>
    </w:p>
    <w:p w:rsidR="006D0B41" w:rsidRDefault="00451448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11</w:t>
      </w:r>
      <w:r w:rsidR="006D0B41">
        <w:rPr>
          <w:sz w:val="28"/>
        </w:rPr>
        <w:t xml:space="preserve">. </w:t>
      </w:r>
      <w:proofErr w:type="spellStart"/>
      <w:r w:rsidR="006D0B41">
        <w:rPr>
          <w:sz w:val="28"/>
        </w:rPr>
        <w:t>Мирек</w:t>
      </w:r>
      <w:proofErr w:type="spellEnd"/>
      <w:r w:rsidR="006D0B41" w:rsidRPr="007D612C">
        <w:rPr>
          <w:sz w:val="28"/>
        </w:rPr>
        <w:t xml:space="preserve"> </w:t>
      </w:r>
      <w:r w:rsidR="006D0B41">
        <w:rPr>
          <w:sz w:val="28"/>
        </w:rPr>
        <w:t>А. М. Аккордеон ХХ</w:t>
      </w:r>
      <w:proofErr w:type="gramStart"/>
      <w:r w:rsidR="006D0B41">
        <w:rPr>
          <w:sz w:val="28"/>
          <w:lang w:val="en-US"/>
        </w:rPr>
        <w:t>I</w:t>
      </w:r>
      <w:proofErr w:type="gramEnd"/>
      <w:r w:rsidR="006D0B41" w:rsidRPr="00D515E8">
        <w:rPr>
          <w:sz w:val="28"/>
        </w:rPr>
        <w:t xml:space="preserve"> </w:t>
      </w:r>
      <w:r w:rsidR="006D0B41">
        <w:rPr>
          <w:sz w:val="28"/>
        </w:rPr>
        <w:t xml:space="preserve">века // Народник. </w:t>
      </w:r>
      <w:proofErr w:type="spellStart"/>
      <w:r w:rsidR="006D0B41">
        <w:rPr>
          <w:sz w:val="28"/>
        </w:rPr>
        <w:t>Вып</w:t>
      </w:r>
      <w:proofErr w:type="spellEnd"/>
      <w:r w:rsidR="006D0B41">
        <w:rPr>
          <w:sz w:val="28"/>
        </w:rPr>
        <w:t xml:space="preserve">. 2 – М., 2004. </w:t>
      </w:r>
    </w:p>
    <w:p w:rsidR="006D0B41" w:rsidRDefault="00451448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12</w:t>
      </w:r>
      <w:r w:rsidR="006D0B41">
        <w:rPr>
          <w:sz w:val="28"/>
        </w:rPr>
        <w:t>. Портреты баянистов</w:t>
      </w:r>
      <w:proofErr w:type="gramStart"/>
      <w:r w:rsidR="006D0B41">
        <w:rPr>
          <w:sz w:val="28"/>
        </w:rPr>
        <w:t xml:space="preserve"> // С</w:t>
      </w:r>
      <w:proofErr w:type="gramEnd"/>
      <w:r w:rsidR="006D0B41">
        <w:rPr>
          <w:sz w:val="28"/>
        </w:rPr>
        <w:t xml:space="preserve">ост. М. И. </w:t>
      </w:r>
      <w:proofErr w:type="spellStart"/>
      <w:r w:rsidR="006D0B41">
        <w:rPr>
          <w:sz w:val="28"/>
        </w:rPr>
        <w:t>Имханицкий</w:t>
      </w:r>
      <w:proofErr w:type="spellEnd"/>
      <w:r w:rsidR="006D0B41">
        <w:rPr>
          <w:sz w:val="28"/>
        </w:rPr>
        <w:t xml:space="preserve">, А. Н. </w:t>
      </w:r>
      <w:proofErr w:type="spellStart"/>
      <w:r w:rsidR="006D0B41">
        <w:rPr>
          <w:sz w:val="28"/>
        </w:rPr>
        <w:t>Якупов</w:t>
      </w:r>
      <w:proofErr w:type="spellEnd"/>
      <w:r w:rsidR="006D0B41">
        <w:rPr>
          <w:sz w:val="28"/>
        </w:rPr>
        <w:t xml:space="preserve">. - М., РАМ </w:t>
      </w:r>
    </w:p>
    <w:p w:rsidR="006D0B41" w:rsidRDefault="006D0B41" w:rsidP="00451448">
      <w:pPr>
        <w:pStyle w:val="a3"/>
        <w:spacing w:before="120" w:after="120"/>
        <w:rPr>
          <w:sz w:val="28"/>
        </w:rPr>
      </w:pPr>
      <w:r>
        <w:rPr>
          <w:sz w:val="28"/>
        </w:rPr>
        <w:t>им.</w:t>
      </w:r>
      <w:r w:rsidR="00451448">
        <w:rPr>
          <w:sz w:val="28"/>
        </w:rPr>
        <w:t xml:space="preserve"> </w:t>
      </w:r>
      <w:proofErr w:type="spellStart"/>
      <w:r>
        <w:rPr>
          <w:sz w:val="28"/>
        </w:rPr>
        <w:t>Гнесиных</w:t>
      </w:r>
      <w:proofErr w:type="spellEnd"/>
      <w:r>
        <w:rPr>
          <w:sz w:val="28"/>
        </w:rPr>
        <w:t>, 2001.</w:t>
      </w:r>
    </w:p>
    <w:sectPr w:rsidR="006D0B41" w:rsidSect="00D7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41"/>
    <w:rsid w:val="00082703"/>
    <w:rsid w:val="000E1D1D"/>
    <w:rsid w:val="001F774D"/>
    <w:rsid w:val="002B6ABE"/>
    <w:rsid w:val="003553A8"/>
    <w:rsid w:val="00406B30"/>
    <w:rsid w:val="00451448"/>
    <w:rsid w:val="00456B2B"/>
    <w:rsid w:val="004902AF"/>
    <w:rsid w:val="006D0B41"/>
    <w:rsid w:val="007F0D7B"/>
    <w:rsid w:val="00800048"/>
    <w:rsid w:val="00856700"/>
    <w:rsid w:val="008C3665"/>
    <w:rsid w:val="00945A67"/>
    <w:rsid w:val="0098763F"/>
    <w:rsid w:val="00AC0EC1"/>
    <w:rsid w:val="00BA2133"/>
    <w:rsid w:val="00CD61FF"/>
    <w:rsid w:val="00D70F28"/>
    <w:rsid w:val="00E84276"/>
    <w:rsid w:val="00F462BD"/>
    <w:rsid w:val="00F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41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6D0B4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st">
    <w:name w:val="st"/>
    <w:basedOn w:val="a0"/>
    <w:rsid w:val="00AC0EC1"/>
  </w:style>
  <w:style w:type="character" w:styleId="a5">
    <w:name w:val="Emphasis"/>
    <w:basedOn w:val="a0"/>
    <w:uiPriority w:val="20"/>
    <w:qFormat/>
    <w:rsid w:val="00AC0E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2012-02-01T19:14:00Z</cp:lastPrinted>
  <dcterms:created xsi:type="dcterms:W3CDTF">2012-01-31T23:48:00Z</dcterms:created>
  <dcterms:modified xsi:type="dcterms:W3CDTF">2014-02-21T11:52:00Z</dcterms:modified>
</cp:coreProperties>
</file>