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3E" w:rsidRPr="00DA593E" w:rsidRDefault="00DA593E" w:rsidP="00DA593E">
      <w:pPr>
        <w:jc w:val="center"/>
        <w:rPr>
          <w:b/>
          <w:i/>
          <w:sz w:val="28"/>
          <w:szCs w:val="28"/>
          <w:u w:val="single"/>
        </w:rPr>
      </w:pPr>
      <w:r w:rsidRPr="00DA593E">
        <w:rPr>
          <w:b/>
          <w:i/>
          <w:sz w:val="28"/>
          <w:szCs w:val="28"/>
          <w:u w:val="single"/>
        </w:rPr>
        <w:t>ПЕНИЕ КАК ВИД АКТИВНОЙ МУЗЫКАЛЬНОЙ</w:t>
      </w:r>
    </w:p>
    <w:p w:rsidR="00DA593E" w:rsidRPr="00DA593E" w:rsidRDefault="00DA593E" w:rsidP="00DA593E">
      <w:pPr>
        <w:jc w:val="center"/>
        <w:rPr>
          <w:b/>
          <w:i/>
          <w:sz w:val="28"/>
          <w:szCs w:val="28"/>
          <w:u w:val="single"/>
        </w:rPr>
      </w:pPr>
      <w:r w:rsidRPr="00DA593E">
        <w:rPr>
          <w:b/>
          <w:i/>
          <w:sz w:val="28"/>
          <w:szCs w:val="28"/>
          <w:u w:val="single"/>
        </w:rPr>
        <w:t>ДЕЯТЕЛЬНОСТИ ДЕТЕЙ</w:t>
      </w:r>
    </w:p>
    <w:p w:rsidR="00DA593E" w:rsidRDefault="00DA593E" w:rsidP="00DA593E">
      <w:r>
        <w:t>Пение – один из самых любимых детьми видов музыкальной деятельности. Благодаря словесному тексту, песня доступнее детям по содержанию, чем любой другой музыкальный жанр. Хоровое пение объеди</w:t>
      </w:r>
      <w:bookmarkStart w:id="0" w:name="_GoBack"/>
      <w:bookmarkEnd w:id="0"/>
      <w:r>
        <w:t xml:space="preserve">няет детей, создаёт условия для их эмоционального музыкального общения. </w:t>
      </w:r>
    </w:p>
    <w:p w:rsidR="00DA593E" w:rsidRDefault="00DA593E" w:rsidP="00DA593E">
      <w:r>
        <w:t>Песня сопровождает жизнь ребёнка с самого раннего возраста. Она воздействует на чувства детей, заполняет их досуг, способствует организации игры, в яркой, образной, занимательной форме углубляет имеющиеся у них представления об окружающей действительности. Хорошая детская песня – одно из средств воспитания ребёнка.</w:t>
      </w:r>
    </w:p>
    <w:p w:rsidR="00DA593E" w:rsidRDefault="00DA593E" w:rsidP="00DA593E">
      <w:r>
        <w:t>Народные песни, песни классиков и особенно советских композиторов раскрывают перед детьми целый мир новых представлений и чувств. Песни глубоко воспринимаются и осознаются детьми благодаря единству художественного слова и музыки.</w:t>
      </w:r>
    </w:p>
    <w:p w:rsidR="00DA593E" w:rsidRDefault="00DA593E" w:rsidP="00DA593E">
      <w:r>
        <w:t>В сравнении с инструментальной музыкой пение обладает большей силой эмоционального воздействия на детей. Выразительные интонации человеческого голоса, сопровождаемые соответствующей мимикой, привлекают содержания текста, дети реагируют на песенные интонации: подпевают, приплясывают под весёлую музыку; засыпают, прислушиваясь к мелодии колыбельной песни.</w:t>
      </w:r>
    </w:p>
    <w:p w:rsidR="00DA593E" w:rsidRDefault="00DA593E" w:rsidP="00DA593E">
      <w:r>
        <w:t xml:space="preserve">По мере развития ребёнка – формирования у него мышления, накопления новых представлений и развития речи, усложняются его эмоциональные переживания и возрастает интерес к содержанию музыки. Текст песен помогает ребёнку осмыслить это содержание. Дети, воспринимая характер музыкального произведения в единстве со словом, глубже и сознательнее подходят к пониманию образа. Пение не только воздействует на детей, но и даёт им возможность выразить свои чувства. </w:t>
      </w:r>
    </w:p>
    <w:p w:rsidR="00DA593E" w:rsidRDefault="00DA593E" w:rsidP="00DA593E">
      <w:r>
        <w:t xml:space="preserve">Важнейшим качеством певческого голоса является звонкость, </w:t>
      </w:r>
      <w:proofErr w:type="spellStart"/>
      <w:r>
        <w:t>полётность</w:t>
      </w:r>
      <w:proofErr w:type="spellEnd"/>
      <w:r>
        <w:t xml:space="preserve">, которая обеспечивается головным </w:t>
      </w:r>
      <w:proofErr w:type="spellStart"/>
      <w:r>
        <w:t>резонированием</w:t>
      </w:r>
      <w:proofErr w:type="spellEnd"/>
      <w:r>
        <w:t xml:space="preserve">. Головное звучание- это то качество голоса, которое можно и нужно формировать у детей в </w:t>
      </w:r>
      <w:proofErr w:type="gramStart"/>
      <w:r>
        <w:t>первую  очередь</w:t>
      </w:r>
      <w:proofErr w:type="gramEnd"/>
      <w:r>
        <w:t>, головное звучание организует непроизвольно правильный выдох, облегчает чёткость дикции в пении и чистоту интонирования.</w:t>
      </w:r>
    </w:p>
    <w:p w:rsidR="00DA593E" w:rsidRDefault="00DA593E" w:rsidP="00DA593E">
      <w:r>
        <w:t>Что касается грудного звучания, благодаря которому голос приобретает большое количество обертонов и становится более сильным, то анатомо- физиологические особенности детей, делают невозможным его формирование в полной мере даже у старших дошкольников. Из этого следует прямой педагогический вывод: дети не могут и не должны петь громко.</w:t>
      </w:r>
    </w:p>
    <w:p w:rsidR="00DA593E" w:rsidRDefault="00DA593E" w:rsidP="00DA593E">
      <w:r>
        <w:t xml:space="preserve">Для формирования навыка правильного звукообразования применяются такие методы и приёмы, как образное слово, беседа о характере музыки, показ приёмов исполнения. Со звукообразованием связана напевность. С младшего возраста важно учить детей протяжно петь гласные, концы музыкальных фраз, разучивать песни в замедленном темпе, петь мелодию без слов, на гласные м или л в сочетании с гласными у, о. Подвижному лёгкому звукообразованию способствуют упражнения на слоги ку-ку, </w:t>
      </w:r>
      <w:proofErr w:type="spellStart"/>
      <w:r>
        <w:t>мо-мо</w:t>
      </w:r>
      <w:proofErr w:type="spellEnd"/>
      <w:r>
        <w:t>, динь-динь, тук-тук и т.д. В старших группах полезны приёмы сравнения звучания с музыкальными инструментами (плавное звучание дудочки, отрывистое и лёгкое звучание колокольчика и т.п.).</w:t>
      </w:r>
    </w:p>
    <w:p w:rsidR="00273F02" w:rsidRDefault="00DA593E" w:rsidP="00DA593E">
      <w:r>
        <w:t>Дети, как известно, очень склонны к подражанию вообще и к подражанию голосу, характеру его звучания в особенности, поэтому педагог должен работать над своим собственным певческим голосом, чтобы его показ песни детям был по возможности профессиональным.</w:t>
      </w:r>
    </w:p>
    <w:sectPr w:rsidR="0027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6C"/>
    <w:rsid w:val="00273F02"/>
    <w:rsid w:val="0094786C"/>
    <w:rsid w:val="00D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2DBEC-87A4-427C-88A1-FC1E7C22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2014-02-12T09:19:00Z</dcterms:created>
  <dcterms:modified xsi:type="dcterms:W3CDTF">2014-02-12T09:20:00Z</dcterms:modified>
</cp:coreProperties>
</file>