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A6" w:rsidRPr="00034AE9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jc w:val="center"/>
        <w:rPr>
          <w:rFonts w:ascii="Batang" w:eastAsia="Batang" w:hAnsi="Batang" w:cs="Verdana"/>
          <w:b/>
          <w:color w:val="0070C0"/>
          <w:sz w:val="32"/>
          <w:szCs w:val="32"/>
        </w:rPr>
      </w:pPr>
      <w:r w:rsidRPr="00034AE9">
        <w:rPr>
          <w:rFonts w:ascii="Batang" w:eastAsia="Batang" w:hAnsi="Batang" w:cs="Verdana" w:hint="eastAsia"/>
          <w:b/>
          <w:color w:val="0070C0"/>
          <w:sz w:val="32"/>
          <w:szCs w:val="32"/>
        </w:rPr>
        <w:t>Музыка</w:t>
      </w:r>
      <w:r w:rsidRPr="00034AE9">
        <w:rPr>
          <w:rFonts w:ascii="Batang" w:eastAsia="Batang" w:hAnsi="Batang" w:cs="Verdana"/>
          <w:b/>
          <w:color w:val="0070C0"/>
          <w:sz w:val="32"/>
          <w:szCs w:val="32"/>
        </w:rPr>
        <w:t xml:space="preserve"> </w:t>
      </w:r>
      <w:r w:rsidRPr="00034AE9">
        <w:rPr>
          <w:rFonts w:ascii="Batang" w:eastAsia="Batang" w:hAnsi="Batang" w:cs="Verdana" w:hint="eastAsia"/>
          <w:b/>
          <w:color w:val="0070C0"/>
          <w:sz w:val="32"/>
          <w:szCs w:val="32"/>
        </w:rPr>
        <w:t>моего</w:t>
      </w:r>
      <w:r w:rsidRPr="00034AE9">
        <w:rPr>
          <w:rFonts w:ascii="Batang" w:eastAsia="Batang" w:hAnsi="Batang" w:cs="Verdana"/>
          <w:b/>
          <w:color w:val="0070C0"/>
          <w:sz w:val="32"/>
          <w:szCs w:val="32"/>
        </w:rPr>
        <w:t xml:space="preserve"> </w:t>
      </w:r>
      <w:r w:rsidRPr="00034AE9">
        <w:rPr>
          <w:rFonts w:ascii="Batang" w:eastAsia="Batang" w:hAnsi="Batang" w:cs="Verdana" w:hint="eastAsia"/>
          <w:b/>
          <w:color w:val="0070C0"/>
          <w:sz w:val="32"/>
          <w:szCs w:val="32"/>
        </w:rPr>
        <w:t>детства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b/>
          <w:bCs/>
          <w:i/>
          <w:iCs/>
          <w:color w:val="0000A0"/>
          <w:sz w:val="20"/>
          <w:szCs w:val="20"/>
        </w:rPr>
      </w:pP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color w:val="0000A0"/>
          <w:sz w:val="20"/>
          <w:szCs w:val="20"/>
        </w:rPr>
        <w:t>Ведущая: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Добрый день дорогие ребята, уважаемые взрослые.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Нашу  встречу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я не случайно начала с такого красивого, сказочного, мелодичного стихотворения. Ведь сегодня хозяйкой будет Госпожа Музыка, а там, где музыка – обязательно праздник!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Вы любите музыку?  А праздники? Тогда мы с вами устроим необычный праздник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-  «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Музыка моего детства», на котором все присутствующие ребята буду посвящены в юные музыканты! 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А для того, чтобы у всех было хорошее настроение, я предлагаю дружно исполнить песню композитора </w:t>
      </w:r>
      <w:proofErr w:type="spellStart"/>
      <w:r>
        <w:rPr>
          <w:rFonts w:ascii="Verdana" w:hAnsi="Verdana" w:cs="Verdana"/>
          <w:color w:val="0000A0"/>
          <w:sz w:val="20"/>
          <w:szCs w:val="20"/>
        </w:rPr>
        <w:t>Шаинского</w:t>
      </w:r>
      <w:proofErr w:type="spellEnd"/>
      <w:r>
        <w:rPr>
          <w:rFonts w:ascii="Verdana" w:hAnsi="Verdana" w:cs="Verdana"/>
          <w:color w:val="0000A0"/>
          <w:sz w:val="20"/>
          <w:szCs w:val="20"/>
        </w:rPr>
        <w:t xml:space="preserve"> «Улыбка»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                               (все поют песню, хотя бы 1 куплет)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  <w:r>
        <w:rPr>
          <w:rFonts w:ascii="Verdana" w:hAnsi="Verdana" w:cs="Verdana"/>
          <w:b/>
          <w:bCs/>
          <w:i/>
          <w:iCs/>
          <w:color w:val="0000A0"/>
          <w:sz w:val="20"/>
          <w:szCs w:val="20"/>
        </w:rPr>
        <w:t>Ведущий: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Люди издавна прислушивались к звукам природы и слышали в них музыку. Слышали песни дождя и ветра, птичьих голосов и серебряных колокольчиков, песни морской волны и хрупких снежинок.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Музыка живёт повсюду и проявляется в разных звуках.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Во все времена людям хотелось на только слышать музыку, но и видеть её. И вот сейчас, благодаря вокальной группе, мы с вами послушаем и увидим музыку.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(исполняется песня «Я хочу увидеть музыку»)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(неожиданно в зале под «Вальс минутку» появляются ноты, танцуют и выстраиваются в ряд)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  <w:r>
        <w:rPr>
          <w:rFonts w:ascii="Verdana" w:hAnsi="Verdana" w:cs="Verdana"/>
          <w:b/>
          <w:bCs/>
          <w:i/>
          <w:iCs/>
          <w:color w:val="0000A0"/>
          <w:sz w:val="20"/>
          <w:szCs w:val="20"/>
        </w:rPr>
        <w:t>Ведущая: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  Простите, можем ли мы узнать кто вы и откуда?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Ноты, (все):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Мы звуки музыкальные, нас нотами зовут, а кто как называется, мы вам расскажем тут (по ролям):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Я –до, а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я- ре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>, я-ми, а я-фа, я-соль, а я-ля, я-си!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Все: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Нужны мы композитору, он нами управляет,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Он превратит нас в музыку, в какую пожелает.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По ролям: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В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тихую, напевную,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 грустную, душевную,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 звонкую, весёлую,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И маршеобразную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Создаёт он музыку всякую, разную…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(ноты исполняют песенку «Чтоб выучиться пению»)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По ролям: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Без музыки, без песенки нельзя прожить никак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Не станцевать без музыки ни польку, ни гопак,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И в вальсе не покружишься и маршем не пройдёшь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И песенку весёлую ты в праздник не споёшь!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Без музыки, без песен и липы не цветут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Без музыки и песен – реки не бегут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Все: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И шар земной, как не крути, не повернётся на оси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Уважаемые, милые </w:t>
      </w:r>
      <w:proofErr w:type="spellStart"/>
      <w:r>
        <w:rPr>
          <w:rFonts w:ascii="Verdana" w:hAnsi="Verdana" w:cs="Verdana"/>
          <w:color w:val="0000A0"/>
          <w:sz w:val="20"/>
          <w:szCs w:val="20"/>
        </w:rPr>
        <w:t>ноточки</w:t>
      </w:r>
      <w:proofErr w:type="spellEnd"/>
      <w:r>
        <w:rPr>
          <w:rFonts w:ascii="Verdana" w:hAnsi="Verdana" w:cs="Verdana"/>
          <w:color w:val="0000A0"/>
          <w:sz w:val="20"/>
          <w:szCs w:val="20"/>
        </w:rPr>
        <w:t xml:space="preserve">, я уверяю вас, что все присутствующие здесь ребята не только любят музыку, но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умеют  сами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и петь, и танцевать, и в музыкальные игры играть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(каждый класс заранее готовит свой музыкальный номер, это может быть песня, игра «Калинка», шумовой оркестр и прочее и показывает зрителям)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lastRenderedPageBreak/>
        <w:t>Молодцы ребята, нам очень понравились ваши выступления.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Ну а сейчас устраивайтесь поудобней и встречайте гостя.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A0"/>
          <w:sz w:val="20"/>
          <w:szCs w:val="20"/>
        </w:rPr>
        <w:t>( под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A0"/>
          <w:sz w:val="20"/>
          <w:szCs w:val="20"/>
        </w:rPr>
        <w:t>торжесвенный</w:t>
      </w:r>
      <w:proofErr w:type="spellEnd"/>
      <w:r>
        <w:rPr>
          <w:rFonts w:ascii="Verdana" w:hAnsi="Verdana" w:cs="Verdana"/>
          <w:color w:val="0000A0"/>
          <w:sz w:val="20"/>
          <w:szCs w:val="20"/>
        </w:rPr>
        <w:t xml:space="preserve"> «Полонез» входит Маэстро Скрипичный ключ).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Здравствуйте ребята! Вы узнали меня? Тогда скажите хором, как меня зовут?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А сейчас также дружно назовите свои имена (дети хором отвечают)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Ну, вот мы и познакомились.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(замечает свои </w:t>
      </w:r>
      <w:proofErr w:type="spellStart"/>
      <w:r>
        <w:rPr>
          <w:rFonts w:ascii="Verdana" w:hAnsi="Verdana" w:cs="Verdana"/>
          <w:color w:val="0000A0"/>
          <w:sz w:val="20"/>
          <w:szCs w:val="20"/>
        </w:rPr>
        <w:t>ноточки</w:t>
      </w:r>
      <w:proofErr w:type="spellEnd"/>
      <w:r>
        <w:rPr>
          <w:rFonts w:ascii="Verdana" w:hAnsi="Verdana" w:cs="Verdana"/>
          <w:color w:val="0000A0"/>
          <w:sz w:val="20"/>
          <w:szCs w:val="20"/>
        </w:rPr>
        <w:t>):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А это ещё что такое? Что за чудо? Это ведь мои ноты? Откуда? 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Как будто разорвали здесь нотную тетрадь, 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И ноты разбросали, надо их забрать!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Дорогой маэстро! Пожалуйста, не сердитесь! Ведь у нас сегодня праздник музыки! Оставайтесь и Вы у нас в гостях!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Ну что ж, раз такое дело, я с удовольствием останусь. Но зато, что вы без разрешения взяли мои ноты, ребятам придётся отгадать мои загадки? Согласны? (загадывает)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Он  по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виду брат баяну, где веселье, там и он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Я подсказывать не стану, всем знаком (аккордеон)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-Танцевать он всем велит, песни петь заставит,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Всех подряд он веселит, устали не знает.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Он века у нас живёт, дружный, шумный (хоровод)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Деревянные подружки пляшут на его макушке,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Бьют его, а он гремит, в ногу всем идти велит (барабан)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На листочке, на странице,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То ли точки, то дли птички,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Все сидят на лесенке и щебечут песенки (ноты)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У него рубашка в складку, любит он плясать в присядку,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Он и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пляшет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и поёт, если в руки попадёт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Сорок пуговиц на нём с перламутровым огнём,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Весельчак, а не буян, голосистый мой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( баян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>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      (молодцы)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А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сейчас у меня для вас сюрприз; встречайте мою любимую танцевальную группу с музыкальным подарком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                                  (гости с танцем)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А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как я обожаю в музыкальные игры играть, а вы? Тогда давайте поиграем 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(проводятся игры «Антон Антонович или «Если весело живётся», хвалит ребят за красивое, дружное, весёлое исполнение)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Дорогие ребята, во время исполнения всех моих заданий, вы доказали, что достойны посвящения в юные музыканты и я буду очень рад, что наша музыкальная страна пополнится такими ребятами, как вы.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Но сначала мы с вами произнесём торжественную клятву: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                                       (все встают)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Быть хору преданным </w:t>
      </w:r>
      <w:proofErr w:type="spellStart"/>
      <w:proofErr w:type="gramStart"/>
      <w:r>
        <w:rPr>
          <w:rFonts w:ascii="Verdana" w:hAnsi="Verdana" w:cs="Verdana"/>
          <w:color w:val="0000A0"/>
          <w:sz w:val="20"/>
          <w:szCs w:val="20"/>
        </w:rPr>
        <w:t>всегда,не</w:t>
      </w:r>
      <w:proofErr w:type="spellEnd"/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приносить ему вреда! Клянёмся!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От ноты ноту отличать и если пауза – молчать!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Полнее в песне в суть вникать и всё на лицах отражать!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- Для виду рот не разевать, а </w:t>
      </w:r>
      <w:proofErr w:type="gramStart"/>
      <w:r>
        <w:rPr>
          <w:rFonts w:ascii="Verdana" w:hAnsi="Verdana" w:cs="Verdana"/>
          <w:color w:val="0000A0"/>
          <w:sz w:val="20"/>
          <w:szCs w:val="20"/>
        </w:rPr>
        <w:t>верно  звуки</w:t>
      </w:r>
      <w:proofErr w:type="gramEnd"/>
      <w:r>
        <w:rPr>
          <w:rFonts w:ascii="Verdana" w:hAnsi="Verdana" w:cs="Verdana"/>
          <w:color w:val="0000A0"/>
          <w:sz w:val="20"/>
          <w:szCs w:val="20"/>
        </w:rPr>
        <w:t xml:space="preserve"> выпевать!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Пусть надо пять концертов дать, не уставать и не стонать!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Мороженому знать предел, чтоб голос наш не захрипел!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Внимательным, послушным быть, глаз с дирижёра не сводить!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Талант в землю не зарывать, по жизни с песней прошагать!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(детям вручаются медальки или другой памятный сувенир)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 xml:space="preserve">(в заключении праздника все исполняют песню «Прекрасен мир поющий» или «Музыка </w:t>
      </w:r>
      <w:r>
        <w:rPr>
          <w:rFonts w:ascii="Verdana" w:hAnsi="Verdana" w:cs="Verdana"/>
          <w:color w:val="0000A0"/>
          <w:sz w:val="20"/>
          <w:szCs w:val="20"/>
        </w:rPr>
        <w:lastRenderedPageBreak/>
        <w:t>и дети»)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Ноты: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- Мы ваши верные друзья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Нам друг без друга жить нельзя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Мы в жизни встретимся не раз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Любите, пойте, знайте нас. (ноты прощаются и уходят)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 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В. – Пора прощаться и всем нам, и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Пусть музыка всё наполняет вокруг,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Да здравствует музыка, солнечный друг!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A0"/>
          <w:sz w:val="20"/>
          <w:szCs w:val="20"/>
        </w:rPr>
        <w:t>(все фотографируются и расходятся)</w:t>
      </w:r>
    </w:p>
    <w:p w:rsidR="003275A6" w:rsidRDefault="003275A6" w:rsidP="003275A6">
      <w:pPr>
        <w:widowControl w:val="0"/>
        <w:autoSpaceDE w:val="0"/>
        <w:autoSpaceDN w:val="0"/>
        <w:adjustRightInd w:val="0"/>
        <w:spacing w:before="32" w:after="32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 </w:t>
      </w:r>
    </w:p>
    <w:p w:rsidR="0059461C" w:rsidRDefault="0059461C">
      <w:bookmarkStart w:id="0" w:name="_GoBack"/>
      <w:bookmarkEnd w:id="0"/>
    </w:p>
    <w:sectPr w:rsidR="0059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1D"/>
    <w:rsid w:val="003275A6"/>
    <w:rsid w:val="0043331D"/>
    <w:rsid w:val="005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E6534-5B87-465F-B60E-90DEC6D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2014-02-12T09:32:00Z</dcterms:created>
  <dcterms:modified xsi:type="dcterms:W3CDTF">2014-02-12T09:32:00Z</dcterms:modified>
</cp:coreProperties>
</file>