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85" w:rsidRDefault="002A4385" w:rsidP="002A4385">
      <w:pPr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 КУРСА ОБЩЕСТВОЗНАНИЯ В 1</w:t>
      </w:r>
      <w:r w:rsidR="00C93BCF">
        <w:rPr>
          <w:b/>
          <w:sz w:val="28"/>
        </w:rPr>
        <w:t>1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кл</w:t>
      </w:r>
      <w:proofErr w:type="spellEnd"/>
      <w:r>
        <w:rPr>
          <w:b/>
          <w:sz w:val="28"/>
        </w:rPr>
        <w:t>. Базовый уровень.</w:t>
      </w:r>
    </w:p>
    <w:p w:rsidR="002A4385" w:rsidRDefault="002A4385" w:rsidP="002A4385">
      <w:pPr>
        <w:pStyle w:val="1"/>
      </w:pPr>
    </w:p>
    <w:p w:rsidR="002A4385" w:rsidRDefault="002A4385" w:rsidP="002A4385">
      <w:pPr>
        <w:pStyle w:val="1"/>
      </w:pPr>
      <w:r>
        <w:t>КУРС</w:t>
      </w:r>
      <w:r>
        <w:tab/>
      </w:r>
      <w:r>
        <w:tab/>
        <w:t>- 68 часов</w:t>
      </w:r>
    </w:p>
    <w:p w:rsidR="002A4385" w:rsidRDefault="002A4385" w:rsidP="002A4385">
      <w:pPr>
        <w:pStyle w:val="1"/>
      </w:pPr>
    </w:p>
    <w:p w:rsidR="002A4385" w:rsidRDefault="002A4385" w:rsidP="002A4385">
      <w:pPr>
        <w:pStyle w:val="1"/>
        <w:ind w:left="2832" w:hanging="2832"/>
        <w:rPr>
          <w:b w:val="0"/>
        </w:rPr>
      </w:pPr>
      <w:r>
        <w:t>УЧЕБНИК</w:t>
      </w:r>
      <w:r>
        <w:tab/>
        <w:t>«Обществознание 1</w:t>
      </w:r>
      <w:r w:rsidR="00C93BCF">
        <w:t>1</w:t>
      </w:r>
      <w:r>
        <w:t> класс. Базовый уровень», под редакцией Л.Н. Боголюбова, Москва, Просвещение, 201</w:t>
      </w:r>
      <w:r w:rsidR="00C93BCF"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1522"/>
      </w:tblGrid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r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pStyle w:val="2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pStyle w:val="3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</w:t>
            </w:r>
          </w:p>
          <w:p w:rsidR="002A4385" w:rsidRDefault="002A43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pStyle w:val="2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Срок</w:t>
            </w:r>
          </w:p>
        </w:tc>
      </w:tr>
      <w:tr w:rsidR="002A4385" w:rsidTr="002A4385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93BCF" w:rsidP="00C93B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Глава</w:t>
            </w:r>
            <w:r w:rsidR="002A4385">
              <w:rPr>
                <w:b/>
                <w:sz w:val="28"/>
                <w:u w:val="single"/>
              </w:rPr>
              <w:t xml:space="preserve"> </w:t>
            </w:r>
            <w:r w:rsidR="002A4385">
              <w:rPr>
                <w:b/>
                <w:sz w:val="28"/>
                <w:u w:val="single"/>
                <w:lang w:val="en-US"/>
              </w:rPr>
              <w:t>I</w:t>
            </w:r>
            <w:r w:rsidR="002A4385">
              <w:rPr>
                <w:b/>
                <w:sz w:val="28"/>
                <w:u w:val="single"/>
              </w:rPr>
              <w:t xml:space="preserve">. </w:t>
            </w:r>
            <w:r>
              <w:rPr>
                <w:b/>
                <w:sz w:val="28"/>
                <w:u w:val="single"/>
              </w:rPr>
              <w:t>Человек и экономика</w:t>
            </w:r>
            <w:r w:rsidR="002A4385">
              <w:rPr>
                <w:b/>
                <w:sz w:val="28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93B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A4385">
              <w:rPr>
                <w:sz w:val="28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93B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93BC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 w:rsidR="00F07AD9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:н</w:t>
            </w:r>
            <w:proofErr w:type="gramEnd"/>
            <w:r>
              <w:rPr>
                <w:sz w:val="28"/>
              </w:rPr>
              <w:t>аука и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93B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93BC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Экономический рост и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93B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93BCF" w:rsidP="00C93BC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Рыночные  отношения в экономике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93BCF" w:rsidP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93BC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Фирма в экономике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93B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9-10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93BC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Правовые основы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93B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11-12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93BC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Слагаемые успеха в бизнесе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C93B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13-14</w:t>
            </w:r>
            <w:r w:rsidR="00385F14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6A0FA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Экономика и государство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6A0F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6A0FA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Финансы в экономике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C93BCF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F" w:rsidRDefault="006A0F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F" w:rsidRDefault="006A0FA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Занятость и безработица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F" w:rsidRDefault="006A0F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F" w:rsidRDefault="00C93BCF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C93BCF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F" w:rsidRDefault="006A0F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F" w:rsidRDefault="006A0FA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Мировая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F" w:rsidRDefault="006A0F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F" w:rsidRDefault="00C93BCF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C93BCF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F" w:rsidRDefault="006A0F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21-22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F" w:rsidRDefault="006A0FA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Человек в системе экономических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F" w:rsidRDefault="006A0F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F" w:rsidRDefault="00C93BCF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C93BCF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F" w:rsidRDefault="006A0F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23-24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F" w:rsidRDefault="006A0FA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F" w:rsidRDefault="006A0F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F" w:rsidRDefault="00C93BCF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6A0FA8" w:rsidP="006A0FA8">
            <w:pPr>
              <w:spacing w:line="276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Глава</w:t>
            </w:r>
            <w:proofErr w:type="gramStart"/>
            <w:r w:rsidR="00385F14">
              <w:rPr>
                <w:b/>
                <w:sz w:val="28"/>
                <w:u w:val="single"/>
                <w:lang w:val="en-US"/>
              </w:rPr>
              <w:t>II</w:t>
            </w:r>
            <w:proofErr w:type="gramEnd"/>
            <w:r w:rsidR="002A4385">
              <w:rPr>
                <w:b/>
                <w:sz w:val="28"/>
                <w:u w:val="single"/>
              </w:rPr>
              <w:t xml:space="preserve">. </w:t>
            </w:r>
            <w:r>
              <w:rPr>
                <w:b/>
                <w:sz w:val="28"/>
                <w:u w:val="single"/>
              </w:rPr>
              <w:t>Проблемы социально-политической и духовной жизни</w:t>
            </w:r>
            <w:r w:rsidR="002A4385">
              <w:rPr>
                <w:b/>
                <w:sz w:val="28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6A0FA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385F14">
              <w:rPr>
                <w:b/>
                <w:sz w:val="28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6A0F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25-26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6A0FA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Свобода в деятельности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6A0F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27-28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6A0FA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Общественное сознание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6A0F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29-30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6A0FA8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Политическое сознание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6A0F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31-32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6A0FA8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Политическое поведение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6A0F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33-34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6A0FA8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Политическая элита и политическое лидерство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6A0F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35-36</w:t>
            </w:r>
            <w:r w:rsidR="00385F14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6A0FA8" w:rsidP="006A0FA8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Демографическая ситуация в современной России и проблемы неполной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6A0F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37-38</w:t>
            </w:r>
            <w:r w:rsidR="00385F14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6A0FA8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Религиозные объединения и организации 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D9" w:rsidRPr="00F07AD9" w:rsidRDefault="00A7383C" w:rsidP="00F07AD9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39-40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A7383C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F07AD9" w:rsidTr="00FA1E38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D9" w:rsidRDefault="00F07AD9" w:rsidP="00F07AD9">
            <w:pPr>
              <w:spacing w:line="276" w:lineRule="auto"/>
              <w:jc w:val="center"/>
              <w:rPr>
                <w:rFonts w:eastAsiaTheme="minorEastAsia"/>
              </w:rPr>
            </w:pPr>
            <w:r w:rsidRPr="00F07AD9">
              <w:rPr>
                <w:rFonts w:eastAsiaTheme="minorEastAsia"/>
                <w:b/>
                <w:sz w:val="28"/>
                <w:szCs w:val="28"/>
                <w:u w:val="single"/>
              </w:rPr>
              <w:t xml:space="preserve">Глава </w:t>
            </w:r>
            <w:r w:rsidRPr="00F07AD9">
              <w:rPr>
                <w:rFonts w:eastAsiaTheme="minorEastAsia"/>
                <w:b/>
                <w:sz w:val="28"/>
                <w:szCs w:val="28"/>
                <w:u w:val="single"/>
                <w:lang w:val="en-US"/>
              </w:rPr>
              <w:t>III</w:t>
            </w:r>
            <w:r w:rsidRPr="00F07AD9">
              <w:rPr>
                <w:rFonts w:eastAsiaTheme="minorEastAsia"/>
                <w:b/>
                <w:sz w:val="28"/>
                <w:szCs w:val="28"/>
                <w:u w:val="single"/>
              </w:rPr>
              <w:t>.Человек и закон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D9" w:rsidRPr="00F07AD9" w:rsidRDefault="00F07AD9">
            <w:pPr>
              <w:spacing w:line="276" w:lineRule="auto"/>
              <w:jc w:val="center"/>
              <w:rPr>
                <w:b/>
                <w:sz w:val="28"/>
              </w:rPr>
            </w:pPr>
            <w:r w:rsidRPr="00F07AD9">
              <w:rPr>
                <w:b/>
                <w:sz w:val="28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9" w:rsidRDefault="00F07AD9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85F14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A738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41-42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A7383C" w:rsidP="00A7383C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Современные подходы к пониманию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14" w:rsidRDefault="00385F1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85F14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A738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43-44</w:t>
            </w:r>
            <w:r w:rsidR="00963719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A7383C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Гражданин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14" w:rsidRDefault="00385F1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85F14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A738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45-46</w:t>
            </w:r>
            <w:r w:rsidR="00963719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A7383C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Экологическое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14" w:rsidRDefault="00385F1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85F14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A738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47-48</w:t>
            </w:r>
            <w:r w:rsidR="00963719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A7383C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Семейное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14" w:rsidRDefault="00385F1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85F14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A738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49-50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A7383C" w:rsidP="00A7383C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Правовое регулирование занятости и трудоустройства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14" w:rsidRDefault="00385F1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85F14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A738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51-52</w:t>
            </w:r>
            <w:r w:rsidR="00963719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A7383C" w:rsidP="00A7383C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Процессуальное право:  гражданский и арбитражный процесс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14" w:rsidRDefault="00385F1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85F14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A738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53-54</w:t>
            </w:r>
            <w:r w:rsidR="00963719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A7383C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Процессуальное право: уголовный процесс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96371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14" w:rsidRDefault="00385F1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85F14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A738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55-56</w:t>
            </w:r>
            <w:r w:rsidR="0081103E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A7383C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Процессуальное право: административная юрисдикция, конституционное судопроизводство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14" w:rsidRDefault="0081103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14" w:rsidRDefault="00385F1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81103E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E" w:rsidRDefault="00A738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57-58</w:t>
            </w:r>
            <w:r w:rsidR="0081103E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E" w:rsidRDefault="00F07AD9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Международная защита прав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E" w:rsidRDefault="0081103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E" w:rsidRDefault="0081103E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F07AD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59-60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F07AD9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385F1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F07AD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61-62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Pr="00F07AD9" w:rsidRDefault="00F07AD9">
            <w:pPr>
              <w:pStyle w:val="4"/>
              <w:spacing w:line="276" w:lineRule="auto"/>
              <w:rPr>
                <w:rFonts w:eastAsiaTheme="minorEastAsia"/>
                <w:b/>
              </w:rPr>
            </w:pPr>
            <w:r w:rsidRPr="00F07AD9">
              <w:rPr>
                <w:rFonts w:eastAsiaTheme="minorEastAsia"/>
                <w:b/>
              </w:rPr>
              <w:t>Взгляд в будущее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Pr="00F07AD9" w:rsidRDefault="0081103E">
            <w:pPr>
              <w:spacing w:line="276" w:lineRule="auto"/>
              <w:jc w:val="center"/>
              <w:rPr>
                <w:b/>
                <w:sz w:val="28"/>
              </w:rPr>
            </w:pPr>
            <w:r w:rsidRPr="00F07AD9">
              <w:rPr>
                <w:b/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F07AD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63-64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F07AD9">
            <w:pPr>
              <w:pStyle w:val="4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Итоговое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81103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A4385" w:rsidTr="002A43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Default="00F07AD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65-68</w:t>
            </w:r>
            <w:r w:rsidR="002A4385">
              <w:rPr>
                <w:sz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Pr="00F07AD9" w:rsidRDefault="00F07AD9">
            <w:pPr>
              <w:pStyle w:val="4"/>
              <w:spacing w:line="276" w:lineRule="auto"/>
              <w:rPr>
                <w:rFonts w:eastAsiaTheme="minorEastAsia"/>
                <w:b/>
              </w:rPr>
            </w:pPr>
            <w:r w:rsidRPr="00F07AD9">
              <w:rPr>
                <w:rFonts w:eastAsiaTheme="minorEastAsia"/>
                <w:b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5" w:rsidRPr="00F07AD9" w:rsidRDefault="00F07AD9">
            <w:pPr>
              <w:spacing w:line="276" w:lineRule="auto"/>
              <w:jc w:val="center"/>
              <w:rPr>
                <w:b/>
                <w:sz w:val="28"/>
              </w:rPr>
            </w:pPr>
            <w:r w:rsidRPr="00F07AD9">
              <w:rPr>
                <w:b/>
                <w:sz w:val="28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5" w:rsidRDefault="002A4385">
            <w:pPr>
              <w:spacing w:line="276" w:lineRule="auto"/>
              <w:jc w:val="center"/>
              <w:rPr>
                <w:sz w:val="28"/>
              </w:rPr>
            </w:pPr>
          </w:p>
        </w:tc>
      </w:tr>
    </w:tbl>
    <w:p w:rsidR="002A4385" w:rsidRDefault="00F07AD9" w:rsidP="002A4385">
      <w:r>
        <w:rPr>
          <w:sz w:val="28"/>
        </w:rPr>
        <w:t xml:space="preserve"> </w:t>
      </w:r>
    </w:p>
    <w:p w:rsidR="00853050" w:rsidRPr="002A4385" w:rsidRDefault="00853050">
      <w:pPr>
        <w:rPr>
          <w:sz w:val="28"/>
          <w:szCs w:val="28"/>
        </w:rPr>
      </w:pPr>
    </w:p>
    <w:sectPr w:rsidR="00853050" w:rsidRPr="002A4385" w:rsidSect="002A43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85"/>
    <w:rsid w:val="002A4385"/>
    <w:rsid w:val="00385F14"/>
    <w:rsid w:val="006275F9"/>
    <w:rsid w:val="006A0FA8"/>
    <w:rsid w:val="0081103E"/>
    <w:rsid w:val="00853050"/>
    <w:rsid w:val="00963719"/>
    <w:rsid w:val="00A7383C"/>
    <w:rsid w:val="00C93BCF"/>
    <w:rsid w:val="00D10FB7"/>
    <w:rsid w:val="00F0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385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2A438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A438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2A438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2A4385"/>
    <w:pPr>
      <w:keepNext/>
      <w:outlineLvl w:val="4"/>
    </w:pPr>
    <w:rPr>
      <w:b/>
      <w:color w:val="008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4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A43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43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4385"/>
    <w:rPr>
      <w:rFonts w:ascii="Times New Roman" w:eastAsia="Times New Roman" w:hAnsi="Times New Roman" w:cs="Times New Roman"/>
      <w:b/>
      <w:color w:val="008000"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385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2A438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A438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2A438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2A4385"/>
    <w:pPr>
      <w:keepNext/>
      <w:outlineLvl w:val="4"/>
    </w:pPr>
    <w:rPr>
      <w:b/>
      <w:color w:val="008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4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A43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43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4385"/>
    <w:rPr>
      <w:rFonts w:ascii="Times New Roman" w:eastAsia="Times New Roman" w:hAnsi="Times New Roman" w:cs="Times New Roman"/>
      <w:b/>
      <w:color w:val="008000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5069-54E2-4D88-88A6-5F3B54BF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Грицков И.Д.</dc:creator>
  <cp:lastModifiedBy>Игорь</cp:lastModifiedBy>
  <cp:revision>2</cp:revision>
  <cp:lastPrinted>2012-08-26T17:32:00Z</cp:lastPrinted>
  <dcterms:created xsi:type="dcterms:W3CDTF">2012-08-26T17:34:00Z</dcterms:created>
  <dcterms:modified xsi:type="dcterms:W3CDTF">2012-08-26T17:34:00Z</dcterms:modified>
</cp:coreProperties>
</file>