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5B" w:rsidRPr="00324600" w:rsidRDefault="008F2F5B" w:rsidP="008F2F5B">
      <w:r w:rsidRPr="00324600">
        <w:t>Тематическое планирование курса.</w:t>
      </w:r>
    </w:p>
    <w:p w:rsidR="008F2F5B" w:rsidRPr="00324600" w:rsidRDefault="008F2F5B" w:rsidP="008F2F5B">
      <w:pPr>
        <w:ind w:firstLine="6270"/>
      </w:pPr>
    </w:p>
    <w:p w:rsidR="008F2F5B" w:rsidRPr="00324600" w:rsidRDefault="008F2F5B" w:rsidP="008F2F5B">
      <w:pPr>
        <w:ind w:firstLine="6270"/>
      </w:pPr>
    </w:p>
    <w:tbl>
      <w:tblPr>
        <w:tblW w:w="15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9"/>
        <w:gridCol w:w="1568"/>
        <w:gridCol w:w="10422"/>
      </w:tblGrid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r w:rsidRPr="00324600">
              <w:t>№ урока</w:t>
            </w:r>
          </w:p>
        </w:tc>
        <w:tc>
          <w:tcPr>
            <w:tcW w:w="1568" w:type="dxa"/>
          </w:tcPr>
          <w:p w:rsidR="008F2F5B" w:rsidRPr="00324600" w:rsidRDefault="008F2F5B" w:rsidP="00F22F4B">
            <w:r w:rsidRPr="00324600">
              <w:t>№ урока по теме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Тема урока</w:t>
            </w:r>
          </w:p>
        </w:tc>
      </w:tr>
      <w:tr w:rsidR="008F2F5B" w:rsidRPr="00324600" w:rsidTr="00F22F4B">
        <w:tc>
          <w:tcPr>
            <w:tcW w:w="15139" w:type="dxa"/>
            <w:gridSpan w:val="3"/>
          </w:tcPr>
          <w:p w:rsidR="008F2F5B" w:rsidRPr="00324600" w:rsidRDefault="008F2F5B" w:rsidP="00F22F4B">
            <w:pPr>
              <w:rPr>
                <w:b/>
                <w:i/>
                <w:color w:val="FF0000"/>
              </w:rPr>
            </w:pPr>
            <w:r w:rsidRPr="00324600">
              <w:rPr>
                <w:b/>
                <w:i/>
                <w:color w:val="FF0000"/>
              </w:rPr>
              <w:t>4 класс</w:t>
            </w:r>
          </w:p>
          <w:p w:rsidR="008F2F5B" w:rsidRPr="00324600" w:rsidRDefault="008F2F5B" w:rsidP="00F22F4B">
            <w:pPr>
              <w:rPr>
                <w:b/>
                <w:i/>
              </w:rPr>
            </w:pPr>
            <w:r w:rsidRPr="00324600">
              <w:rPr>
                <w:b/>
                <w:i/>
              </w:rPr>
              <w:t>1 четверть</w:t>
            </w:r>
          </w:p>
          <w:p w:rsidR="008F2F5B" w:rsidRPr="00324600" w:rsidRDefault="008F2F5B" w:rsidP="00F22F4B">
            <w:r w:rsidRPr="00324600">
              <w:rPr>
                <w:b/>
                <w:i/>
              </w:rPr>
              <w:t>Тема: Музыка моего народа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1.1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Г.Бойко «Походная»</w:t>
            </w:r>
          </w:p>
          <w:p w:rsidR="008F2F5B" w:rsidRPr="00324600" w:rsidRDefault="008F2F5B" w:rsidP="00F22F4B">
            <w:r w:rsidRPr="00324600">
              <w:t>А.Александров «Ух</w:t>
            </w:r>
            <w:proofErr w:type="gramStart"/>
            <w:r w:rsidRPr="00324600">
              <w:t xml:space="preserve"> ,</w:t>
            </w:r>
            <w:proofErr w:type="gramEnd"/>
            <w:r w:rsidRPr="00324600">
              <w:t>ты зимушка зима» р. н. п.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1.2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Г. Бойко «Походная»</w:t>
            </w:r>
          </w:p>
          <w:p w:rsidR="008F2F5B" w:rsidRPr="00324600" w:rsidRDefault="008F2F5B" w:rsidP="00F22F4B">
            <w:r w:rsidRPr="00324600">
              <w:t>Русская народная песня «Вниз по матушке по Волге»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1.3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Русская народная песня «Вниз по матушке по Волге»</w:t>
            </w:r>
            <w:proofErr w:type="gramStart"/>
            <w:r w:rsidRPr="00324600">
              <w:t>,п</w:t>
            </w:r>
            <w:proofErr w:type="gramEnd"/>
            <w:r w:rsidRPr="00324600">
              <w:t>оказ</w:t>
            </w:r>
          </w:p>
          <w:p w:rsidR="008F2F5B" w:rsidRPr="00324600" w:rsidRDefault="008F2F5B" w:rsidP="00F22F4B">
            <w:r w:rsidRPr="00324600">
              <w:t>Русская народная песня «Светит месяц», С.Рахманинов 3 концерт для фортепиано с оркестром.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4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1.4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Русская народная песня «Частушки»</w:t>
            </w:r>
            <w:proofErr w:type="gramStart"/>
            <w:r w:rsidRPr="00324600">
              <w:t xml:space="preserve"> ,</w:t>
            </w:r>
            <w:proofErr w:type="gramEnd"/>
            <w:r w:rsidRPr="00324600">
              <w:t>показ</w:t>
            </w:r>
          </w:p>
          <w:p w:rsidR="008F2F5B" w:rsidRPr="00324600" w:rsidRDefault="008F2F5B" w:rsidP="00F22F4B">
            <w:r w:rsidRPr="00324600">
              <w:t>Русская народная песня «Светит месяц», «Тонкая рябина» Р. Н. П.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5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1.5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Русская народная песня «Частушки», «</w:t>
            </w:r>
            <w:proofErr w:type="spellStart"/>
            <w:r w:rsidRPr="00324600">
              <w:t>Солдатушки</w:t>
            </w:r>
            <w:proofErr w:type="spellEnd"/>
            <w:r w:rsidRPr="00324600">
              <w:t xml:space="preserve"> бравы ребятушки», показ</w:t>
            </w:r>
          </w:p>
          <w:p w:rsidR="008F2F5B" w:rsidRPr="00324600" w:rsidRDefault="008F2F5B" w:rsidP="00F22F4B">
            <w:r w:rsidRPr="00324600">
              <w:t>Русская народная песня «Пойду ль выйду ли я»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6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1.6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Русская народная песня «</w:t>
            </w:r>
            <w:proofErr w:type="spellStart"/>
            <w:r w:rsidRPr="00324600">
              <w:t>Солдатушки</w:t>
            </w:r>
            <w:proofErr w:type="spellEnd"/>
            <w:r w:rsidRPr="00324600">
              <w:t xml:space="preserve"> бравы ребятушки», исполнение</w:t>
            </w:r>
          </w:p>
          <w:p w:rsidR="008F2F5B" w:rsidRPr="00324600" w:rsidRDefault="008F2F5B" w:rsidP="00F22F4B">
            <w:r w:rsidRPr="00324600">
              <w:t>М.Глинка хор Славься из оперы «Иван Сусанин»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7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1.7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Современная народная песня «Шел ленинградский паренек». Показ.</w:t>
            </w:r>
          </w:p>
          <w:p w:rsidR="008F2F5B" w:rsidRPr="00324600" w:rsidRDefault="008F2F5B" w:rsidP="00F22F4B">
            <w:r w:rsidRPr="00324600">
              <w:t>М.Глинка хор Славься из оперы «Иван Сусанин»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8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1.8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Современная народная песня «Шел ленинградский паренек»</w:t>
            </w:r>
            <w:proofErr w:type="gramStart"/>
            <w:r w:rsidRPr="00324600">
              <w:t xml:space="preserve"> .</w:t>
            </w:r>
            <w:proofErr w:type="gramEnd"/>
            <w:r w:rsidRPr="00324600">
              <w:t>Исполнение.</w:t>
            </w:r>
          </w:p>
          <w:p w:rsidR="008F2F5B" w:rsidRPr="00324600" w:rsidRDefault="008F2F5B" w:rsidP="00F22F4B">
            <w:r w:rsidRPr="00324600">
              <w:t>Русские наигрыши, М.Глинка «Ария Сусанина»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9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1.9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Повторение песенного репертуара 1 четверти.</w:t>
            </w:r>
          </w:p>
          <w:p w:rsidR="008F2F5B" w:rsidRPr="00324600" w:rsidRDefault="008F2F5B" w:rsidP="00F22F4B">
            <w:r w:rsidRPr="00324600">
              <w:t>Викторина</w:t>
            </w:r>
          </w:p>
        </w:tc>
      </w:tr>
      <w:tr w:rsidR="008F2F5B" w:rsidRPr="00324600" w:rsidTr="00F22F4B">
        <w:tc>
          <w:tcPr>
            <w:tcW w:w="15139" w:type="dxa"/>
            <w:gridSpan w:val="3"/>
          </w:tcPr>
          <w:p w:rsidR="008F2F5B" w:rsidRPr="00324600" w:rsidRDefault="008F2F5B" w:rsidP="00F22F4B">
            <w:pPr>
              <w:rPr>
                <w:b/>
                <w:i/>
              </w:rPr>
            </w:pPr>
            <w:r w:rsidRPr="00324600">
              <w:rPr>
                <w:b/>
                <w:i/>
              </w:rPr>
              <w:t xml:space="preserve">2 четверть </w:t>
            </w:r>
          </w:p>
          <w:p w:rsidR="008F2F5B" w:rsidRPr="00324600" w:rsidRDefault="008F2F5B" w:rsidP="00F22F4B">
            <w:r w:rsidRPr="00324600">
              <w:rPr>
                <w:b/>
                <w:i/>
              </w:rPr>
              <w:t>Тема: «Между музыкой моего нарда и музыкой других народов нет непереходимых границ»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10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2.1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Украинская народная песня «Веснянка»</w:t>
            </w:r>
            <w:proofErr w:type="gramStart"/>
            <w:r w:rsidRPr="00324600">
              <w:t>.</w:t>
            </w:r>
            <w:proofErr w:type="gramEnd"/>
            <w:r w:rsidRPr="00324600">
              <w:t xml:space="preserve"> </w:t>
            </w:r>
            <w:proofErr w:type="gramStart"/>
            <w:r w:rsidRPr="00324600">
              <w:t>п</w:t>
            </w:r>
            <w:proofErr w:type="gramEnd"/>
            <w:r w:rsidRPr="00324600">
              <w:t>оказ</w:t>
            </w:r>
          </w:p>
          <w:p w:rsidR="008F2F5B" w:rsidRPr="00324600" w:rsidRDefault="008F2F5B" w:rsidP="00F22F4B">
            <w:r w:rsidRPr="00324600">
              <w:t>Народные танцы «</w:t>
            </w:r>
            <w:proofErr w:type="spellStart"/>
            <w:r w:rsidRPr="00324600">
              <w:t>Молдавеняска</w:t>
            </w:r>
            <w:proofErr w:type="spellEnd"/>
            <w:r w:rsidRPr="00324600">
              <w:t>», «Лезгинка».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11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2.2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Украинская народная песня «Веснянка»</w:t>
            </w:r>
            <w:proofErr w:type="gramStart"/>
            <w:r w:rsidRPr="00324600">
              <w:t>.</w:t>
            </w:r>
            <w:proofErr w:type="gramEnd"/>
            <w:r w:rsidRPr="00324600">
              <w:t xml:space="preserve">  </w:t>
            </w:r>
            <w:proofErr w:type="gramStart"/>
            <w:r w:rsidRPr="00324600">
              <w:t>и</w:t>
            </w:r>
            <w:proofErr w:type="gramEnd"/>
            <w:r w:rsidRPr="00324600">
              <w:t>сполнение</w:t>
            </w:r>
          </w:p>
          <w:p w:rsidR="008F2F5B" w:rsidRPr="00324600" w:rsidRDefault="008F2F5B" w:rsidP="00F22F4B">
            <w:r w:rsidRPr="00324600">
              <w:t>Украинская народная песня «</w:t>
            </w:r>
            <w:proofErr w:type="gramStart"/>
            <w:r w:rsidRPr="00324600">
              <w:t>Ревет ли стонет</w:t>
            </w:r>
            <w:proofErr w:type="gramEnd"/>
            <w:r w:rsidRPr="00324600">
              <w:t xml:space="preserve"> Днепр широкий», М.Фрадкин «Песня о Днепре»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12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2.3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Белорусская народная песня «</w:t>
            </w:r>
            <w:proofErr w:type="spellStart"/>
            <w:r w:rsidRPr="00324600">
              <w:t>Перепелочка</w:t>
            </w:r>
            <w:proofErr w:type="spellEnd"/>
            <w:r w:rsidRPr="00324600">
              <w:t>».</w:t>
            </w:r>
          </w:p>
          <w:p w:rsidR="008F2F5B" w:rsidRPr="00324600" w:rsidRDefault="008F2F5B" w:rsidP="00F22F4B">
            <w:r w:rsidRPr="00324600">
              <w:lastRenderedPageBreak/>
              <w:t>Вариации на тему «</w:t>
            </w:r>
            <w:proofErr w:type="spellStart"/>
            <w:r w:rsidRPr="00324600">
              <w:t>Перепелочки</w:t>
            </w:r>
            <w:proofErr w:type="spellEnd"/>
            <w:r w:rsidRPr="00324600">
              <w:t>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lastRenderedPageBreak/>
              <w:t>13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2.4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 xml:space="preserve"> Г.</w:t>
            </w:r>
            <w:r w:rsidRPr="008F2F5B">
              <w:t xml:space="preserve"> </w:t>
            </w:r>
            <w:proofErr w:type="spellStart"/>
            <w:r w:rsidRPr="00324600">
              <w:t>Гусейнли</w:t>
            </w:r>
            <w:proofErr w:type="spellEnd"/>
            <w:r w:rsidRPr="00324600">
              <w:t xml:space="preserve"> «Цыплята».</w:t>
            </w:r>
          </w:p>
          <w:p w:rsidR="008F2F5B" w:rsidRPr="00324600" w:rsidRDefault="008F2F5B" w:rsidP="00F22F4B">
            <w:r w:rsidRPr="00324600">
              <w:t>«Лезгинка», «Колыбельная» из балета «</w:t>
            </w:r>
            <w:proofErr w:type="spellStart"/>
            <w:r w:rsidRPr="00324600">
              <w:t>Гаянэ</w:t>
            </w:r>
            <w:proofErr w:type="spellEnd"/>
            <w:r w:rsidRPr="00324600">
              <w:t>», А.Хачатурян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14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2.5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 xml:space="preserve">Г. </w:t>
            </w:r>
            <w:proofErr w:type="spellStart"/>
            <w:r w:rsidRPr="00324600">
              <w:t>Гусейнли</w:t>
            </w:r>
            <w:proofErr w:type="spellEnd"/>
            <w:r w:rsidRPr="00324600">
              <w:t xml:space="preserve"> «Цыплята», </w:t>
            </w:r>
            <w:proofErr w:type="spellStart"/>
            <w:r w:rsidRPr="00324600">
              <w:t>попевка</w:t>
            </w:r>
            <w:proofErr w:type="spellEnd"/>
            <w:r w:rsidRPr="00324600">
              <w:t xml:space="preserve"> о природе.</w:t>
            </w:r>
          </w:p>
          <w:p w:rsidR="008F2F5B" w:rsidRPr="00324600" w:rsidRDefault="008F2F5B" w:rsidP="00F22F4B">
            <w:r w:rsidRPr="00324600">
              <w:t>А.Хачатурян «Русская пляска»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15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2.6</w:t>
            </w:r>
          </w:p>
        </w:tc>
        <w:tc>
          <w:tcPr>
            <w:tcW w:w="10422" w:type="dxa"/>
          </w:tcPr>
          <w:p w:rsidR="008F2F5B" w:rsidRPr="00324600" w:rsidRDefault="008F2F5B" w:rsidP="00F22F4B">
            <w:proofErr w:type="spellStart"/>
            <w:r w:rsidRPr="00324600">
              <w:t>Г.Гусейнли</w:t>
            </w:r>
            <w:proofErr w:type="spellEnd"/>
            <w:r w:rsidRPr="00324600">
              <w:t xml:space="preserve"> «Цыплята». Исполнение</w:t>
            </w:r>
          </w:p>
          <w:p w:rsidR="008F2F5B" w:rsidRPr="00324600" w:rsidRDefault="008F2F5B" w:rsidP="00F22F4B">
            <w:proofErr w:type="gramStart"/>
            <w:r w:rsidRPr="00324600">
              <w:t xml:space="preserve">Л </w:t>
            </w:r>
            <w:proofErr w:type="spellStart"/>
            <w:r w:rsidRPr="00324600">
              <w:t>атышская</w:t>
            </w:r>
            <w:proofErr w:type="spellEnd"/>
            <w:proofErr w:type="gramEnd"/>
            <w:r w:rsidRPr="00324600">
              <w:t xml:space="preserve"> народная песня «Вей ветерок»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16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2.7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Повторение песенного репертуара 2 четверти.</w:t>
            </w:r>
          </w:p>
          <w:p w:rsidR="008F2F5B" w:rsidRPr="00324600" w:rsidRDefault="008F2F5B" w:rsidP="00F22F4B">
            <w:r w:rsidRPr="00324600">
              <w:t>Викторина</w:t>
            </w:r>
          </w:p>
        </w:tc>
      </w:tr>
      <w:tr w:rsidR="008F2F5B" w:rsidRPr="00324600" w:rsidTr="00F22F4B">
        <w:tc>
          <w:tcPr>
            <w:tcW w:w="15139" w:type="dxa"/>
            <w:gridSpan w:val="3"/>
          </w:tcPr>
          <w:p w:rsidR="008F2F5B" w:rsidRPr="00324600" w:rsidRDefault="008F2F5B" w:rsidP="00F22F4B">
            <w:pPr>
              <w:rPr>
                <w:b/>
                <w:i/>
              </w:rPr>
            </w:pPr>
            <w:r w:rsidRPr="00324600">
              <w:rPr>
                <w:b/>
                <w:i/>
              </w:rPr>
              <w:t>3 четверть</w:t>
            </w:r>
          </w:p>
          <w:p w:rsidR="008F2F5B" w:rsidRPr="00324600" w:rsidRDefault="008F2F5B" w:rsidP="00F22F4B">
            <w:r w:rsidRPr="00324600">
              <w:rPr>
                <w:b/>
                <w:i/>
              </w:rPr>
              <w:t xml:space="preserve"> Тема: «Между музыкой моего народа и музыкой народов мира нет непереходимых границ»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17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3.1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Э.Григ «Утро». «Заход солнца»</w:t>
            </w:r>
            <w:proofErr w:type="gramStart"/>
            <w:r w:rsidRPr="00324600">
              <w:t>.</w:t>
            </w:r>
            <w:proofErr w:type="gramEnd"/>
            <w:r w:rsidRPr="00324600">
              <w:t xml:space="preserve"> </w:t>
            </w:r>
            <w:proofErr w:type="gramStart"/>
            <w:r w:rsidRPr="00324600">
              <w:t>п</w:t>
            </w:r>
            <w:proofErr w:type="gramEnd"/>
            <w:r w:rsidRPr="00324600">
              <w:t>оказ</w:t>
            </w:r>
          </w:p>
          <w:p w:rsidR="008F2F5B" w:rsidRPr="00324600" w:rsidRDefault="008F2F5B" w:rsidP="00F22F4B">
            <w:r w:rsidRPr="00324600">
              <w:t>Поморская народная песня «Посадил полынь я»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18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3.2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Э.Григ «Утро», « Заход солнца».  Исполнение.</w:t>
            </w:r>
          </w:p>
          <w:p w:rsidR="008F2F5B" w:rsidRPr="00324600" w:rsidRDefault="008F2F5B" w:rsidP="00F22F4B">
            <w:r w:rsidRPr="00324600">
              <w:t>П.Чайковский «Осенняя песня»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19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3.3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Чешская народная песня «Полька».  Показ</w:t>
            </w:r>
          </w:p>
          <w:p w:rsidR="008F2F5B" w:rsidRPr="00324600" w:rsidRDefault="008F2F5B" w:rsidP="00F22F4B">
            <w:r w:rsidRPr="00324600">
              <w:t>«Чардаш» из оперы  «</w:t>
            </w:r>
            <w:proofErr w:type="spellStart"/>
            <w:r w:rsidRPr="00324600">
              <w:t>Хари</w:t>
            </w:r>
            <w:proofErr w:type="spellEnd"/>
            <w:r w:rsidRPr="00324600">
              <w:t xml:space="preserve"> Янош» </w:t>
            </w:r>
            <w:proofErr w:type="spellStart"/>
            <w:r w:rsidRPr="00324600">
              <w:t>З.Кодая</w:t>
            </w:r>
            <w:proofErr w:type="spellEnd"/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20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3.4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Чешская народная песня «Полька». Исполнение</w:t>
            </w:r>
          </w:p>
          <w:p w:rsidR="008F2F5B" w:rsidRPr="00324600" w:rsidRDefault="008F2F5B" w:rsidP="00F22F4B">
            <w:r w:rsidRPr="00324600">
              <w:t>«Пастушья песня»  французская народная песня, И.Дунаевский  «Летите голуби»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21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3.5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Песня итальянских пионеров. Показ</w:t>
            </w:r>
          </w:p>
          <w:p w:rsidR="008F2F5B" w:rsidRPr="00324600" w:rsidRDefault="008F2F5B" w:rsidP="00F22F4B">
            <w:r w:rsidRPr="00324600">
              <w:t>В.Моцарт, вариации на тему французской песни.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22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3.6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Песня итальянских пионеров. Исполнение</w:t>
            </w:r>
          </w:p>
          <w:p w:rsidR="008F2F5B" w:rsidRPr="00324600" w:rsidRDefault="008F2F5B" w:rsidP="00F22F4B">
            <w:r w:rsidRPr="00324600">
              <w:t>М.</w:t>
            </w:r>
            <w:r w:rsidRPr="008F2F5B">
              <w:t xml:space="preserve"> </w:t>
            </w:r>
            <w:proofErr w:type="spellStart"/>
            <w:r w:rsidRPr="00324600">
              <w:t>Блантер</w:t>
            </w:r>
            <w:proofErr w:type="spellEnd"/>
            <w:r w:rsidRPr="00324600">
              <w:t xml:space="preserve">  «Катюша»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23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3.7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Японская народная песня «Вишня»</w:t>
            </w:r>
            <w:proofErr w:type="gramStart"/>
            <w:r w:rsidRPr="00324600">
              <w:t>.П</w:t>
            </w:r>
            <w:proofErr w:type="gramEnd"/>
            <w:r w:rsidRPr="00324600">
              <w:t>оказ</w:t>
            </w:r>
          </w:p>
          <w:p w:rsidR="008F2F5B" w:rsidRPr="00324600" w:rsidRDefault="008F2F5B" w:rsidP="00F22F4B">
            <w:r w:rsidRPr="00324600">
              <w:t>А.Александров «Нас много на шаре земном».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24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3.8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Японская народная песня «Вишня». Закрепление</w:t>
            </w:r>
          </w:p>
          <w:p w:rsidR="008F2F5B" w:rsidRPr="00324600" w:rsidRDefault="008F2F5B" w:rsidP="00F22F4B">
            <w:r w:rsidRPr="00324600">
              <w:t>Ф.Шопен «Мазурка»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25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3.9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Японская народная песня «Вишня». Исполнение</w:t>
            </w:r>
          </w:p>
          <w:p w:rsidR="008F2F5B" w:rsidRPr="00324600" w:rsidRDefault="008F2F5B" w:rsidP="00F22F4B">
            <w:r w:rsidRPr="00324600">
              <w:t>В.Моцарт «Рондо в турецком стиле»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26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3.10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Контрольный урок</w:t>
            </w:r>
          </w:p>
          <w:p w:rsidR="008F2F5B" w:rsidRPr="00324600" w:rsidRDefault="008F2F5B" w:rsidP="00F22F4B">
            <w:r w:rsidRPr="00324600">
              <w:t>Викторина</w:t>
            </w:r>
          </w:p>
        </w:tc>
      </w:tr>
      <w:tr w:rsidR="008F2F5B" w:rsidRPr="00324600" w:rsidTr="00F22F4B">
        <w:tc>
          <w:tcPr>
            <w:tcW w:w="15139" w:type="dxa"/>
            <w:gridSpan w:val="3"/>
          </w:tcPr>
          <w:p w:rsidR="008F2F5B" w:rsidRPr="00324600" w:rsidRDefault="008F2F5B" w:rsidP="00F22F4B">
            <w:pPr>
              <w:rPr>
                <w:b/>
                <w:i/>
              </w:rPr>
            </w:pPr>
            <w:r w:rsidRPr="00324600">
              <w:rPr>
                <w:b/>
                <w:i/>
              </w:rPr>
              <w:t xml:space="preserve">4 четверть </w:t>
            </w:r>
          </w:p>
          <w:p w:rsidR="008F2F5B" w:rsidRPr="00324600" w:rsidRDefault="008F2F5B" w:rsidP="00F22F4B">
            <w:r w:rsidRPr="00324600">
              <w:rPr>
                <w:b/>
                <w:i/>
              </w:rPr>
              <w:t>Тема: «Композито</w:t>
            </w:r>
            <w:proofErr w:type="gramStart"/>
            <w:r w:rsidRPr="00324600">
              <w:rPr>
                <w:b/>
                <w:i/>
              </w:rPr>
              <w:t>р-</w:t>
            </w:r>
            <w:proofErr w:type="gramEnd"/>
            <w:r w:rsidRPr="00324600">
              <w:rPr>
                <w:b/>
                <w:i/>
              </w:rPr>
              <w:t xml:space="preserve"> исполнитель- слушатель»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lastRenderedPageBreak/>
              <w:t>27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4.1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 xml:space="preserve">Русская народная песня «Вниз по матушке по Волге», </w:t>
            </w:r>
          </w:p>
          <w:p w:rsidR="008F2F5B" w:rsidRPr="00324600" w:rsidRDefault="008F2F5B" w:rsidP="00F22F4B">
            <w:proofErr w:type="spellStart"/>
            <w:r w:rsidRPr="00324600">
              <w:t>Са</w:t>
            </w:r>
            <w:proofErr w:type="spellEnd"/>
            <w:r w:rsidRPr="00324600">
              <w:t xml:space="preserve"> </w:t>
            </w:r>
            <w:proofErr w:type="spellStart"/>
            <w:r w:rsidRPr="00324600">
              <w:t>ира</w:t>
            </w:r>
            <w:proofErr w:type="spellEnd"/>
            <w:r w:rsidRPr="00324600">
              <w:t xml:space="preserve"> (песня французских революционеров).</w:t>
            </w:r>
          </w:p>
          <w:p w:rsidR="008F2F5B" w:rsidRPr="00324600" w:rsidRDefault="008F2F5B" w:rsidP="00F22F4B">
            <w:r w:rsidRPr="00324600">
              <w:t xml:space="preserve">Д. </w:t>
            </w:r>
            <w:proofErr w:type="spellStart"/>
            <w:r w:rsidRPr="00324600">
              <w:t>Кабалевский</w:t>
            </w:r>
            <w:proofErr w:type="spellEnd"/>
            <w:r w:rsidRPr="00324600">
              <w:t xml:space="preserve">   «Вы слышите голос детей», кантата «Песня утра, весны и мира».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28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4.2</w:t>
            </w:r>
          </w:p>
        </w:tc>
        <w:tc>
          <w:tcPr>
            <w:tcW w:w="10422" w:type="dxa"/>
          </w:tcPr>
          <w:p w:rsidR="008F2F5B" w:rsidRPr="00324600" w:rsidRDefault="008F2F5B" w:rsidP="00F22F4B">
            <w:proofErr w:type="spellStart"/>
            <w:r w:rsidRPr="00324600">
              <w:t>Са</w:t>
            </w:r>
            <w:proofErr w:type="spellEnd"/>
            <w:r w:rsidRPr="00324600">
              <w:t xml:space="preserve"> </w:t>
            </w:r>
            <w:proofErr w:type="spellStart"/>
            <w:r w:rsidRPr="00324600">
              <w:t>ира</w:t>
            </w:r>
            <w:proofErr w:type="spellEnd"/>
            <w:r w:rsidRPr="00324600">
              <w:t xml:space="preserve"> (песня французских революционеров).</w:t>
            </w:r>
          </w:p>
          <w:p w:rsidR="008F2F5B" w:rsidRPr="00324600" w:rsidRDefault="008F2F5B" w:rsidP="00F22F4B">
            <w:r w:rsidRPr="00324600">
              <w:t>Экспозиция 1 части 40 симфонии В.Моцарта.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29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4.3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 xml:space="preserve">Д. </w:t>
            </w:r>
            <w:proofErr w:type="spellStart"/>
            <w:r w:rsidRPr="00324600">
              <w:t>Кабалевский</w:t>
            </w:r>
            <w:proofErr w:type="spellEnd"/>
            <w:r w:rsidRPr="00324600">
              <w:t xml:space="preserve">  «Наша весна».</w:t>
            </w:r>
          </w:p>
          <w:p w:rsidR="008F2F5B" w:rsidRPr="00324600" w:rsidRDefault="008F2F5B" w:rsidP="00F22F4B">
            <w:r w:rsidRPr="00324600">
              <w:t>Фрагмент из 2 части 4 сонаты Л.Бетховена.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30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4.4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Д.Шостакович «Родина слышит».</w:t>
            </w:r>
          </w:p>
          <w:p w:rsidR="008F2F5B" w:rsidRPr="00324600" w:rsidRDefault="008F2F5B" w:rsidP="00F22F4B">
            <w:r w:rsidRPr="00324600">
              <w:t>Прелюдия №15. Ф.Шопен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31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4.5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 xml:space="preserve">Д. </w:t>
            </w:r>
            <w:proofErr w:type="spellStart"/>
            <w:r w:rsidRPr="00324600">
              <w:t>Кабалевский</w:t>
            </w:r>
            <w:proofErr w:type="spellEnd"/>
            <w:r w:rsidRPr="00324600">
              <w:t xml:space="preserve"> «Наша весна», «Улица хмурится».</w:t>
            </w:r>
          </w:p>
          <w:p w:rsidR="008F2F5B" w:rsidRPr="00324600" w:rsidRDefault="008F2F5B" w:rsidP="00F22F4B">
            <w:r w:rsidRPr="00324600">
              <w:t xml:space="preserve">Д. </w:t>
            </w:r>
            <w:proofErr w:type="spellStart"/>
            <w:r w:rsidRPr="00324600">
              <w:t>Кабалевский</w:t>
            </w:r>
            <w:proofErr w:type="spellEnd"/>
            <w:r w:rsidRPr="00324600">
              <w:t xml:space="preserve">   «Доброе утро».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32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4.6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 xml:space="preserve">Д. </w:t>
            </w:r>
            <w:proofErr w:type="spellStart"/>
            <w:r w:rsidRPr="00324600">
              <w:t>Кабалевский</w:t>
            </w:r>
            <w:proofErr w:type="spellEnd"/>
            <w:r w:rsidRPr="00324600">
              <w:t xml:space="preserve">  «Улица хмурится».</w:t>
            </w:r>
          </w:p>
          <w:p w:rsidR="008F2F5B" w:rsidRPr="00324600" w:rsidRDefault="008F2F5B" w:rsidP="00F22F4B">
            <w:r w:rsidRPr="00324600">
              <w:t xml:space="preserve">Д. </w:t>
            </w:r>
            <w:proofErr w:type="spellStart"/>
            <w:r w:rsidRPr="00324600">
              <w:t>Кабалевский</w:t>
            </w:r>
            <w:proofErr w:type="spellEnd"/>
            <w:r w:rsidRPr="00324600">
              <w:t xml:space="preserve">   кантата</w:t>
            </w:r>
            <w:proofErr w:type="gramStart"/>
            <w:r w:rsidRPr="00324600">
              <w:t xml:space="preserve"> .</w:t>
            </w:r>
            <w:proofErr w:type="gramEnd"/>
            <w:r w:rsidRPr="00324600">
              <w:t xml:space="preserve"> «Песня утра, весны и мира»..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33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4.7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Контрольный урок.</w:t>
            </w:r>
          </w:p>
          <w:p w:rsidR="008F2F5B" w:rsidRPr="00324600" w:rsidRDefault="008F2F5B" w:rsidP="00F22F4B">
            <w:r w:rsidRPr="00324600">
              <w:t>Викторина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34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4.8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Исполнение и слушание на выбор учеников.</w:t>
            </w:r>
          </w:p>
        </w:tc>
      </w:tr>
      <w:tr w:rsidR="008F2F5B" w:rsidRPr="00324600" w:rsidTr="00F22F4B">
        <w:tc>
          <w:tcPr>
            <w:tcW w:w="3149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35</w:t>
            </w:r>
          </w:p>
        </w:tc>
        <w:tc>
          <w:tcPr>
            <w:tcW w:w="1568" w:type="dxa"/>
          </w:tcPr>
          <w:p w:rsidR="008F2F5B" w:rsidRPr="00324600" w:rsidRDefault="008F2F5B" w:rsidP="00F22F4B">
            <w:pPr>
              <w:spacing w:line="276" w:lineRule="auto"/>
            </w:pPr>
            <w:r w:rsidRPr="00324600">
              <w:t>4.9</w:t>
            </w:r>
          </w:p>
        </w:tc>
        <w:tc>
          <w:tcPr>
            <w:tcW w:w="10422" w:type="dxa"/>
          </w:tcPr>
          <w:p w:rsidR="008F2F5B" w:rsidRPr="00324600" w:rsidRDefault="008F2F5B" w:rsidP="00F22F4B">
            <w:r w:rsidRPr="00324600">
              <w:t>Исполнение и слушание на выбор учеников.</w:t>
            </w:r>
          </w:p>
        </w:tc>
      </w:tr>
    </w:tbl>
    <w:p w:rsidR="008F2F5B" w:rsidRPr="00324600" w:rsidRDefault="008F2F5B" w:rsidP="008F2F5B"/>
    <w:p w:rsidR="00F64508" w:rsidRDefault="00F64508"/>
    <w:sectPr w:rsidR="00F64508" w:rsidSect="00324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F5B"/>
    <w:rsid w:val="00073E61"/>
    <w:rsid w:val="000C0D6C"/>
    <w:rsid w:val="00225C2A"/>
    <w:rsid w:val="00226A41"/>
    <w:rsid w:val="002E342E"/>
    <w:rsid w:val="00376B85"/>
    <w:rsid w:val="004B54F2"/>
    <w:rsid w:val="004F43DA"/>
    <w:rsid w:val="005125CE"/>
    <w:rsid w:val="005B562F"/>
    <w:rsid w:val="005B7FC0"/>
    <w:rsid w:val="0062552C"/>
    <w:rsid w:val="006744B6"/>
    <w:rsid w:val="008236BC"/>
    <w:rsid w:val="00832F66"/>
    <w:rsid w:val="008676AF"/>
    <w:rsid w:val="008F2F5B"/>
    <w:rsid w:val="0092538E"/>
    <w:rsid w:val="00962CA7"/>
    <w:rsid w:val="00994D7A"/>
    <w:rsid w:val="009D32E1"/>
    <w:rsid w:val="00A60478"/>
    <w:rsid w:val="00AD5BFB"/>
    <w:rsid w:val="00AE7002"/>
    <w:rsid w:val="00AF27B0"/>
    <w:rsid w:val="00B67AA5"/>
    <w:rsid w:val="00B73CE8"/>
    <w:rsid w:val="00BB5212"/>
    <w:rsid w:val="00BC0C2E"/>
    <w:rsid w:val="00C0673D"/>
    <w:rsid w:val="00C47011"/>
    <w:rsid w:val="00CB400D"/>
    <w:rsid w:val="00CC3DB6"/>
    <w:rsid w:val="00DB1197"/>
    <w:rsid w:val="00DB18B2"/>
    <w:rsid w:val="00E50AAF"/>
    <w:rsid w:val="00E57527"/>
    <w:rsid w:val="00F6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2980</Characters>
  <Application>Microsoft Office Word</Application>
  <DocSecurity>0</DocSecurity>
  <Lines>24</Lines>
  <Paragraphs>6</Paragraphs>
  <ScaleCrop>false</ScaleCrop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2014-02-01T06:53:00Z</dcterms:created>
  <dcterms:modified xsi:type="dcterms:W3CDTF">2014-02-01T06:54:00Z</dcterms:modified>
</cp:coreProperties>
</file>