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40" w:rsidRPr="00B17A1F" w:rsidRDefault="00D60140" w:rsidP="00E70106">
      <w:pPr>
        <w:pStyle w:val="a3"/>
        <w:spacing w:before="0" w:beforeAutospacing="0" w:after="0" w:afterAutospacing="0" w:line="360" w:lineRule="auto"/>
        <w:ind w:right="850"/>
        <w:jc w:val="center"/>
        <w:rPr>
          <w:color w:val="000000" w:themeColor="text1"/>
        </w:rPr>
      </w:pPr>
      <w:r w:rsidRPr="00B17A1F">
        <w:rPr>
          <w:color w:val="000000" w:themeColor="text1"/>
        </w:rPr>
        <w:t>ИСПОЛЬЗОВАНИЕ ИНФОРМАЦИОННО - КОМПЬЮТЕРНЫХ ТЕХНОЛОГИЙ В ОБУЧЕНИИ И ВОСПИТАНИИ УЧАЩИХСЯ.</w:t>
      </w:r>
    </w:p>
    <w:p w:rsidR="00D60140" w:rsidRDefault="00D60140" w:rsidP="00D60140">
      <w:pPr>
        <w:pStyle w:val="a3"/>
        <w:spacing w:before="0" w:beforeAutospacing="0" w:after="0" w:afterAutospacing="0" w:line="360" w:lineRule="auto"/>
        <w:ind w:right="850"/>
        <w:jc w:val="center"/>
        <w:rPr>
          <w:color w:val="000000" w:themeColor="text1"/>
          <w:sz w:val="28"/>
          <w:szCs w:val="28"/>
        </w:rPr>
      </w:pPr>
      <w:proofErr w:type="spellStart"/>
      <w:r w:rsidRPr="0070508D">
        <w:rPr>
          <w:color w:val="000000" w:themeColor="text1"/>
          <w:sz w:val="28"/>
          <w:szCs w:val="28"/>
        </w:rPr>
        <w:t>Хайрутдинова</w:t>
      </w:r>
      <w:proofErr w:type="spellEnd"/>
      <w:r w:rsidRPr="0070508D">
        <w:rPr>
          <w:color w:val="000000" w:themeColor="text1"/>
          <w:sz w:val="28"/>
          <w:szCs w:val="28"/>
        </w:rPr>
        <w:t xml:space="preserve"> Г.Р.</w:t>
      </w:r>
    </w:p>
    <w:p w:rsidR="00D60140" w:rsidRPr="00E70106" w:rsidRDefault="00E70106" w:rsidP="00E70106">
      <w:pPr>
        <w:pStyle w:val="a3"/>
        <w:spacing w:line="360" w:lineRule="auto"/>
        <w:rPr>
          <w:color w:val="000000"/>
          <w:sz w:val="28"/>
          <w:szCs w:val="28"/>
        </w:rPr>
      </w:pPr>
      <w:r w:rsidRPr="00E70106">
        <w:rPr>
          <w:color w:val="000000"/>
          <w:sz w:val="28"/>
          <w:szCs w:val="28"/>
        </w:rPr>
        <w:t xml:space="preserve">    </w:t>
      </w:r>
      <w:r w:rsidR="00D60140" w:rsidRPr="00E70106">
        <w:rPr>
          <w:color w:val="000000"/>
          <w:sz w:val="28"/>
          <w:szCs w:val="28"/>
        </w:rPr>
        <w:t>В настоящее время наблюдается все большее увеличение влияния</w:t>
      </w:r>
      <w:r w:rsidR="00D60140" w:rsidRPr="00E70106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D60140" w:rsidRPr="00E70106">
        <w:rPr>
          <w:rStyle w:val="spelle"/>
          <w:color w:val="000000"/>
          <w:sz w:val="28"/>
          <w:szCs w:val="28"/>
        </w:rPr>
        <w:t>медиа</w:t>
      </w:r>
      <w:proofErr w:type="spellEnd"/>
      <w:r w:rsidR="00D60140" w:rsidRPr="00E70106">
        <w:rPr>
          <w:rStyle w:val="apple-converted-space"/>
          <w:color w:val="000000"/>
          <w:sz w:val="28"/>
          <w:szCs w:val="28"/>
        </w:rPr>
        <w:t> </w:t>
      </w:r>
      <w:r w:rsidR="00D60140" w:rsidRPr="00E70106">
        <w:rPr>
          <w:color w:val="000000"/>
          <w:sz w:val="28"/>
          <w:szCs w:val="28"/>
        </w:rPr>
        <w:t>- технологий на человека. Особенно это сильно действует на ребенка, который с большим удовольствием посмотрит телевизор или компьютер, чем прочитает книгу. Мощный поток новой информации, применение компьютерных технологий на телевидении,  электронных игрушек  оказывают большое внимание на воспитание ребенка и его восприятие окружающего мира.             Ранее информацию по любой теме ребенок мог получить по разным каналам: учебник, справочная литература, рассказы  учителя, конспект урока. Но, сегодня,</w:t>
      </w:r>
      <w:r w:rsidR="00D60140" w:rsidRPr="00E70106">
        <w:rPr>
          <w:rStyle w:val="apple-converted-space"/>
          <w:color w:val="000000"/>
          <w:sz w:val="28"/>
          <w:szCs w:val="28"/>
        </w:rPr>
        <w:t> </w:t>
      </w:r>
      <w:r w:rsidR="00D60140" w:rsidRPr="00E70106">
        <w:rPr>
          <w:color w:val="000000"/>
          <w:sz w:val="28"/>
          <w:szCs w:val="28"/>
        </w:rPr>
        <w:t> учитывая  все это</w:t>
      </w:r>
      <w:proofErr w:type="gramStart"/>
      <w:r w:rsidR="00D60140" w:rsidRPr="00E70106">
        <w:rPr>
          <w:color w:val="000000"/>
          <w:sz w:val="28"/>
          <w:szCs w:val="28"/>
        </w:rPr>
        <w:t xml:space="preserve"> ,</w:t>
      </w:r>
      <w:proofErr w:type="gramEnd"/>
      <w:r w:rsidR="00D60140" w:rsidRPr="00E70106">
        <w:rPr>
          <w:color w:val="000000"/>
          <w:sz w:val="28"/>
          <w:szCs w:val="28"/>
        </w:rPr>
        <w:t xml:space="preserve"> учитель должен вносить в учебный процесс новые методы подачи информации.</w:t>
      </w:r>
      <w:r w:rsidR="00D60140" w:rsidRPr="00E70106">
        <w:rPr>
          <w:rStyle w:val="apple-converted-space"/>
          <w:color w:val="000000"/>
          <w:sz w:val="28"/>
          <w:szCs w:val="28"/>
        </w:rPr>
        <w:t> </w:t>
      </w:r>
      <w:r w:rsidR="00D60140" w:rsidRPr="00E70106">
        <w:rPr>
          <w:bCs/>
          <w:color w:val="000000"/>
          <w:sz w:val="28"/>
          <w:szCs w:val="28"/>
        </w:rPr>
        <w:t>Мозг ребенка, настроенный на получение знаний в форме развлекательных программ по телевидению, гораздо легче воспримет предложенную на уроке информацию с помощью</w:t>
      </w:r>
      <w:r w:rsidR="00D60140" w:rsidRPr="00E70106">
        <w:rPr>
          <w:rStyle w:val="apple-converted-space"/>
          <w:bCs/>
          <w:color w:val="000000"/>
          <w:sz w:val="28"/>
          <w:szCs w:val="28"/>
        </w:rPr>
        <w:t> </w:t>
      </w:r>
      <w:proofErr w:type="spellStart"/>
      <w:r w:rsidR="00D60140" w:rsidRPr="00E70106">
        <w:rPr>
          <w:rStyle w:val="spelle"/>
          <w:bCs/>
          <w:color w:val="000000"/>
          <w:sz w:val="28"/>
          <w:szCs w:val="28"/>
        </w:rPr>
        <w:t>медиасредств</w:t>
      </w:r>
      <w:proofErr w:type="spellEnd"/>
      <w:r w:rsidR="00D60140" w:rsidRPr="00E70106">
        <w:rPr>
          <w:bCs/>
          <w:color w:val="000000"/>
          <w:sz w:val="28"/>
          <w:szCs w:val="28"/>
        </w:rPr>
        <w:t>.</w:t>
      </w:r>
    </w:p>
    <w:p w:rsidR="00D60140" w:rsidRPr="00E70106" w:rsidRDefault="00D60140" w:rsidP="00D60140">
      <w:pPr>
        <w:pStyle w:val="a3"/>
        <w:spacing w:line="360" w:lineRule="auto"/>
        <w:rPr>
          <w:color w:val="000000"/>
          <w:sz w:val="28"/>
          <w:szCs w:val="28"/>
        </w:rPr>
      </w:pPr>
      <w:r w:rsidRPr="00E70106">
        <w:rPr>
          <w:color w:val="000000"/>
          <w:sz w:val="28"/>
          <w:szCs w:val="28"/>
        </w:rPr>
        <w:t xml:space="preserve">      Необходимо научить каждого ребенка за короткий промежуток времени осваивать, преобразовывать и использовать в практической деятельности огромные массы  информации. Очень важно организовать процесс обучения так, чтобы ребенок активно, с интересом и увлечением работал на уроке, видел плоды своего труда и мог их оценить.</w:t>
      </w:r>
    </w:p>
    <w:p w:rsidR="00D60140" w:rsidRPr="00E70106" w:rsidRDefault="00D60140" w:rsidP="00D60140">
      <w:pPr>
        <w:pStyle w:val="a3"/>
        <w:spacing w:line="360" w:lineRule="auto"/>
        <w:rPr>
          <w:color w:val="000000"/>
          <w:sz w:val="28"/>
          <w:szCs w:val="28"/>
        </w:rPr>
      </w:pPr>
      <w:r w:rsidRPr="00E70106">
        <w:rPr>
          <w:color w:val="000000"/>
          <w:sz w:val="28"/>
          <w:szCs w:val="28"/>
        </w:rPr>
        <w:t xml:space="preserve">     Помочь учителю в решении этой непростой задачи может сочетание традиционных методов обучения и современных информационных технологий, в том числе и компьютерных. Ведь использование компьютера на уроке позволяет сделать процесс обучения мобильным, строго дифференцированным и индивидуальным.</w:t>
      </w:r>
    </w:p>
    <w:p w:rsidR="00D60140" w:rsidRPr="00E70106" w:rsidRDefault="00D60140" w:rsidP="00D60140">
      <w:pPr>
        <w:pStyle w:val="a3"/>
        <w:spacing w:line="360" w:lineRule="auto"/>
        <w:rPr>
          <w:color w:val="000000"/>
          <w:sz w:val="28"/>
          <w:szCs w:val="28"/>
        </w:rPr>
      </w:pPr>
      <w:r w:rsidRPr="00E70106">
        <w:rPr>
          <w:rStyle w:val="apple-style-span"/>
          <w:bCs/>
          <w:color w:val="000000"/>
          <w:sz w:val="28"/>
          <w:szCs w:val="28"/>
        </w:rPr>
        <w:t xml:space="preserve">    Любая педагогическая технология - это информационная технология.</w:t>
      </w:r>
      <w:r w:rsidRPr="00E70106">
        <w:rPr>
          <w:color w:val="000000"/>
          <w:sz w:val="28"/>
          <w:szCs w:val="28"/>
        </w:rPr>
        <w:t xml:space="preserve"> </w:t>
      </w:r>
      <w:r w:rsidRPr="00E70106">
        <w:rPr>
          <w:rStyle w:val="apple-style-span"/>
          <w:color w:val="000000"/>
          <w:sz w:val="28"/>
          <w:szCs w:val="28"/>
        </w:rPr>
        <w:t>Более удачным термином для технологий обучения, использующих компьютер, является компьютерная технология</w:t>
      </w:r>
    </w:p>
    <w:p w:rsidR="00D60140" w:rsidRPr="00E70106" w:rsidRDefault="00D60140" w:rsidP="00D60140">
      <w:pPr>
        <w:pStyle w:val="a3"/>
        <w:spacing w:before="0" w:beforeAutospacing="0" w:after="0" w:afterAutospacing="0" w:line="360" w:lineRule="auto"/>
        <w:ind w:right="850"/>
        <w:rPr>
          <w:color w:val="000000" w:themeColor="text1"/>
          <w:sz w:val="28"/>
          <w:szCs w:val="28"/>
        </w:rPr>
      </w:pPr>
      <w:r w:rsidRPr="00E70106">
        <w:rPr>
          <w:color w:val="000000" w:themeColor="text1"/>
          <w:sz w:val="28"/>
          <w:szCs w:val="28"/>
        </w:rPr>
        <w:lastRenderedPageBreak/>
        <w:t xml:space="preserve">      Информационно-коммуникационные технологии (ИКТ) в образовании – это совокупность методов, устройств и процессов, используемых для сбора, обработки и распространения информации и использования их в образовательном процессе. </w:t>
      </w:r>
    </w:p>
    <w:p w:rsidR="00D60140" w:rsidRPr="00E70106" w:rsidRDefault="00D60140" w:rsidP="00D60140">
      <w:pPr>
        <w:pStyle w:val="a3"/>
        <w:spacing w:before="0" w:beforeAutospacing="0" w:after="0" w:afterAutospacing="0" w:line="360" w:lineRule="auto"/>
        <w:ind w:right="850"/>
        <w:rPr>
          <w:color w:val="000000" w:themeColor="text1"/>
          <w:sz w:val="28"/>
          <w:szCs w:val="28"/>
        </w:rPr>
      </w:pPr>
      <w:r w:rsidRPr="00E70106">
        <w:rPr>
          <w:color w:val="000000" w:themeColor="text1"/>
          <w:sz w:val="28"/>
          <w:szCs w:val="28"/>
        </w:rPr>
        <w:t xml:space="preserve">    Реализация различных видов занятий с применением ИКТ в обучении позволили сформулировать педагогические условия их использования: достаточный уровень информационной компетентности преподавателя</w:t>
      </w:r>
      <w:proofErr w:type="gramStart"/>
      <w:r w:rsidRPr="00E70106">
        <w:rPr>
          <w:color w:val="000000" w:themeColor="text1"/>
          <w:sz w:val="28"/>
          <w:szCs w:val="28"/>
        </w:rPr>
        <w:t xml:space="preserve"> ;</w:t>
      </w:r>
      <w:proofErr w:type="gramEnd"/>
      <w:r w:rsidRPr="00E70106">
        <w:rPr>
          <w:color w:val="000000" w:themeColor="text1"/>
          <w:sz w:val="28"/>
          <w:szCs w:val="28"/>
        </w:rPr>
        <w:t xml:space="preserve"> умение представить содержание учебного предмета соответственно выбранной форме занятия; наличие соответствующей материально-технической базы; моделирование образовательной среды, адекватно отражающей содержание, и представленной обучающими ресурсами сети Интернет и </w:t>
      </w:r>
      <w:proofErr w:type="spellStart"/>
      <w:r w:rsidRPr="00E70106">
        <w:rPr>
          <w:color w:val="000000" w:themeColor="text1"/>
          <w:sz w:val="28"/>
          <w:szCs w:val="28"/>
        </w:rPr>
        <w:t>мультимедийными</w:t>
      </w:r>
      <w:proofErr w:type="spellEnd"/>
      <w:r w:rsidRPr="00E70106">
        <w:rPr>
          <w:color w:val="000000" w:themeColor="text1"/>
          <w:sz w:val="28"/>
          <w:szCs w:val="28"/>
        </w:rPr>
        <w:t xml:space="preserve"> средствами. Стремительное развитие мультимедиа, и Интернет вызвало большой интерес у педагогов к компьютерному обучению.</w:t>
      </w:r>
    </w:p>
    <w:p w:rsidR="00D60140" w:rsidRPr="00E70106" w:rsidRDefault="00D60140" w:rsidP="00D60140">
      <w:pPr>
        <w:spacing w:before="100" w:beforeAutospacing="1" w:after="100" w:afterAutospacing="1" w:line="360" w:lineRule="auto"/>
        <w:ind w:right="850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Современные учителя должны уметь многое. Так, в частности, педагоги, работающие в системе общего среднего образования должны знать, где и как найти требуемые учебные материалы в телекоммуникационных сетях, уметь использовать подобные сети в различных аспектах обучения, знать, как представить содержание учебных предметов посредством мультимедиа-технологий, как применять </w:t>
      </w:r>
      <w:proofErr w:type="spellStart"/>
      <w:r w:rsidRPr="00E70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мультимедийные</w:t>
      </w:r>
      <w:proofErr w:type="spellEnd"/>
      <w:r w:rsidRPr="00E70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обучения.</w:t>
      </w:r>
    </w:p>
    <w:p w:rsidR="00D60140" w:rsidRPr="00E70106" w:rsidRDefault="00D60140" w:rsidP="00D60140">
      <w:pPr>
        <w:spacing w:before="100" w:beforeAutospacing="1" w:after="100" w:afterAutospacing="1" w:line="360" w:lineRule="auto"/>
        <w:ind w:right="850" w:firstLine="300"/>
        <w:jc w:val="both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E70106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В современном образовательном учреждении педагог, который использует в процессе проведения уроков мультимедиа-проектор, электронную доску и компьютер, имеет выход в Интернет, обладает качественным преимуществом перед коллегами, работающими только в рамках привычной «меловой технологии».</w:t>
      </w:r>
    </w:p>
    <w:p w:rsidR="00D60140" w:rsidRPr="00E70106" w:rsidRDefault="00D60140" w:rsidP="00D60140">
      <w:pPr>
        <w:pStyle w:val="a3"/>
        <w:tabs>
          <w:tab w:val="num" w:pos="720"/>
        </w:tabs>
        <w:spacing w:line="360" w:lineRule="auto"/>
        <w:rPr>
          <w:color w:val="000000"/>
          <w:sz w:val="28"/>
          <w:szCs w:val="28"/>
        </w:rPr>
      </w:pPr>
      <w:r w:rsidRPr="00E70106">
        <w:rPr>
          <w:color w:val="000000"/>
          <w:sz w:val="28"/>
          <w:szCs w:val="28"/>
        </w:rPr>
        <w:t>Дидактические возможности информационных технологий:</w:t>
      </w:r>
    </w:p>
    <w:p w:rsidR="00D60140" w:rsidRPr="00E70106" w:rsidRDefault="00D60140" w:rsidP="00D6014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01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выдавать большой объём информации по частям, поэтому изучаемый материал усваивается легче, чем материал учебников и статей</w:t>
      </w:r>
    </w:p>
    <w:p w:rsidR="00D60140" w:rsidRPr="00E70106" w:rsidRDefault="00D60140" w:rsidP="00D6014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0106"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различного рода материалов через сеть Интернет и использование ЦОР;</w:t>
      </w:r>
    </w:p>
    <w:p w:rsidR="00D60140" w:rsidRPr="00E70106" w:rsidRDefault="00D60140" w:rsidP="00D6014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0106">
        <w:rPr>
          <w:rFonts w:ascii="Times New Roman" w:hAnsi="Times New Roman" w:cs="Times New Roman"/>
          <w:color w:val="000000"/>
          <w:sz w:val="28"/>
          <w:szCs w:val="28"/>
        </w:rPr>
        <w:t>мультимедиа-система позволяет представить обучаемому информацию в различной форме: текст, графика, аудио, видео, анимация, что обеспечивает большую наглядность и интерес учащихся;</w:t>
      </w:r>
    </w:p>
    <w:p w:rsidR="00D60140" w:rsidRPr="00E70106" w:rsidRDefault="00D60140" w:rsidP="00D6014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0106">
        <w:rPr>
          <w:rFonts w:ascii="Times New Roman" w:hAnsi="Times New Roman" w:cs="Times New Roman"/>
          <w:color w:val="000000"/>
          <w:sz w:val="28"/>
          <w:szCs w:val="28"/>
        </w:rPr>
        <w:t>повышать познавательную активность и мотивацию усвоения знаний за счёт разнообразия форм работы (в том числе игровых моментов);</w:t>
      </w:r>
    </w:p>
    <w:p w:rsidR="00D60140" w:rsidRPr="00E70106" w:rsidRDefault="00D60140" w:rsidP="00D6014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0106">
        <w:rPr>
          <w:rFonts w:ascii="Times New Roman" w:hAnsi="Times New Roman" w:cs="Times New Roman"/>
          <w:color w:val="000000"/>
          <w:sz w:val="28"/>
          <w:szCs w:val="28"/>
        </w:rPr>
        <w:t>интегрировать обычный урок с компьютером, что позволяет учителю переложить часть своей работы на ПК, делая процесс обучения более разнообразным, интенсивным (процесс записи определений, выведенный на экране  и т.д.);</w:t>
      </w:r>
    </w:p>
    <w:p w:rsidR="00D60140" w:rsidRPr="00E70106" w:rsidRDefault="00D60140" w:rsidP="00D6014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0106">
        <w:rPr>
          <w:rFonts w:ascii="Times New Roman" w:hAnsi="Times New Roman" w:cs="Times New Roman"/>
          <w:color w:val="000000"/>
          <w:sz w:val="28"/>
          <w:szCs w:val="28"/>
        </w:rPr>
        <w:t>данный метод обучения помогает учителям лучше оценить способности и знания ребёнка, побуждает искать новые, нетрадиционные формы и методы обучения, стимулирует его профессиональный рост и дальнейшее освоение компьютера;</w:t>
      </w:r>
    </w:p>
    <w:p w:rsidR="00D60140" w:rsidRPr="00E70106" w:rsidRDefault="00D60140" w:rsidP="00D6014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0106">
        <w:rPr>
          <w:rFonts w:ascii="Times New Roman" w:hAnsi="Times New Roman" w:cs="Times New Roman"/>
          <w:color w:val="000000"/>
          <w:sz w:val="28"/>
          <w:szCs w:val="28"/>
        </w:rPr>
        <w:t>применение на уроке компьютерных тестов и диагностических комплексов позволяет учителю за короткое время получить объективную картину уровня усвоения изучаемого материала у всех учащихся и своевременно его скорректировать, при этом есть возможность выбора уровня трудности заданий для каждого учащегося; для ученика важно, что сразу после выполнения теста он получает объективный результат с указанием ошибок.</w:t>
      </w:r>
      <w:proofErr w:type="gramEnd"/>
    </w:p>
    <w:p w:rsidR="00D60140" w:rsidRPr="00E70106" w:rsidRDefault="00D60140" w:rsidP="00D60140">
      <w:pPr>
        <w:spacing w:before="100" w:beforeAutospacing="1" w:after="100" w:afterAutospacing="1" w:line="360" w:lineRule="auto"/>
        <w:ind w:firstLine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мере внедрения ИКТ в образование происходит изменение культуры учебного заведения и роли учителя в учебном процессе. В условиях избыточной научной и учебной информации, предоставляемой учащимся современными средствами ИКТ, возрастают требования к профессиональной подготовке педагога</w:t>
      </w:r>
      <w:proofErr w:type="gramStart"/>
      <w:r w:rsidRPr="00E70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E70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Существенно повышаются также требования к </w:t>
      </w:r>
      <w:r w:rsidRPr="00E70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личностным, общекультурным, коммуникативным качествам преподавателя.</w:t>
      </w:r>
      <w:r w:rsidRPr="00E70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7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Формированию готовности педагогов к разработке и использованию средств информатизации в учебном процессе способствует проведение конкурсов, поощрение труда новаторов, а также сертификация разработанных электронных информационных ресурсов с последующим изданием каталогов. </w:t>
      </w:r>
      <w:r w:rsidRPr="00E701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   Кроме перечисленного существенный эффект имеет непосредственный межличностный обмен опытом на конференциях по применению информационных технологий в процессе обучения. Примечательно, что подобные конференции позволяют  увидеть передовые разработки учебного программного обеспечения, </w:t>
      </w:r>
      <w:proofErr w:type="gramStart"/>
      <w:r w:rsidRPr="00E70106">
        <w:rPr>
          <w:rFonts w:ascii="Times New Roman" w:hAnsi="Times New Roman" w:cs="Times New Roman"/>
          <w:color w:val="000000" w:themeColor="text1"/>
          <w:sz w:val="28"/>
          <w:szCs w:val="28"/>
        </w:rPr>
        <w:t>нацеленных</w:t>
      </w:r>
      <w:proofErr w:type="gramEnd"/>
      <w:r w:rsidRPr="00E7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информатизацию общего среднего образования. Использование информационно-коммуникационных технологий в различных видах деятельности преподавателя способствует повышению эффективности учебного процесса, повышению уровня их методической и научно-исследовательской работы.</w:t>
      </w:r>
    </w:p>
    <w:p w:rsidR="00D60140" w:rsidRPr="00E70106" w:rsidRDefault="00D60140" w:rsidP="00D60140">
      <w:pPr>
        <w:pStyle w:val="a3"/>
        <w:spacing w:line="360" w:lineRule="auto"/>
        <w:rPr>
          <w:color w:val="000000"/>
          <w:sz w:val="28"/>
          <w:szCs w:val="28"/>
        </w:rPr>
      </w:pPr>
      <w:r w:rsidRPr="00E70106">
        <w:rPr>
          <w:color w:val="000000"/>
          <w:sz w:val="28"/>
          <w:szCs w:val="28"/>
        </w:rPr>
        <w:t xml:space="preserve">     Применение информационных технологий даёт возможность развития природных задатков и способностей каждого ученика. Развивающий характер обучения и воспитания предполагает воспитание в человеке способности к открытости, к широкой коммуникации, развитие способности самостоятельного мышления, анализа, принятия решений.  Будущее формируется в школе. </w:t>
      </w:r>
      <w:proofErr w:type="spellStart"/>
      <w:proofErr w:type="gramStart"/>
      <w:r w:rsidRPr="00E70106">
        <w:rPr>
          <w:color w:val="000000"/>
          <w:sz w:val="28"/>
          <w:szCs w:val="28"/>
        </w:rPr>
        <w:t>C</w:t>
      </w:r>
      <w:proofErr w:type="gramEnd"/>
      <w:r w:rsidRPr="00E70106">
        <w:rPr>
          <w:color w:val="000000"/>
          <w:sz w:val="28"/>
          <w:szCs w:val="28"/>
        </w:rPr>
        <w:t>егодняшние</w:t>
      </w:r>
      <w:proofErr w:type="spellEnd"/>
      <w:r w:rsidRPr="00E70106">
        <w:rPr>
          <w:color w:val="000000"/>
          <w:sz w:val="28"/>
          <w:szCs w:val="28"/>
        </w:rPr>
        <w:t xml:space="preserve"> ученики должны быть готовыми успешно интегрироваться в общество. Решать эту задачу помогает массовое внедрение информационных компьютерных технологий в образовательный процесс</w:t>
      </w:r>
    </w:p>
    <w:p w:rsidR="00842F05" w:rsidRDefault="00842F05" w:rsidP="00D60140">
      <w:pPr>
        <w:spacing w:line="360" w:lineRule="auto"/>
      </w:pPr>
    </w:p>
    <w:sectPr w:rsidR="00842F05" w:rsidSect="00D601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12C" w:rsidRDefault="0042612C" w:rsidP="00D60140">
      <w:pPr>
        <w:spacing w:after="0" w:line="240" w:lineRule="auto"/>
      </w:pPr>
      <w:r>
        <w:separator/>
      </w:r>
    </w:p>
  </w:endnote>
  <w:endnote w:type="continuationSeparator" w:id="0">
    <w:p w:rsidR="0042612C" w:rsidRDefault="0042612C" w:rsidP="00D6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12C" w:rsidRDefault="0042612C" w:rsidP="00D60140">
      <w:pPr>
        <w:spacing w:after="0" w:line="240" w:lineRule="auto"/>
      </w:pPr>
      <w:r>
        <w:separator/>
      </w:r>
    </w:p>
  </w:footnote>
  <w:footnote w:type="continuationSeparator" w:id="0">
    <w:p w:rsidR="0042612C" w:rsidRDefault="0042612C" w:rsidP="00D60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5CA42CB"/>
    <w:multiLevelType w:val="multilevel"/>
    <w:tmpl w:val="6C52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140"/>
    <w:rsid w:val="0002248C"/>
    <w:rsid w:val="001D5331"/>
    <w:rsid w:val="0042612C"/>
    <w:rsid w:val="00452AAB"/>
    <w:rsid w:val="00842F05"/>
    <w:rsid w:val="00A0707C"/>
    <w:rsid w:val="00C66C8E"/>
    <w:rsid w:val="00D60140"/>
    <w:rsid w:val="00E7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0140"/>
  </w:style>
  <w:style w:type="character" w:customStyle="1" w:styleId="apple-style-span">
    <w:name w:val="apple-style-span"/>
    <w:basedOn w:val="a0"/>
    <w:rsid w:val="00D60140"/>
  </w:style>
  <w:style w:type="character" w:customStyle="1" w:styleId="spelle">
    <w:name w:val="spelle"/>
    <w:basedOn w:val="a0"/>
    <w:rsid w:val="00D60140"/>
  </w:style>
  <w:style w:type="paragraph" w:styleId="a4">
    <w:name w:val="header"/>
    <w:basedOn w:val="a"/>
    <w:link w:val="a5"/>
    <w:uiPriority w:val="99"/>
    <w:semiHidden/>
    <w:unhideWhenUsed/>
    <w:rsid w:val="00D60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0140"/>
  </w:style>
  <w:style w:type="paragraph" w:styleId="a6">
    <w:name w:val="footer"/>
    <w:basedOn w:val="a"/>
    <w:link w:val="a7"/>
    <w:uiPriority w:val="99"/>
    <w:semiHidden/>
    <w:unhideWhenUsed/>
    <w:rsid w:val="00D60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0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Ирек</dc:creator>
  <cp:keywords/>
  <dc:description/>
  <cp:lastModifiedBy>Ирек</cp:lastModifiedBy>
  <cp:revision>2</cp:revision>
  <dcterms:created xsi:type="dcterms:W3CDTF">2013-02-11T17:05:00Z</dcterms:created>
  <dcterms:modified xsi:type="dcterms:W3CDTF">2013-02-11T17:05:00Z</dcterms:modified>
</cp:coreProperties>
</file>