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A0" w:rsidRPr="00015952" w:rsidRDefault="0080634A" w:rsidP="00806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952">
        <w:rPr>
          <w:rFonts w:ascii="Times New Roman" w:hAnsi="Times New Roman" w:cs="Times New Roman"/>
          <w:b/>
          <w:sz w:val="24"/>
          <w:szCs w:val="24"/>
        </w:rPr>
        <w:t>Музыкальный портрет.</w:t>
      </w:r>
    </w:p>
    <w:p w:rsidR="0080634A" w:rsidRPr="00015952" w:rsidRDefault="0080634A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Урок  музыки в пятом   классе по программе В. О. Усачёвой и Л. В. Школяр.</w:t>
      </w:r>
    </w:p>
    <w:p w:rsidR="0080634A" w:rsidRPr="00015952" w:rsidRDefault="0080634A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015952">
        <w:rPr>
          <w:rFonts w:ascii="Times New Roman" w:hAnsi="Times New Roman" w:cs="Times New Roman"/>
          <w:sz w:val="24"/>
          <w:szCs w:val="24"/>
        </w:rPr>
        <w:t xml:space="preserve">Закрепить и обобщить знания по теме «Музыка </w:t>
      </w:r>
      <w:r w:rsidR="006B276D" w:rsidRPr="00015952">
        <w:rPr>
          <w:rFonts w:ascii="Times New Roman" w:hAnsi="Times New Roman" w:cs="Times New Roman"/>
          <w:sz w:val="24"/>
          <w:szCs w:val="24"/>
        </w:rPr>
        <w:t>и живопись</w:t>
      </w:r>
      <w:r w:rsidRPr="00015952">
        <w:rPr>
          <w:rFonts w:ascii="Times New Roman" w:hAnsi="Times New Roman" w:cs="Times New Roman"/>
          <w:sz w:val="24"/>
          <w:szCs w:val="24"/>
        </w:rPr>
        <w:t>»</w:t>
      </w:r>
    </w:p>
    <w:p w:rsidR="0080634A" w:rsidRPr="00015952" w:rsidRDefault="0080634A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15952">
        <w:rPr>
          <w:rFonts w:ascii="Times New Roman" w:hAnsi="Times New Roman" w:cs="Times New Roman"/>
          <w:sz w:val="24"/>
          <w:szCs w:val="24"/>
        </w:rPr>
        <w:t xml:space="preserve"> Обобщение и систематизация знаний.</w:t>
      </w:r>
    </w:p>
    <w:p w:rsidR="0080634A" w:rsidRPr="008C74B7" w:rsidRDefault="0080634A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b/>
          <w:sz w:val="24"/>
          <w:szCs w:val="24"/>
        </w:rPr>
        <w:t>Задачи:</w:t>
      </w:r>
      <w:r w:rsidR="008C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4B7" w:rsidRPr="008C74B7">
        <w:rPr>
          <w:rFonts w:ascii="Times New Roman" w:hAnsi="Times New Roman" w:cs="Times New Roman"/>
          <w:sz w:val="24"/>
          <w:szCs w:val="24"/>
        </w:rPr>
        <w:t xml:space="preserve">Составить сравнительную таблицу «Песни </w:t>
      </w:r>
      <w:proofErr w:type="spellStart"/>
      <w:r w:rsidR="008C74B7" w:rsidRPr="008C74B7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="008C74B7" w:rsidRPr="008C74B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C74B7" w:rsidRPr="008C74B7">
        <w:rPr>
          <w:rFonts w:ascii="Times New Roman" w:hAnsi="Times New Roman" w:cs="Times New Roman"/>
          <w:sz w:val="24"/>
          <w:szCs w:val="24"/>
        </w:rPr>
        <w:t>М.Мусоргского</w:t>
      </w:r>
      <w:proofErr w:type="spellEnd"/>
      <w:r w:rsidR="008C74B7" w:rsidRPr="008C74B7">
        <w:rPr>
          <w:rFonts w:ascii="Times New Roman" w:hAnsi="Times New Roman" w:cs="Times New Roman"/>
          <w:sz w:val="24"/>
          <w:szCs w:val="24"/>
        </w:rPr>
        <w:t xml:space="preserve">   и порт</w:t>
      </w:r>
      <w:r w:rsidR="008C112E">
        <w:rPr>
          <w:rFonts w:ascii="Times New Roman" w:hAnsi="Times New Roman" w:cs="Times New Roman"/>
          <w:sz w:val="24"/>
          <w:szCs w:val="24"/>
        </w:rPr>
        <w:t>р</w:t>
      </w:r>
      <w:r w:rsidR="008C74B7" w:rsidRPr="008C74B7">
        <w:rPr>
          <w:rFonts w:ascii="Times New Roman" w:hAnsi="Times New Roman" w:cs="Times New Roman"/>
          <w:sz w:val="24"/>
          <w:szCs w:val="24"/>
        </w:rPr>
        <w:t xml:space="preserve">ета  </w:t>
      </w:r>
      <w:proofErr w:type="spellStart"/>
      <w:r w:rsidR="008C74B7" w:rsidRPr="008C74B7">
        <w:rPr>
          <w:rFonts w:ascii="Times New Roman" w:hAnsi="Times New Roman" w:cs="Times New Roman"/>
          <w:sz w:val="24"/>
          <w:szCs w:val="24"/>
        </w:rPr>
        <w:t>И.Репина</w:t>
      </w:r>
      <w:proofErr w:type="spellEnd"/>
      <w:r w:rsidR="008C74B7" w:rsidRPr="008C74B7">
        <w:rPr>
          <w:rFonts w:ascii="Times New Roman" w:hAnsi="Times New Roman" w:cs="Times New Roman"/>
          <w:sz w:val="24"/>
          <w:szCs w:val="24"/>
        </w:rPr>
        <w:t xml:space="preserve"> «Протодьякона»</w:t>
      </w:r>
    </w:p>
    <w:p w:rsidR="0080634A" w:rsidRPr="00015952" w:rsidRDefault="0080634A" w:rsidP="00015952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15952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6B276D" w:rsidRPr="00015952" w:rsidRDefault="006B276D" w:rsidP="00015952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Уметь сравнивать произведения искусства, знать отличительные особенности, средства выразительности музыки и живописи. </w:t>
      </w:r>
    </w:p>
    <w:p w:rsidR="006B276D" w:rsidRPr="00015952" w:rsidRDefault="006B276D" w:rsidP="00015952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 </w:t>
      </w:r>
      <w:r w:rsidR="0080634A" w:rsidRPr="00015952">
        <w:rPr>
          <w:rFonts w:ascii="Times New Roman" w:hAnsi="Times New Roman" w:cs="Times New Roman"/>
          <w:sz w:val="24"/>
          <w:szCs w:val="24"/>
        </w:rPr>
        <w:t>знать и объяснять термины темп, тембр, динамика, мелодия и аккомпанемент</w:t>
      </w:r>
    </w:p>
    <w:p w:rsidR="006B276D" w:rsidRPr="00015952" w:rsidRDefault="006B276D" w:rsidP="00015952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понимать значение цветовой гаммы, оттенков, композиции </w:t>
      </w:r>
      <w:proofErr w:type="spellStart"/>
      <w:r w:rsidRPr="00015952">
        <w:rPr>
          <w:rFonts w:ascii="Times New Roman" w:hAnsi="Times New Roman" w:cs="Times New Roman"/>
          <w:sz w:val="24"/>
          <w:szCs w:val="24"/>
        </w:rPr>
        <w:t>ортрета</w:t>
      </w:r>
      <w:proofErr w:type="spellEnd"/>
      <w:r w:rsidRPr="00015952">
        <w:rPr>
          <w:rFonts w:ascii="Times New Roman" w:hAnsi="Times New Roman" w:cs="Times New Roman"/>
          <w:sz w:val="24"/>
          <w:szCs w:val="24"/>
        </w:rPr>
        <w:t xml:space="preserve"> в живописи</w:t>
      </w:r>
    </w:p>
    <w:p w:rsidR="0080634A" w:rsidRPr="00015952" w:rsidRDefault="0080634A" w:rsidP="00015952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 </w:t>
      </w:r>
      <w:r w:rsidR="006B276D" w:rsidRPr="00015952">
        <w:rPr>
          <w:rFonts w:ascii="Times New Roman" w:hAnsi="Times New Roman" w:cs="Times New Roman"/>
          <w:sz w:val="24"/>
          <w:szCs w:val="24"/>
        </w:rPr>
        <w:t xml:space="preserve">исполнять песни  </w:t>
      </w:r>
      <w:proofErr w:type="spellStart"/>
      <w:r w:rsidR="006B276D" w:rsidRPr="00015952">
        <w:rPr>
          <w:rFonts w:ascii="Times New Roman" w:hAnsi="Times New Roman" w:cs="Times New Roman"/>
          <w:sz w:val="24"/>
          <w:szCs w:val="24"/>
        </w:rPr>
        <w:t>акапелла</w:t>
      </w:r>
      <w:proofErr w:type="spellEnd"/>
      <w:r w:rsidR="006B276D" w:rsidRPr="00015952">
        <w:rPr>
          <w:rFonts w:ascii="Times New Roman" w:hAnsi="Times New Roman" w:cs="Times New Roman"/>
          <w:sz w:val="24"/>
          <w:szCs w:val="24"/>
        </w:rPr>
        <w:t>, ансамблем  и хором.</w:t>
      </w:r>
    </w:p>
    <w:p w:rsidR="0080634A" w:rsidRPr="00015952" w:rsidRDefault="0080634A" w:rsidP="00015952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15952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80634A" w:rsidRPr="00015952" w:rsidRDefault="0080634A" w:rsidP="00015952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эмоционально – образное восприятие музыки</w:t>
      </w:r>
    </w:p>
    <w:p w:rsidR="0080634A" w:rsidRPr="00015952" w:rsidRDefault="0080634A" w:rsidP="00015952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ввести учащихся в мир большого музыкального искусства, научить их любить и понимать </w:t>
      </w:r>
      <w:r w:rsidR="006B276D" w:rsidRPr="00015952">
        <w:rPr>
          <w:rFonts w:ascii="Times New Roman" w:hAnsi="Times New Roman" w:cs="Times New Roman"/>
          <w:sz w:val="24"/>
          <w:szCs w:val="24"/>
        </w:rPr>
        <w:t xml:space="preserve">искусство  во всём богатстве, многообразии </w:t>
      </w:r>
      <w:r w:rsidRPr="00015952">
        <w:rPr>
          <w:rFonts w:ascii="Times New Roman" w:hAnsi="Times New Roman" w:cs="Times New Roman"/>
          <w:sz w:val="24"/>
          <w:szCs w:val="24"/>
        </w:rPr>
        <w:t>форм и жанров</w:t>
      </w:r>
    </w:p>
    <w:p w:rsidR="0080634A" w:rsidRPr="00015952" w:rsidRDefault="0080634A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6B276D" w:rsidRPr="00015952">
        <w:rPr>
          <w:rFonts w:ascii="Times New Roman" w:hAnsi="Times New Roman" w:cs="Times New Roman"/>
          <w:b/>
          <w:i/>
          <w:sz w:val="24"/>
          <w:szCs w:val="24"/>
        </w:rPr>
        <w:t>азвивающие</w:t>
      </w:r>
      <w:r w:rsidRPr="0001595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0634A" w:rsidRPr="00015952" w:rsidRDefault="006B276D" w:rsidP="00015952">
      <w:pPr>
        <w:numPr>
          <w:ilvl w:val="0"/>
          <w:numId w:val="3"/>
        </w:numPr>
        <w:spacing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Развитие ассоциативно-образного </w:t>
      </w:r>
      <w:proofErr w:type="spellStart"/>
      <w:r w:rsidRPr="00015952">
        <w:rPr>
          <w:rFonts w:ascii="Times New Roman" w:hAnsi="Times New Roman" w:cs="Times New Roman"/>
          <w:sz w:val="24"/>
          <w:szCs w:val="24"/>
        </w:rPr>
        <w:t>мыщления</w:t>
      </w:r>
      <w:proofErr w:type="spellEnd"/>
      <w:r w:rsidRPr="00015952">
        <w:rPr>
          <w:rFonts w:ascii="Times New Roman" w:hAnsi="Times New Roman" w:cs="Times New Roman"/>
          <w:sz w:val="24"/>
          <w:szCs w:val="24"/>
        </w:rPr>
        <w:t xml:space="preserve"> на основе сопоставления музыкальных и живописных произведений.</w:t>
      </w:r>
    </w:p>
    <w:p w:rsidR="0080634A" w:rsidRPr="00015952" w:rsidRDefault="0080634A" w:rsidP="00015952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15952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80634A" w:rsidRPr="00015952" w:rsidRDefault="0080634A" w:rsidP="00015952">
      <w:pPr>
        <w:numPr>
          <w:ilvl w:val="0"/>
          <w:numId w:val="3"/>
        </w:numPr>
        <w:tabs>
          <w:tab w:val="left" w:pos="426"/>
        </w:tabs>
        <w:spacing w:line="360" w:lineRule="auto"/>
        <w:ind w:left="426"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</w:t>
      </w:r>
    </w:p>
    <w:p w:rsidR="006B276D" w:rsidRPr="00015952" w:rsidRDefault="006B276D" w:rsidP="008C112E">
      <w:pPr>
        <w:numPr>
          <w:ilvl w:val="0"/>
          <w:numId w:val="3"/>
        </w:numPr>
        <w:tabs>
          <w:tab w:val="left" w:pos="426"/>
          <w:tab w:val="left" w:pos="1134"/>
        </w:tabs>
        <w:spacing w:line="36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проявлять активность в решении познавательных задач</w:t>
      </w:r>
    </w:p>
    <w:p w:rsidR="006B276D" w:rsidRPr="00015952" w:rsidRDefault="006B276D" w:rsidP="00015952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5952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6B276D" w:rsidRPr="00015952" w:rsidRDefault="006B276D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Компьютер, мультимедийный проектор</w:t>
      </w:r>
    </w:p>
    <w:p w:rsidR="006B276D" w:rsidRPr="00015952" w:rsidRDefault="006B276D" w:rsidP="00015952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5952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Дидактический материал:</w:t>
      </w:r>
    </w:p>
    <w:p w:rsidR="006B276D" w:rsidRPr="00015952" w:rsidRDefault="006B276D" w:rsidP="008C112E">
      <w:pPr>
        <w:numPr>
          <w:ilvl w:val="0"/>
          <w:numId w:val="3"/>
        </w:numPr>
        <w:spacing w:line="360" w:lineRule="auto"/>
        <w:ind w:hanging="291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Презентация</w:t>
      </w:r>
    </w:p>
    <w:p w:rsidR="006B276D" w:rsidRPr="00015952" w:rsidRDefault="006B276D" w:rsidP="008C112E">
      <w:pPr>
        <w:numPr>
          <w:ilvl w:val="0"/>
          <w:numId w:val="3"/>
        </w:numPr>
        <w:spacing w:line="360" w:lineRule="auto"/>
        <w:ind w:hanging="291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Фонохрестоматия произведений </w:t>
      </w:r>
    </w:p>
    <w:p w:rsidR="006B276D" w:rsidRPr="00015952" w:rsidRDefault="006B276D" w:rsidP="008C112E">
      <w:pPr>
        <w:numPr>
          <w:ilvl w:val="0"/>
          <w:numId w:val="3"/>
        </w:numPr>
        <w:spacing w:line="360" w:lineRule="auto"/>
        <w:ind w:hanging="291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Звуковая дорожка</w:t>
      </w:r>
    </w:p>
    <w:p w:rsidR="006B276D" w:rsidRPr="00015952" w:rsidRDefault="006B276D" w:rsidP="00015952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5952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6B276D" w:rsidRPr="00015952" w:rsidRDefault="006B276D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I.</w:t>
      </w:r>
      <w:r w:rsidRPr="00015952">
        <w:rPr>
          <w:rFonts w:ascii="Times New Roman" w:hAnsi="Times New Roman" w:cs="Times New Roman"/>
          <w:sz w:val="24"/>
          <w:szCs w:val="24"/>
        </w:rPr>
        <w:tab/>
        <w:t>Организационный этап.  Послание королевы музыки.</w:t>
      </w:r>
    </w:p>
    <w:p w:rsidR="006B276D" w:rsidRPr="00015952" w:rsidRDefault="006B276D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II.</w:t>
      </w:r>
      <w:r w:rsidRPr="00015952">
        <w:rPr>
          <w:rFonts w:ascii="Times New Roman" w:hAnsi="Times New Roman" w:cs="Times New Roman"/>
          <w:sz w:val="24"/>
          <w:szCs w:val="24"/>
        </w:rPr>
        <w:tab/>
        <w:t>Основной этап.</w:t>
      </w:r>
    </w:p>
    <w:p w:rsidR="006B276D" w:rsidRPr="00015952" w:rsidRDefault="008C112E" w:rsidP="008C112E">
      <w:pPr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(в</w:t>
      </w:r>
      <w:r w:rsidR="006B276D" w:rsidRPr="00015952">
        <w:rPr>
          <w:rFonts w:ascii="Times New Roman" w:hAnsi="Times New Roman" w:cs="Times New Roman"/>
          <w:sz w:val="24"/>
          <w:szCs w:val="24"/>
        </w:rPr>
        <w:t>икторина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112E" w:rsidRDefault="008C112E" w:rsidP="008C112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(викторина)</w:t>
      </w:r>
    </w:p>
    <w:p w:rsidR="008C112E" w:rsidRPr="008C112E" w:rsidRDefault="008C112E" w:rsidP="008C112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12E">
        <w:rPr>
          <w:rFonts w:ascii="Times New Roman" w:hAnsi="Times New Roman" w:cs="Times New Roman"/>
          <w:sz w:val="24"/>
          <w:szCs w:val="24"/>
        </w:rPr>
        <w:t>Таблица  «м</w:t>
      </w:r>
      <w:r w:rsidR="006B276D" w:rsidRPr="008C112E">
        <w:rPr>
          <w:rFonts w:ascii="Times New Roman" w:hAnsi="Times New Roman" w:cs="Times New Roman"/>
          <w:sz w:val="24"/>
          <w:szCs w:val="24"/>
        </w:rPr>
        <w:t>узыкальные средства выразительности</w:t>
      </w:r>
      <w:r w:rsidRPr="008C112E">
        <w:rPr>
          <w:rFonts w:ascii="Times New Roman" w:hAnsi="Times New Roman" w:cs="Times New Roman"/>
          <w:sz w:val="24"/>
          <w:szCs w:val="24"/>
        </w:rPr>
        <w:t>» и  словесное описание                          образа, после прослушивания.</w:t>
      </w:r>
    </w:p>
    <w:p w:rsidR="008C112E" w:rsidRPr="008C112E" w:rsidRDefault="008C112E" w:rsidP="008C112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12E">
        <w:rPr>
          <w:rFonts w:ascii="Times New Roman" w:hAnsi="Times New Roman" w:cs="Times New Roman"/>
          <w:sz w:val="24"/>
          <w:szCs w:val="24"/>
        </w:rPr>
        <w:t>Таблица выразительных средств живописи.</w:t>
      </w:r>
    </w:p>
    <w:p w:rsidR="008C112E" w:rsidRPr="008C112E" w:rsidRDefault="008C112E" w:rsidP="008C112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12E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</w:p>
    <w:p w:rsidR="006B276D" w:rsidRPr="00015952" w:rsidRDefault="008C112E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 </w:t>
      </w:r>
      <w:r w:rsidR="006B276D" w:rsidRPr="00015952">
        <w:rPr>
          <w:rFonts w:ascii="Times New Roman" w:hAnsi="Times New Roman" w:cs="Times New Roman"/>
          <w:sz w:val="24"/>
          <w:szCs w:val="24"/>
        </w:rPr>
        <w:t>III.</w:t>
      </w:r>
      <w:r w:rsidR="006B276D" w:rsidRPr="00015952">
        <w:rPr>
          <w:rFonts w:ascii="Times New Roman" w:hAnsi="Times New Roman" w:cs="Times New Roman"/>
          <w:sz w:val="24"/>
          <w:szCs w:val="24"/>
        </w:rPr>
        <w:tab/>
        <w:t xml:space="preserve"> Исполнительская деятельность.</w:t>
      </w:r>
    </w:p>
    <w:p w:rsidR="006B276D" w:rsidRPr="00015952" w:rsidRDefault="006B276D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IV.</w:t>
      </w:r>
      <w:r w:rsidRPr="00015952">
        <w:rPr>
          <w:rFonts w:ascii="Times New Roman" w:hAnsi="Times New Roman" w:cs="Times New Roman"/>
          <w:sz w:val="24"/>
          <w:szCs w:val="24"/>
        </w:rPr>
        <w:tab/>
        <w:t>Заключительный этап. Рефлексия (подведение итогов)</w:t>
      </w:r>
    </w:p>
    <w:p w:rsidR="006B276D" w:rsidRPr="00015952" w:rsidRDefault="006B276D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15952">
        <w:rPr>
          <w:rFonts w:ascii="Times New Roman" w:hAnsi="Times New Roman" w:cs="Times New Roman"/>
          <w:b/>
          <w:sz w:val="24"/>
          <w:szCs w:val="24"/>
        </w:rPr>
        <w:t>.</w:t>
      </w:r>
      <w:r w:rsidR="008C1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952">
        <w:rPr>
          <w:rFonts w:ascii="Times New Roman" w:hAnsi="Times New Roman" w:cs="Times New Roman"/>
          <w:sz w:val="24"/>
          <w:szCs w:val="24"/>
        </w:rPr>
        <w:t xml:space="preserve">Наши уроки объединяет </w:t>
      </w:r>
      <w:proofErr w:type="gramStart"/>
      <w:r w:rsidRPr="00015952">
        <w:rPr>
          <w:rFonts w:ascii="Times New Roman" w:hAnsi="Times New Roman" w:cs="Times New Roman"/>
          <w:sz w:val="24"/>
          <w:szCs w:val="24"/>
        </w:rPr>
        <w:t>тема  «</w:t>
      </w:r>
      <w:proofErr w:type="gramEnd"/>
      <w:r w:rsidRPr="00015952">
        <w:rPr>
          <w:rFonts w:ascii="Times New Roman" w:hAnsi="Times New Roman" w:cs="Times New Roman"/>
          <w:sz w:val="24"/>
          <w:szCs w:val="24"/>
        </w:rPr>
        <w:t>Живопись и музыка».  На музыкальном языке живописать – значит звуками будить в нашем сердце те или иные воспоминания, а в нашем уме те или иные образы». О.Бальзак.</w:t>
      </w:r>
    </w:p>
    <w:p w:rsidR="006B276D" w:rsidRPr="00015952" w:rsidRDefault="006B276D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Начнём урок со звучания знакомой музыки. Постарайтесь и Вы «разбудить в своём сердце  музыкальные воспоминания»</w:t>
      </w:r>
    </w:p>
    <w:p w:rsidR="006B276D" w:rsidRPr="00015952" w:rsidRDefault="006B276D" w:rsidP="00015952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C11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C112E">
        <w:rPr>
          <w:rFonts w:ascii="Times New Roman" w:hAnsi="Times New Roman" w:cs="Times New Roman"/>
          <w:b/>
          <w:sz w:val="24"/>
          <w:szCs w:val="24"/>
        </w:rPr>
        <w:t xml:space="preserve">.1 </w:t>
      </w:r>
      <w:proofErr w:type="spellStart"/>
      <w:r w:rsidRPr="00015952">
        <w:rPr>
          <w:rFonts w:ascii="Times New Roman" w:hAnsi="Times New Roman" w:cs="Times New Roman"/>
          <w:b/>
          <w:sz w:val="24"/>
          <w:szCs w:val="24"/>
        </w:rPr>
        <w:t>М.П.Мусоргский</w:t>
      </w:r>
      <w:proofErr w:type="spellEnd"/>
      <w:r w:rsidRPr="00015952">
        <w:rPr>
          <w:rFonts w:ascii="Times New Roman" w:hAnsi="Times New Roman" w:cs="Times New Roman"/>
          <w:b/>
          <w:sz w:val="24"/>
          <w:szCs w:val="24"/>
        </w:rPr>
        <w:t xml:space="preserve"> «Богатырские ворота»</w:t>
      </w:r>
    </w:p>
    <w:p w:rsidR="00075C8D" w:rsidRPr="00015952" w:rsidRDefault="00075C8D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Назовите   композитора, автора произведения? Каков его характер?</w:t>
      </w:r>
    </w:p>
    <w:p w:rsidR="00075C8D" w:rsidRPr="00015952" w:rsidRDefault="006B276D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Богатырский образ носит обобщённый характер. Музыка отличается праздничной торжественностью</w:t>
      </w:r>
      <w:r w:rsidR="00075C8D" w:rsidRPr="00015952">
        <w:rPr>
          <w:rFonts w:ascii="Times New Roman" w:hAnsi="Times New Roman" w:cs="Times New Roman"/>
          <w:sz w:val="24"/>
          <w:szCs w:val="24"/>
        </w:rPr>
        <w:t xml:space="preserve">, образ несокрушимой силы и мощи родной земли. Величественное звучание аккордов. </w:t>
      </w:r>
      <w:proofErr w:type="gramStart"/>
      <w:r w:rsidR="00075C8D" w:rsidRPr="00015952">
        <w:rPr>
          <w:rFonts w:ascii="Times New Roman" w:hAnsi="Times New Roman" w:cs="Times New Roman"/>
          <w:sz w:val="24"/>
          <w:szCs w:val="24"/>
        </w:rPr>
        <w:t>Созвучна</w:t>
      </w:r>
      <w:proofErr w:type="gramEnd"/>
      <w:r w:rsidR="00075C8D" w:rsidRPr="00015952">
        <w:rPr>
          <w:rFonts w:ascii="Times New Roman" w:hAnsi="Times New Roman" w:cs="Times New Roman"/>
          <w:sz w:val="24"/>
          <w:szCs w:val="24"/>
        </w:rPr>
        <w:t xml:space="preserve"> финалам опер М.И.Глинки, прославляющим подвиги русского народа. Сила могучая, но добрая.</w:t>
      </w:r>
    </w:p>
    <w:p w:rsidR="00075C8D" w:rsidRPr="00015952" w:rsidRDefault="00075C8D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lastRenderedPageBreak/>
        <w:t>Какое произведение Гартмана послужило основой творческого вдохновения композитора?</w:t>
      </w:r>
    </w:p>
    <w:p w:rsidR="00075C8D" w:rsidRPr="00015952" w:rsidRDefault="00075C8D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История знает многие творческие союзы художников, поэтов, музыкантов. В 60-х  годах прошлого века в нашем городе возникло содружество музыкантов. Скажите как оно называлось</w:t>
      </w:r>
      <w:proofErr w:type="gramStart"/>
      <w:r w:rsidRPr="000159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5952">
        <w:rPr>
          <w:rFonts w:ascii="Times New Roman" w:hAnsi="Times New Roman" w:cs="Times New Roman"/>
          <w:sz w:val="24"/>
          <w:szCs w:val="24"/>
        </w:rPr>
        <w:t xml:space="preserve"> какие  композиторы  объединились в содружество?</w:t>
      </w:r>
    </w:p>
    <w:p w:rsidR="00075C8D" w:rsidRPr="00015952" w:rsidRDefault="00075C8D" w:rsidP="000159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«Народность и </w:t>
      </w:r>
      <w:proofErr w:type="gramStart"/>
      <w:r w:rsidRPr="00015952">
        <w:rPr>
          <w:rFonts w:ascii="Times New Roman" w:hAnsi="Times New Roman" w:cs="Times New Roman"/>
          <w:sz w:val="24"/>
          <w:szCs w:val="24"/>
        </w:rPr>
        <w:t>жизненная</w:t>
      </w:r>
      <w:proofErr w:type="gramEnd"/>
      <w:r w:rsidRPr="00015952">
        <w:rPr>
          <w:rFonts w:ascii="Times New Roman" w:hAnsi="Times New Roman" w:cs="Times New Roman"/>
          <w:sz w:val="24"/>
          <w:szCs w:val="24"/>
        </w:rPr>
        <w:t xml:space="preserve"> правда в музыке стали их боевым, творческим девизом». Развитие и укрепление русской национальной музыки</w:t>
      </w:r>
      <w:r w:rsidR="00FE1985" w:rsidRPr="00015952">
        <w:rPr>
          <w:rFonts w:ascii="Times New Roman" w:hAnsi="Times New Roman" w:cs="Times New Roman"/>
          <w:sz w:val="24"/>
          <w:szCs w:val="24"/>
        </w:rPr>
        <w:t>.</w:t>
      </w:r>
    </w:p>
    <w:p w:rsidR="00FE1985" w:rsidRPr="00015952" w:rsidRDefault="00FE1985" w:rsidP="00015952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5952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FE1985" w:rsidRPr="00015952" w:rsidRDefault="00FE1985" w:rsidP="00015952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А.Бородин «Богатырская симфония»</w:t>
      </w:r>
    </w:p>
    <w:p w:rsidR="00FE1985" w:rsidRPr="00015952" w:rsidRDefault="00FE1985" w:rsidP="00015952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Л.Бетховен «Кориолан»</w:t>
      </w:r>
    </w:p>
    <w:p w:rsidR="00FE1985" w:rsidRPr="00015952" w:rsidRDefault="008C112E" w:rsidP="00015952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М.Мусоргский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</w:t>
      </w:r>
      <w:r w:rsidR="00FE1985" w:rsidRPr="00015952">
        <w:rPr>
          <w:rFonts w:ascii="Times New Roman" w:hAnsi="Times New Roman" w:cs="Times New Roman"/>
          <w:sz w:val="24"/>
          <w:szCs w:val="24"/>
        </w:rPr>
        <w:t>огатырские ворота»</w:t>
      </w:r>
    </w:p>
    <w:p w:rsidR="00FE1985" w:rsidRPr="00015952" w:rsidRDefault="00FE1985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985" w:rsidRPr="00015952" w:rsidRDefault="00FE1985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Поменяться тетрадями и проверить работу. Оценить по собственному усмотрению.</w:t>
      </w:r>
    </w:p>
    <w:p w:rsidR="00FE1985" w:rsidRPr="00015952" w:rsidRDefault="00FE1985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Наиграть начало песни </w:t>
      </w:r>
      <w:proofErr w:type="spellStart"/>
      <w:r w:rsidRPr="00015952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015952">
        <w:rPr>
          <w:rFonts w:ascii="Times New Roman" w:hAnsi="Times New Roman" w:cs="Times New Roman"/>
          <w:sz w:val="24"/>
          <w:szCs w:val="24"/>
        </w:rPr>
        <w:t>.</w:t>
      </w:r>
    </w:p>
    <w:p w:rsidR="00FE1985" w:rsidRPr="00015952" w:rsidRDefault="00FE1985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Это музыка народная или композиторская?</w:t>
      </w:r>
    </w:p>
    <w:p w:rsidR="00FE1985" w:rsidRPr="00015952" w:rsidRDefault="00FE1985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«Какая глубоко правдивая русская речь, какие русские интонации голоса» Стасов</w:t>
      </w:r>
    </w:p>
    <w:p w:rsidR="00FE1985" w:rsidRPr="00015952" w:rsidRDefault="008C112E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.2-3 </w:t>
      </w:r>
      <w:proofErr w:type="spellStart"/>
      <w:r w:rsidR="00FE1985" w:rsidRPr="00015952">
        <w:rPr>
          <w:rFonts w:ascii="Times New Roman" w:hAnsi="Times New Roman" w:cs="Times New Roman"/>
          <w:b/>
          <w:sz w:val="24"/>
          <w:szCs w:val="24"/>
        </w:rPr>
        <w:t>М.Мусоргский</w:t>
      </w:r>
      <w:proofErr w:type="spellEnd"/>
      <w:r w:rsidR="00FE1985" w:rsidRPr="00015952">
        <w:rPr>
          <w:rFonts w:ascii="Times New Roman" w:hAnsi="Times New Roman" w:cs="Times New Roman"/>
          <w:b/>
          <w:sz w:val="24"/>
          <w:szCs w:val="24"/>
        </w:rPr>
        <w:t xml:space="preserve"> «Песня </w:t>
      </w:r>
      <w:proofErr w:type="spellStart"/>
      <w:r w:rsidR="00FE1985" w:rsidRPr="00015952">
        <w:rPr>
          <w:rFonts w:ascii="Times New Roman" w:hAnsi="Times New Roman" w:cs="Times New Roman"/>
          <w:b/>
          <w:sz w:val="24"/>
          <w:szCs w:val="24"/>
        </w:rPr>
        <w:t>Варлаама</w:t>
      </w:r>
      <w:proofErr w:type="spellEnd"/>
      <w:r w:rsidR="00FE1985" w:rsidRPr="00015952">
        <w:rPr>
          <w:rFonts w:ascii="Times New Roman" w:hAnsi="Times New Roman" w:cs="Times New Roman"/>
          <w:b/>
          <w:sz w:val="24"/>
          <w:szCs w:val="24"/>
        </w:rPr>
        <w:t>»</w:t>
      </w:r>
    </w:p>
    <w:p w:rsidR="00FE1985" w:rsidRPr="00015952" w:rsidRDefault="00FE1985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Каков характер Человека?</w:t>
      </w:r>
    </w:p>
    <w:p w:rsidR="00117FB8" w:rsidRPr="00015952" w:rsidRDefault="00117FB8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Решительный, грубый, удалой</w:t>
      </w:r>
      <w:proofErr w:type="gramStart"/>
      <w:r w:rsidRPr="000159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5952">
        <w:rPr>
          <w:rFonts w:ascii="Times New Roman" w:hAnsi="Times New Roman" w:cs="Times New Roman"/>
          <w:sz w:val="24"/>
          <w:szCs w:val="24"/>
        </w:rPr>
        <w:t xml:space="preserve"> могучий, разгульный.</w:t>
      </w:r>
    </w:p>
    <w:p w:rsidR="00117FB8" w:rsidRPr="00015952" w:rsidRDefault="00117FB8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Главные действующие лица – царь, народ.</w:t>
      </w:r>
    </w:p>
    <w:p w:rsidR="00117FB8" w:rsidRPr="00015952" w:rsidRDefault="00117FB8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Песня беглого </w:t>
      </w:r>
      <w:proofErr w:type="spellStart"/>
      <w:r w:rsidRPr="00015952">
        <w:rPr>
          <w:rFonts w:ascii="Times New Roman" w:hAnsi="Times New Roman" w:cs="Times New Roman"/>
          <w:sz w:val="24"/>
          <w:szCs w:val="24"/>
        </w:rPr>
        <w:t>ионаха</w:t>
      </w:r>
      <w:proofErr w:type="spellEnd"/>
      <w:r w:rsidRPr="0001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952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015952">
        <w:rPr>
          <w:rFonts w:ascii="Times New Roman" w:hAnsi="Times New Roman" w:cs="Times New Roman"/>
          <w:sz w:val="24"/>
          <w:szCs w:val="24"/>
        </w:rPr>
        <w:t>, загулял в литовской корчме на границе.</w:t>
      </w:r>
    </w:p>
    <w:p w:rsidR="00117FB8" w:rsidRPr="00015952" w:rsidRDefault="00117FB8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Как вы думаете – это человек царской крови, придворный или один из народа?</w:t>
      </w:r>
    </w:p>
    <w:p w:rsidR="00117FB8" w:rsidRPr="00015952" w:rsidRDefault="00117FB8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«У меня всегда так: я вот запримечу </w:t>
      </w:r>
      <w:proofErr w:type="gramStart"/>
      <w:r w:rsidRPr="00015952">
        <w:rPr>
          <w:rFonts w:ascii="Times New Roman" w:hAnsi="Times New Roman" w:cs="Times New Roman"/>
          <w:sz w:val="24"/>
          <w:szCs w:val="24"/>
        </w:rPr>
        <w:t>кой-каких</w:t>
      </w:r>
      <w:proofErr w:type="gramEnd"/>
      <w:r w:rsidRPr="00015952">
        <w:rPr>
          <w:rFonts w:ascii="Times New Roman" w:hAnsi="Times New Roman" w:cs="Times New Roman"/>
          <w:sz w:val="24"/>
          <w:szCs w:val="24"/>
        </w:rPr>
        <w:t xml:space="preserve"> народов, а потом при случае и тисну» </w:t>
      </w:r>
      <w:proofErr w:type="spellStart"/>
      <w:r w:rsidRPr="00015952">
        <w:rPr>
          <w:rFonts w:ascii="Times New Roman" w:hAnsi="Times New Roman" w:cs="Times New Roman"/>
          <w:sz w:val="24"/>
          <w:szCs w:val="24"/>
        </w:rPr>
        <w:t>М.Мусогский</w:t>
      </w:r>
      <w:proofErr w:type="spellEnd"/>
    </w:p>
    <w:p w:rsidR="00117FB8" w:rsidRPr="00015952" w:rsidRDefault="00117FB8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Либретто писал сам, текст песни </w:t>
      </w:r>
      <w:proofErr w:type="spellStart"/>
      <w:r w:rsidRPr="00015952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015952">
        <w:rPr>
          <w:rFonts w:ascii="Times New Roman" w:hAnsi="Times New Roman" w:cs="Times New Roman"/>
          <w:sz w:val="24"/>
          <w:szCs w:val="24"/>
        </w:rPr>
        <w:t xml:space="preserve"> из «Сборника великорусских народных исторических песен» И.А. Худякова.</w:t>
      </w:r>
    </w:p>
    <w:p w:rsidR="00117FB8" w:rsidRPr="00015952" w:rsidRDefault="00117FB8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Спеть первые 2 фразы.</w:t>
      </w:r>
    </w:p>
    <w:p w:rsidR="00117FB8" w:rsidRDefault="00117FB8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Повторное прослушивание  с заданием: выявить выразительные средства музыки, использованные композитором.</w:t>
      </w:r>
    </w:p>
    <w:p w:rsidR="00015952" w:rsidRDefault="00015952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Составляем таблицу выразительных средств музыки и «рисуем» словесный портрет</w:t>
      </w:r>
    </w:p>
    <w:p w:rsidR="00015952" w:rsidRDefault="00015952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персонажа, сравниваем с  «Протодьяконом» И.Репина.</w:t>
      </w:r>
    </w:p>
    <w:p w:rsidR="008C112E" w:rsidRDefault="008C112E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112E" w:rsidRPr="008C112E" w:rsidRDefault="008C112E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117FB8" w:rsidRPr="00015952" w:rsidRDefault="00D34353" w:rsidP="000159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2518410</wp:posOffset>
            </wp:positionV>
            <wp:extent cx="2924175" cy="2200275"/>
            <wp:effectExtent l="19050" t="0" r="9525" b="0"/>
            <wp:wrapThrough wrapText="bothSides">
              <wp:wrapPolygon edited="0">
                <wp:start x="-141" y="0"/>
                <wp:lineTo x="-141" y="21506"/>
                <wp:lineTo x="21670" y="21506"/>
                <wp:lineTo x="21670" y="0"/>
                <wp:lineTo x="-141" y="0"/>
              </wp:wrapPolygon>
            </wp:wrapThrough>
            <wp:docPr id="4" name="Рисунок 4" descr="D:\Documents and Settings\Могучая кучка\Мусоргский\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Могучая кучка\Мусоргский\до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-120015</wp:posOffset>
            </wp:positionV>
            <wp:extent cx="3066415" cy="2305050"/>
            <wp:effectExtent l="19050" t="0" r="635" b="0"/>
            <wp:wrapThrough wrapText="bothSides">
              <wp:wrapPolygon edited="0">
                <wp:start x="-134" y="0"/>
                <wp:lineTo x="-134" y="21421"/>
                <wp:lineTo x="21604" y="21421"/>
                <wp:lineTo x="21604" y="0"/>
                <wp:lineTo x="-134" y="0"/>
              </wp:wrapPolygon>
            </wp:wrapThrough>
            <wp:docPr id="3" name="Рисунок 3" descr="D:\Documents and Settings\Могучая кучка\Мусоргский\МУСОРГСКИЙ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Могучая кучка\Мусоргский\МУСОРГСКИЙ\Слайд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2518410</wp:posOffset>
            </wp:positionV>
            <wp:extent cx="3000375" cy="2247900"/>
            <wp:effectExtent l="19050" t="0" r="9525" b="0"/>
            <wp:wrapThrough wrapText="bothSides">
              <wp:wrapPolygon edited="0">
                <wp:start x="-137" y="0"/>
                <wp:lineTo x="-137" y="21417"/>
                <wp:lineTo x="21669" y="21417"/>
                <wp:lineTo x="21669" y="0"/>
                <wp:lineTo x="-137" y="0"/>
              </wp:wrapPolygon>
            </wp:wrapThrough>
            <wp:docPr id="2" name="Рисунок 2" descr="D:\Documents and Settings\Могучая кучка\Мусоргский\МУСОРГСКИЙ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Могучая кучка\Мусоргский\МУСОРГСКИЙ\Слайд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-53340</wp:posOffset>
            </wp:positionV>
            <wp:extent cx="2971800" cy="2238375"/>
            <wp:effectExtent l="19050" t="0" r="0" b="0"/>
            <wp:wrapThrough wrapText="bothSides">
              <wp:wrapPolygon edited="0">
                <wp:start x="-138" y="0"/>
                <wp:lineTo x="-138" y="21508"/>
                <wp:lineTo x="21600" y="21508"/>
                <wp:lineTo x="21600" y="0"/>
                <wp:lineTo x="-138" y="0"/>
              </wp:wrapPolygon>
            </wp:wrapThrough>
            <wp:docPr id="1" name="Рисунок 1" descr="D:\Documents and Settings\Могучая кучка\Мусоргский\МУСОРГСКИЙ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Могучая кучка\Мусоргский\МУСОРГСКИЙ\Слайд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4B7" w:rsidRDefault="008C74B7" w:rsidP="00D3435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F2BF1" w:rsidRDefault="00AF2BF1" w:rsidP="00D3435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картине образ более злой, не несёт ничего доброго.</w:t>
      </w:r>
      <w:r w:rsidR="00D34353">
        <w:rPr>
          <w:rFonts w:ascii="Times New Roman" w:hAnsi="Times New Roman" w:cs="Times New Roman"/>
          <w:sz w:val="28"/>
          <w:szCs w:val="28"/>
        </w:rPr>
        <w:t xml:space="preserve"> </w:t>
      </w:r>
      <w:r w:rsidR="008C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опере образ сильный, добрый,</w:t>
      </w:r>
      <w:r w:rsidR="008C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народный.</w:t>
      </w:r>
      <w:r w:rsidR="00D34353">
        <w:rPr>
          <w:rFonts w:ascii="Times New Roman" w:hAnsi="Times New Roman" w:cs="Times New Roman"/>
          <w:sz w:val="28"/>
          <w:szCs w:val="28"/>
        </w:rPr>
        <w:t xml:space="preserve"> </w:t>
      </w:r>
      <w:r w:rsidR="008C112E">
        <w:rPr>
          <w:rFonts w:ascii="Times New Roman" w:hAnsi="Times New Roman" w:cs="Times New Roman"/>
          <w:sz w:val="28"/>
          <w:szCs w:val="28"/>
        </w:rPr>
        <w:t>«</w:t>
      </w:r>
      <w:r w:rsidR="00D343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ездна оригинального юмора» - так сказал о музыке </w:t>
      </w:r>
      <w:r w:rsidR="008C7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Ц.Кюи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112E" w:rsidRPr="008C112E" w:rsidRDefault="008C112E" w:rsidP="00D3435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D34353" w:rsidRPr="008C112E" w:rsidRDefault="00D34353" w:rsidP="00D3435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«Искусство есть средство для беседы с людьми, а не цель»  М. </w:t>
      </w:r>
      <w:r w:rsidR="008C11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усоргский. Средством нашего </w:t>
      </w:r>
      <w:r w:rsidR="008C74B7">
        <w:rPr>
          <w:rFonts w:ascii="Times New Roman" w:hAnsi="Times New Roman" w:cs="Times New Roman"/>
          <w:sz w:val="28"/>
          <w:szCs w:val="28"/>
        </w:rPr>
        <w:t>общения будет песня,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74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ародная песня.</w:t>
      </w:r>
    </w:p>
    <w:p w:rsidR="008C74B7" w:rsidRDefault="008C74B7" w:rsidP="00D3435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Распевание  и исполнение песен:</w:t>
      </w:r>
    </w:p>
    <w:p w:rsidR="00D34353" w:rsidRDefault="008C74B7" w:rsidP="008C74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Белолица – круглолица</w:t>
      </w:r>
    </w:p>
    <w:p w:rsidR="008C74B7" w:rsidRDefault="008C74B7" w:rsidP="008C74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улице молодчик идёт.</w:t>
      </w:r>
      <w:bookmarkStart w:id="0" w:name="_GoBack"/>
      <w:bookmarkEnd w:id="0"/>
    </w:p>
    <w:p w:rsidR="008C112E" w:rsidRPr="008C112E" w:rsidRDefault="008C112E" w:rsidP="008C112E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8C112E" w:rsidRDefault="008C112E" w:rsidP="008C112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Оценка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93850">
        <w:rPr>
          <w:rFonts w:ascii="Times New Roman" w:hAnsi="Times New Roman" w:cs="Times New Roman"/>
          <w:sz w:val="28"/>
          <w:szCs w:val="28"/>
        </w:rPr>
        <w:t>.</w:t>
      </w:r>
    </w:p>
    <w:p w:rsidR="00A93850" w:rsidRPr="008C112E" w:rsidRDefault="00A93850" w:rsidP="008C112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Д/з подобрать картину к любимому музыкальному произведению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М.П.Мусоргского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93850" w:rsidRPr="008C112E" w:rsidSect="0040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759"/>
    <w:multiLevelType w:val="hybridMultilevel"/>
    <w:tmpl w:val="D8247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A051B"/>
    <w:multiLevelType w:val="hybridMultilevel"/>
    <w:tmpl w:val="30FC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B5BC9"/>
    <w:multiLevelType w:val="hybridMultilevel"/>
    <w:tmpl w:val="F59AABC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1EB60E5"/>
    <w:multiLevelType w:val="hybridMultilevel"/>
    <w:tmpl w:val="D396C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26164"/>
    <w:multiLevelType w:val="hybridMultilevel"/>
    <w:tmpl w:val="FF06469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D1421D"/>
    <w:multiLevelType w:val="hybridMultilevel"/>
    <w:tmpl w:val="47C01B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29420E"/>
    <w:multiLevelType w:val="hybridMultilevel"/>
    <w:tmpl w:val="8BC233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34A"/>
    <w:rsid w:val="00000B18"/>
    <w:rsid w:val="00006EAE"/>
    <w:rsid w:val="000143A4"/>
    <w:rsid w:val="00015952"/>
    <w:rsid w:val="00021343"/>
    <w:rsid w:val="000479DA"/>
    <w:rsid w:val="00050BFC"/>
    <w:rsid w:val="000513EE"/>
    <w:rsid w:val="00054CF9"/>
    <w:rsid w:val="00057802"/>
    <w:rsid w:val="00065041"/>
    <w:rsid w:val="0007197C"/>
    <w:rsid w:val="000742A5"/>
    <w:rsid w:val="00075C8D"/>
    <w:rsid w:val="00085218"/>
    <w:rsid w:val="0009256E"/>
    <w:rsid w:val="00093A78"/>
    <w:rsid w:val="0009563A"/>
    <w:rsid w:val="00095B9A"/>
    <w:rsid w:val="00097851"/>
    <w:rsid w:val="000A1637"/>
    <w:rsid w:val="000A67D4"/>
    <w:rsid w:val="000C39B3"/>
    <w:rsid w:val="000D0C2A"/>
    <w:rsid w:val="000F2990"/>
    <w:rsid w:val="000F4F21"/>
    <w:rsid w:val="00100A98"/>
    <w:rsid w:val="0010171A"/>
    <w:rsid w:val="0010454C"/>
    <w:rsid w:val="00117989"/>
    <w:rsid w:val="00117FB8"/>
    <w:rsid w:val="0012135E"/>
    <w:rsid w:val="001224A2"/>
    <w:rsid w:val="00122604"/>
    <w:rsid w:val="00126967"/>
    <w:rsid w:val="00130DD1"/>
    <w:rsid w:val="00132306"/>
    <w:rsid w:val="00135FD8"/>
    <w:rsid w:val="00146E6C"/>
    <w:rsid w:val="00147FF9"/>
    <w:rsid w:val="00165039"/>
    <w:rsid w:val="00182E23"/>
    <w:rsid w:val="00193ED8"/>
    <w:rsid w:val="001970B0"/>
    <w:rsid w:val="001B78A8"/>
    <w:rsid w:val="001C314F"/>
    <w:rsid w:val="001E0069"/>
    <w:rsid w:val="001E7EA3"/>
    <w:rsid w:val="00206257"/>
    <w:rsid w:val="00206660"/>
    <w:rsid w:val="00216B88"/>
    <w:rsid w:val="00232B76"/>
    <w:rsid w:val="00234B5E"/>
    <w:rsid w:val="00243F41"/>
    <w:rsid w:val="00246E92"/>
    <w:rsid w:val="0025273C"/>
    <w:rsid w:val="002532D6"/>
    <w:rsid w:val="00256285"/>
    <w:rsid w:val="002579FA"/>
    <w:rsid w:val="00264A85"/>
    <w:rsid w:val="002661F8"/>
    <w:rsid w:val="00280F3E"/>
    <w:rsid w:val="00296066"/>
    <w:rsid w:val="002970D4"/>
    <w:rsid w:val="002B0AE3"/>
    <w:rsid w:val="002B5116"/>
    <w:rsid w:val="002B7589"/>
    <w:rsid w:val="002C31A5"/>
    <w:rsid w:val="00320CA1"/>
    <w:rsid w:val="00322AE1"/>
    <w:rsid w:val="0033108D"/>
    <w:rsid w:val="003317EE"/>
    <w:rsid w:val="00336B8D"/>
    <w:rsid w:val="003377BF"/>
    <w:rsid w:val="00341E10"/>
    <w:rsid w:val="00345BBA"/>
    <w:rsid w:val="0035074C"/>
    <w:rsid w:val="00350FFA"/>
    <w:rsid w:val="00363700"/>
    <w:rsid w:val="003641BE"/>
    <w:rsid w:val="00367134"/>
    <w:rsid w:val="00370465"/>
    <w:rsid w:val="003770BB"/>
    <w:rsid w:val="00392B69"/>
    <w:rsid w:val="003A2C35"/>
    <w:rsid w:val="003A36E7"/>
    <w:rsid w:val="003B5964"/>
    <w:rsid w:val="003B5C40"/>
    <w:rsid w:val="003C1466"/>
    <w:rsid w:val="003C6231"/>
    <w:rsid w:val="003C7135"/>
    <w:rsid w:val="003E2EA0"/>
    <w:rsid w:val="003E4054"/>
    <w:rsid w:val="003F0FEB"/>
    <w:rsid w:val="003F4D79"/>
    <w:rsid w:val="004004BD"/>
    <w:rsid w:val="00402D47"/>
    <w:rsid w:val="00406765"/>
    <w:rsid w:val="00406942"/>
    <w:rsid w:val="004176AE"/>
    <w:rsid w:val="00417943"/>
    <w:rsid w:val="0043226E"/>
    <w:rsid w:val="004336C3"/>
    <w:rsid w:val="00446BDD"/>
    <w:rsid w:val="00447026"/>
    <w:rsid w:val="00461AC0"/>
    <w:rsid w:val="0046538C"/>
    <w:rsid w:val="00467718"/>
    <w:rsid w:val="00467D97"/>
    <w:rsid w:val="00495F17"/>
    <w:rsid w:val="004B4B29"/>
    <w:rsid w:val="004D0C9B"/>
    <w:rsid w:val="004D122E"/>
    <w:rsid w:val="004F25CD"/>
    <w:rsid w:val="004F74BC"/>
    <w:rsid w:val="00502343"/>
    <w:rsid w:val="00511A57"/>
    <w:rsid w:val="00533697"/>
    <w:rsid w:val="0055136C"/>
    <w:rsid w:val="0055396E"/>
    <w:rsid w:val="00553EF8"/>
    <w:rsid w:val="00556CC8"/>
    <w:rsid w:val="005615DD"/>
    <w:rsid w:val="0056281A"/>
    <w:rsid w:val="00562928"/>
    <w:rsid w:val="00571263"/>
    <w:rsid w:val="00587054"/>
    <w:rsid w:val="005A5B82"/>
    <w:rsid w:val="005A5BED"/>
    <w:rsid w:val="005A7BFF"/>
    <w:rsid w:val="005B3B13"/>
    <w:rsid w:val="005B4FEC"/>
    <w:rsid w:val="005B508B"/>
    <w:rsid w:val="005C033B"/>
    <w:rsid w:val="005C0C83"/>
    <w:rsid w:val="005C24EA"/>
    <w:rsid w:val="005D34F5"/>
    <w:rsid w:val="005D7204"/>
    <w:rsid w:val="0060013A"/>
    <w:rsid w:val="00604A78"/>
    <w:rsid w:val="00605DBE"/>
    <w:rsid w:val="00617C3D"/>
    <w:rsid w:val="00620354"/>
    <w:rsid w:val="006412C4"/>
    <w:rsid w:val="00641419"/>
    <w:rsid w:val="0065272C"/>
    <w:rsid w:val="00657C33"/>
    <w:rsid w:val="006609CB"/>
    <w:rsid w:val="006631E5"/>
    <w:rsid w:val="00670836"/>
    <w:rsid w:val="0067383D"/>
    <w:rsid w:val="00676B11"/>
    <w:rsid w:val="00680656"/>
    <w:rsid w:val="00680CE3"/>
    <w:rsid w:val="006834E8"/>
    <w:rsid w:val="00687199"/>
    <w:rsid w:val="0069081A"/>
    <w:rsid w:val="006B276D"/>
    <w:rsid w:val="006B7104"/>
    <w:rsid w:val="006D046B"/>
    <w:rsid w:val="006D0ABB"/>
    <w:rsid w:val="006D471A"/>
    <w:rsid w:val="006D5A84"/>
    <w:rsid w:val="006D6BA9"/>
    <w:rsid w:val="006E2590"/>
    <w:rsid w:val="006E289C"/>
    <w:rsid w:val="006F7763"/>
    <w:rsid w:val="00705F8E"/>
    <w:rsid w:val="00706928"/>
    <w:rsid w:val="00720480"/>
    <w:rsid w:val="0072325D"/>
    <w:rsid w:val="00727DC8"/>
    <w:rsid w:val="00737E09"/>
    <w:rsid w:val="00745369"/>
    <w:rsid w:val="00746BA9"/>
    <w:rsid w:val="00753D9E"/>
    <w:rsid w:val="00753F19"/>
    <w:rsid w:val="007567D1"/>
    <w:rsid w:val="007637C1"/>
    <w:rsid w:val="00770DEA"/>
    <w:rsid w:val="007915D5"/>
    <w:rsid w:val="00796BDD"/>
    <w:rsid w:val="007A08A1"/>
    <w:rsid w:val="007A19FA"/>
    <w:rsid w:val="007B0C02"/>
    <w:rsid w:val="007B627A"/>
    <w:rsid w:val="007C4CF8"/>
    <w:rsid w:val="007D1B47"/>
    <w:rsid w:val="007D3AA2"/>
    <w:rsid w:val="007D5B07"/>
    <w:rsid w:val="007F2387"/>
    <w:rsid w:val="007F5484"/>
    <w:rsid w:val="00800386"/>
    <w:rsid w:val="0080634A"/>
    <w:rsid w:val="00816308"/>
    <w:rsid w:val="008224E1"/>
    <w:rsid w:val="00824B44"/>
    <w:rsid w:val="00824F9D"/>
    <w:rsid w:val="00833AA7"/>
    <w:rsid w:val="00840D30"/>
    <w:rsid w:val="00841766"/>
    <w:rsid w:val="008446E8"/>
    <w:rsid w:val="00851851"/>
    <w:rsid w:val="008578A1"/>
    <w:rsid w:val="00861570"/>
    <w:rsid w:val="00865DF7"/>
    <w:rsid w:val="008705C7"/>
    <w:rsid w:val="0087414A"/>
    <w:rsid w:val="0089365F"/>
    <w:rsid w:val="00895AED"/>
    <w:rsid w:val="008A2359"/>
    <w:rsid w:val="008A2614"/>
    <w:rsid w:val="008B2BD7"/>
    <w:rsid w:val="008B2DD8"/>
    <w:rsid w:val="008B39B2"/>
    <w:rsid w:val="008C112E"/>
    <w:rsid w:val="008C74B7"/>
    <w:rsid w:val="008E2014"/>
    <w:rsid w:val="008E2CB7"/>
    <w:rsid w:val="008E5788"/>
    <w:rsid w:val="008F1B6E"/>
    <w:rsid w:val="008F2E4B"/>
    <w:rsid w:val="008F4834"/>
    <w:rsid w:val="00921099"/>
    <w:rsid w:val="009212CB"/>
    <w:rsid w:val="00924369"/>
    <w:rsid w:val="009378DB"/>
    <w:rsid w:val="00937D33"/>
    <w:rsid w:val="00951F1A"/>
    <w:rsid w:val="0095274A"/>
    <w:rsid w:val="0095457E"/>
    <w:rsid w:val="00957DA0"/>
    <w:rsid w:val="0096027D"/>
    <w:rsid w:val="00960BCA"/>
    <w:rsid w:val="00981977"/>
    <w:rsid w:val="009820B6"/>
    <w:rsid w:val="009B4DE1"/>
    <w:rsid w:val="009F7736"/>
    <w:rsid w:val="00A00556"/>
    <w:rsid w:val="00A02CCD"/>
    <w:rsid w:val="00A106C8"/>
    <w:rsid w:val="00A25AA2"/>
    <w:rsid w:val="00A32B3E"/>
    <w:rsid w:val="00A410D3"/>
    <w:rsid w:val="00A4120C"/>
    <w:rsid w:val="00A46D4A"/>
    <w:rsid w:val="00A64F75"/>
    <w:rsid w:val="00A6599B"/>
    <w:rsid w:val="00A7063E"/>
    <w:rsid w:val="00A710B7"/>
    <w:rsid w:val="00A714AF"/>
    <w:rsid w:val="00A72495"/>
    <w:rsid w:val="00A7288E"/>
    <w:rsid w:val="00A72EAC"/>
    <w:rsid w:val="00A93850"/>
    <w:rsid w:val="00A962C6"/>
    <w:rsid w:val="00AA7923"/>
    <w:rsid w:val="00AD7E89"/>
    <w:rsid w:val="00AE6ADD"/>
    <w:rsid w:val="00AF2BF1"/>
    <w:rsid w:val="00AF7242"/>
    <w:rsid w:val="00AF73AF"/>
    <w:rsid w:val="00B03BA6"/>
    <w:rsid w:val="00B069E0"/>
    <w:rsid w:val="00B17C54"/>
    <w:rsid w:val="00B22F0F"/>
    <w:rsid w:val="00B2361C"/>
    <w:rsid w:val="00B3322F"/>
    <w:rsid w:val="00B42875"/>
    <w:rsid w:val="00B54919"/>
    <w:rsid w:val="00B54966"/>
    <w:rsid w:val="00B6170D"/>
    <w:rsid w:val="00B63C41"/>
    <w:rsid w:val="00B66213"/>
    <w:rsid w:val="00B75DA7"/>
    <w:rsid w:val="00B81197"/>
    <w:rsid w:val="00B840A9"/>
    <w:rsid w:val="00BD5CC6"/>
    <w:rsid w:val="00BF2E03"/>
    <w:rsid w:val="00BF77AB"/>
    <w:rsid w:val="00C07119"/>
    <w:rsid w:val="00C204A8"/>
    <w:rsid w:val="00C320D7"/>
    <w:rsid w:val="00C34B6F"/>
    <w:rsid w:val="00C5068F"/>
    <w:rsid w:val="00C51C1C"/>
    <w:rsid w:val="00C53E1E"/>
    <w:rsid w:val="00C57CE5"/>
    <w:rsid w:val="00C671E6"/>
    <w:rsid w:val="00C7119E"/>
    <w:rsid w:val="00C74641"/>
    <w:rsid w:val="00C74EE3"/>
    <w:rsid w:val="00C90DF5"/>
    <w:rsid w:val="00C9125D"/>
    <w:rsid w:val="00C95165"/>
    <w:rsid w:val="00CA0F3B"/>
    <w:rsid w:val="00CA4030"/>
    <w:rsid w:val="00CA4F19"/>
    <w:rsid w:val="00CB7EB0"/>
    <w:rsid w:val="00CC2541"/>
    <w:rsid w:val="00CC453C"/>
    <w:rsid w:val="00CD1C37"/>
    <w:rsid w:val="00CD2384"/>
    <w:rsid w:val="00CD732F"/>
    <w:rsid w:val="00CE456B"/>
    <w:rsid w:val="00CE49E7"/>
    <w:rsid w:val="00CE58D1"/>
    <w:rsid w:val="00CF751B"/>
    <w:rsid w:val="00D02F70"/>
    <w:rsid w:val="00D030F0"/>
    <w:rsid w:val="00D0741B"/>
    <w:rsid w:val="00D1666D"/>
    <w:rsid w:val="00D21EC8"/>
    <w:rsid w:val="00D34353"/>
    <w:rsid w:val="00D349BF"/>
    <w:rsid w:val="00D45B0A"/>
    <w:rsid w:val="00D53298"/>
    <w:rsid w:val="00D57EA1"/>
    <w:rsid w:val="00D63826"/>
    <w:rsid w:val="00D64496"/>
    <w:rsid w:val="00D7062E"/>
    <w:rsid w:val="00D71A3E"/>
    <w:rsid w:val="00D826E4"/>
    <w:rsid w:val="00D91ACF"/>
    <w:rsid w:val="00DA11DF"/>
    <w:rsid w:val="00DA6ABF"/>
    <w:rsid w:val="00DB233B"/>
    <w:rsid w:val="00DB4876"/>
    <w:rsid w:val="00DC2680"/>
    <w:rsid w:val="00DC4819"/>
    <w:rsid w:val="00DD099F"/>
    <w:rsid w:val="00DD177A"/>
    <w:rsid w:val="00DD7683"/>
    <w:rsid w:val="00DF1DAF"/>
    <w:rsid w:val="00DF606C"/>
    <w:rsid w:val="00E13C02"/>
    <w:rsid w:val="00E23A9E"/>
    <w:rsid w:val="00E4126D"/>
    <w:rsid w:val="00E5314D"/>
    <w:rsid w:val="00E74600"/>
    <w:rsid w:val="00EA077C"/>
    <w:rsid w:val="00EA3B74"/>
    <w:rsid w:val="00EB6186"/>
    <w:rsid w:val="00ED79B3"/>
    <w:rsid w:val="00EE0AF4"/>
    <w:rsid w:val="00EE7071"/>
    <w:rsid w:val="00EF7102"/>
    <w:rsid w:val="00F01404"/>
    <w:rsid w:val="00F047EC"/>
    <w:rsid w:val="00F10000"/>
    <w:rsid w:val="00F1762B"/>
    <w:rsid w:val="00F217C2"/>
    <w:rsid w:val="00F225A0"/>
    <w:rsid w:val="00F306B6"/>
    <w:rsid w:val="00F3520A"/>
    <w:rsid w:val="00F529BA"/>
    <w:rsid w:val="00F67BFE"/>
    <w:rsid w:val="00F72D62"/>
    <w:rsid w:val="00F85623"/>
    <w:rsid w:val="00F91830"/>
    <w:rsid w:val="00F92C31"/>
    <w:rsid w:val="00FA39A2"/>
    <w:rsid w:val="00FB1BF1"/>
    <w:rsid w:val="00FB28FD"/>
    <w:rsid w:val="00FB5F7C"/>
    <w:rsid w:val="00FC3430"/>
    <w:rsid w:val="00FD4AD7"/>
    <w:rsid w:val="00FE1985"/>
    <w:rsid w:val="00FE30FF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8A5B5-008D-4AF0-AB10-77B2D85C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2014-01-12T18:55:00Z</dcterms:created>
  <dcterms:modified xsi:type="dcterms:W3CDTF">2014-01-13T16:35:00Z</dcterms:modified>
</cp:coreProperties>
</file>