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3A" w:rsidRPr="00A076BF" w:rsidRDefault="00C8163A" w:rsidP="00C8163A">
      <w:pPr>
        <w:rPr>
          <w:sz w:val="28"/>
          <w:szCs w:val="28"/>
        </w:rPr>
      </w:pPr>
      <w:r w:rsidRPr="00A076BF">
        <w:rPr>
          <w:sz w:val="28"/>
          <w:szCs w:val="28"/>
        </w:rPr>
        <w:t>Елизавета Ивановна Тихеева (1866—1944) была талантливым педагогом и крупным общественным деятелем по дошкольному воспитанию. Она активно участвовала в разработке теории дошкольного воспитания, творчески используя классическое педагогическое наследство (в первую очередь К. Д. Ушинского) и обобщая опыт работы</w:t>
      </w:r>
      <w:proofErr w:type="gramStart"/>
      <w:r w:rsidRPr="00A076BF">
        <w:rPr>
          <w:sz w:val="28"/>
          <w:szCs w:val="28"/>
        </w:rPr>
        <w:t>.</w:t>
      </w:r>
      <w:proofErr w:type="gramEnd"/>
      <w:r w:rsidRPr="00A076BF">
        <w:rPr>
          <w:sz w:val="28"/>
          <w:szCs w:val="28"/>
        </w:rPr>
        <w:t xml:space="preserve"> </w:t>
      </w:r>
      <w:proofErr w:type="gramStart"/>
      <w:r w:rsidRPr="00A076BF">
        <w:rPr>
          <w:sz w:val="28"/>
          <w:szCs w:val="28"/>
        </w:rPr>
        <w:t>с</w:t>
      </w:r>
      <w:proofErr w:type="gramEnd"/>
      <w:r w:rsidRPr="00A076BF">
        <w:rPr>
          <w:sz w:val="28"/>
          <w:szCs w:val="28"/>
        </w:rPr>
        <w:t>воего и других детских садов России.</w:t>
      </w:r>
    </w:p>
    <w:p w:rsidR="00063C70" w:rsidRPr="00A076BF" w:rsidRDefault="00063C70" w:rsidP="00C8163A">
      <w:pPr>
        <w:rPr>
          <w:sz w:val="28"/>
          <w:szCs w:val="28"/>
        </w:rPr>
      </w:pPr>
      <w:r w:rsidRPr="00A076BF">
        <w:rPr>
          <w:sz w:val="28"/>
          <w:szCs w:val="28"/>
        </w:rPr>
        <w:t>Елизавета Ивановна Тихеева стала заниматься проблемами дошкольного воспитания с 1907 г. В 1913-1917 гг. она руководила детским садом Петербургского общества содействия дошкольному воспитанию и его школьной комиссией.</w:t>
      </w:r>
    </w:p>
    <w:p w:rsidR="00C8163A" w:rsidRPr="00A076BF" w:rsidRDefault="00C8163A" w:rsidP="00C8163A">
      <w:pPr>
        <w:rPr>
          <w:sz w:val="28"/>
          <w:szCs w:val="28"/>
        </w:rPr>
      </w:pPr>
      <w:r w:rsidRPr="00A076BF">
        <w:rPr>
          <w:sz w:val="28"/>
          <w:szCs w:val="28"/>
        </w:rPr>
        <w:t>Педагогическую деятельность Е. И. Тихеева начала в 80-х годах XIX в. на Кавказе. Вместе со своей сестрой Л. И. Тихеевой-</w:t>
      </w:r>
      <w:proofErr w:type="spellStart"/>
      <w:r w:rsidRPr="00A076BF">
        <w:rPr>
          <w:sz w:val="28"/>
          <w:szCs w:val="28"/>
        </w:rPr>
        <w:t>Чулицкой</w:t>
      </w:r>
      <w:proofErr w:type="spellEnd"/>
      <w:r w:rsidRPr="00A076BF">
        <w:rPr>
          <w:sz w:val="28"/>
          <w:szCs w:val="28"/>
        </w:rPr>
        <w:t xml:space="preserve"> она обучала детей в бесплатной школе, открытой их отцом вблизи Тифлиса. В 90-х годах сестры переехали в Петербург и работали сначала в воскресной школе, а затем в организованной ими самими начальной школе.</w:t>
      </w:r>
    </w:p>
    <w:p w:rsidR="00C8163A" w:rsidRPr="00A076BF" w:rsidRDefault="00C8163A" w:rsidP="00C8163A">
      <w:pPr>
        <w:rPr>
          <w:sz w:val="28"/>
          <w:szCs w:val="28"/>
        </w:rPr>
      </w:pPr>
      <w:r w:rsidRPr="00A076BF">
        <w:rPr>
          <w:sz w:val="28"/>
          <w:szCs w:val="28"/>
        </w:rPr>
        <w:t>Уже в первые годы своей педагогической деятельности Е. И. Тихеева обращала особое внимание на обучение детей родному языку в начальной школе. Руководствуясь указаниями К. Д. Ушинского о роли родного языка в обучении и анализируя свой опыт работы в начальной школе, Е. И. Тихеева составила в 1905 г. букварь “Русская грамота”, а затем несколько учебных пособий по родному языку для развития речи и мышления детей. Эти книги получили большое распространение.</w:t>
      </w:r>
    </w:p>
    <w:p w:rsidR="00063C70" w:rsidRPr="00A076BF" w:rsidRDefault="00C8163A" w:rsidP="00C8163A">
      <w:pPr>
        <w:rPr>
          <w:sz w:val="28"/>
          <w:szCs w:val="28"/>
        </w:rPr>
      </w:pPr>
      <w:r w:rsidRPr="00A076BF">
        <w:rPr>
          <w:sz w:val="28"/>
          <w:szCs w:val="28"/>
        </w:rPr>
        <w:t>В 1908 г. Е. И. Тихеева стала членом Петербургского общества содействия дошкольному воспитанию. В 1913 г. она выступила на Всероссийском съезде по семейному воспитанию с докладом “Роль государства, семьи и общества</w:t>
      </w:r>
      <w:r w:rsidR="00063C70" w:rsidRPr="00A076BF">
        <w:rPr>
          <w:sz w:val="28"/>
          <w:szCs w:val="28"/>
        </w:rPr>
        <w:t xml:space="preserve"> в деле дошкольного воспитания”</w:t>
      </w:r>
    </w:p>
    <w:p w:rsidR="00C8163A" w:rsidRPr="00A076BF" w:rsidRDefault="00C8163A" w:rsidP="00C8163A">
      <w:pPr>
        <w:rPr>
          <w:sz w:val="28"/>
          <w:szCs w:val="28"/>
        </w:rPr>
      </w:pPr>
      <w:r w:rsidRPr="00A076BF">
        <w:rPr>
          <w:sz w:val="28"/>
          <w:szCs w:val="28"/>
        </w:rPr>
        <w:t>Начиная с 1913 г. Е. И. Тихеева состояла председателем школьной комиссии общества, которая разрабатывала вопросы дидактики, методики начального обучения. С этого же времени она руководила детским садом, открытым этим обществом, организуя опытно-экспериментальную работу по созданию методики воспитания детей дошкольного возраста.</w:t>
      </w:r>
    </w:p>
    <w:p w:rsidR="00C8163A" w:rsidRPr="00A076BF" w:rsidRDefault="00C8163A" w:rsidP="00C8163A">
      <w:pPr>
        <w:rPr>
          <w:sz w:val="28"/>
          <w:szCs w:val="28"/>
        </w:rPr>
      </w:pPr>
      <w:r w:rsidRPr="00A076BF">
        <w:rPr>
          <w:sz w:val="28"/>
          <w:szCs w:val="28"/>
        </w:rPr>
        <w:t xml:space="preserve">В 1914 г. Е. И. Тихеева была в Италии, где ознакомилась с работой “домов ребенка </w:t>
      </w:r>
      <w:proofErr w:type="spellStart"/>
      <w:r w:rsidRPr="00A076BF">
        <w:rPr>
          <w:sz w:val="28"/>
          <w:szCs w:val="28"/>
        </w:rPr>
        <w:t>Монтессори</w:t>
      </w:r>
      <w:proofErr w:type="spellEnd"/>
      <w:r w:rsidRPr="00A076BF">
        <w:rPr>
          <w:sz w:val="28"/>
          <w:szCs w:val="28"/>
        </w:rPr>
        <w:t xml:space="preserve">. Отметив некоторые положительные моменты в сфере сенсорного воспитания детей в этих домах, она пришла к общему </w:t>
      </w:r>
      <w:r w:rsidRPr="00A076BF">
        <w:rPr>
          <w:sz w:val="28"/>
          <w:szCs w:val="28"/>
        </w:rPr>
        <w:lastRenderedPageBreak/>
        <w:t>заключению о принципиально неправильном направлении их работы. Е. И. Тихеева решительно выступала против мелкобуржуазной теории “свободного воспитания и “новой свободной школы”. В этой школе, писала она, отсутствует целенаправленное воспитание детей и необходимый порядок, господствует стихийность мер педагогического воздействия, “потворство слабостям, прихотям и проделкам учащихся”.</w:t>
      </w:r>
    </w:p>
    <w:p w:rsidR="00C8163A" w:rsidRPr="00A076BF" w:rsidRDefault="00C8163A" w:rsidP="00C8163A">
      <w:pPr>
        <w:rPr>
          <w:sz w:val="28"/>
          <w:szCs w:val="28"/>
        </w:rPr>
      </w:pPr>
      <w:r w:rsidRPr="00A076BF">
        <w:rPr>
          <w:sz w:val="28"/>
          <w:szCs w:val="28"/>
        </w:rPr>
        <w:t xml:space="preserve">В годы первой мировой воины Е. И. Тихеева проводила большую консультационную и методическую работу по детским очагам, яслям, детским садам Петрограда, публиковала статьи, в которых выступала против превращения детских очагов в питомники по призрению детей, настаивала на организации в них </w:t>
      </w:r>
      <w:proofErr w:type="spellStart"/>
      <w:r w:rsidRPr="00A076BF">
        <w:rPr>
          <w:sz w:val="28"/>
          <w:szCs w:val="28"/>
        </w:rPr>
        <w:t>воспитательно</w:t>
      </w:r>
      <w:proofErr w:type="spellEnd"/>
      <w:r w:rsidRPr="00A076BF">
        <w:rPr>
          <w:sz w:val="28"/>
          <w:szCs w:val="28"/>
        </w:rPr>
        <w:t>-образовательной работы, основанной на прогрессивных педагогических принципах. Она активно участвовала во Всероссийском съезде по призрению детей (1914), доказывала, что не может быть призрения детей без общественного воспитания.</w:t>
      </w:r>
    </w:p>
    <w:p w:rsidR="00C8163A" w:rsidRPr="00A076BF" w:rsidRDefault="00C8163A" w:rsidP="00C8163A">
      <w:pPr>
        <w:rPr>
          <w:sz w:val="28"/>
          <w:szCs w:val="28"/>
        </w:rPr>
      </w:pPr>
      <w:proofErr w:type="gramStart"/>
      <w:r w:rsidRPr="00A076BF">
        <w:rPr>
          <w:sz w:val="28"/>
          <w:szCs w:val="28"/>
        </w:rPr>
        <w:t>В мае 1917 г. Е. И. Тихеева как вице-президент Петроградского общества содействия дошкольному воспитанию обратилась с докладной запиской в министерство народного просвещения Временного правительства, в которой ставила вопрос о включении детских садов в систему школьного образования, но не добилась положительного ответа.</w:t>
      </w:r>
      <w:proofErr w:type="gramEnd"/>
    </w:p>
    <w:p w:rsidR="00C521F3" w:rsidRPr="00A076BF" w:rsidRDefault="00C521F3" w:rsidP="00C521F3">
      <w:pPr>
        <w:rPr>
          <w:sz w:val="28"/>
          <w:szCs w:val="28"/>
        </w:rPr>
      </w:pPr>
      <w:r w:rsidRPr="00A076BF">
        <w:rPr>
          <w:sz w:val="28"/>
          <w:szCs w:val="28"/>
        </w:rPr>
        <w:t xml:space="preserve"> Е. И. Тихеева была последователем и пропагандистом идей К. Д. </w:t>
      </w:r>
      <w:proofErr w:type="gramStart"/>
      <w:r w:rsidRPr="00A076BF">
        <w:rPr>
          <w:sz w:val="28"/>
          <w:szCs w:val="28"/>
        </w:rPr>
        <w:t>Ушинского</w:t>
      </w:r>
      <w:proofErr w:type="gramEnd"/>
      <w:r w:rsidRPr="00A076BF">
        <w:rPr>
          <w:sz w:val="28"/>
          <w:szCs w:val="28"/>
        </w:rPr>
        <w:t xml:space="preserve"> и особое внимание уделяла подготовке детей к школе, согласованию и преемственности программ детского сада и начальной школы.</w:t>
      </w:r>
    </w:p>
    <w:p w:rsidR="00C521F3" w:rsidRPr="00A076BF" w:rsidRDefault="00C521F3" w:rsidP="00C521F3">
      <w:pPr>
        <w:rPr>
          <w:sz w:val="28"/>
          <w:szCs w:val="28"/>
        </w:rPr>
      </w:pPr>
      <w:r w:rsidRPr="00A076BF">
        <w:rPr>
          <w:sz w:val="28"/>
          <w:szCs w:val="28"/>
        </w:rPr>
        <w:t xml:space="preserve"> Е. И. Тихеева считала, что в отличие от домов ребенка атмосфера в детском саду должна быть радостной и это возможно при широком использовании игры, живой речи и коллективных форм работы.</w:t>
      </w:r>
    </w:p>
    <w:p w:rsidR="00C521F3" w:rsidRPr="00A076BF" w:rsidRDefault="00C521F3" w:rsidP="00C521F3">
      <w:pPr>
        <w:rPr>
          <w:sz w:val="28"/>
          <w:szCs w:val="28"/>
        </w:rPr>
      </w:pPr>
      <w:r w:rsidRPr="00A076BF">
        <w:rPr>
          <w:sz w:val="28"/>
          <w:szCs w:val="28"/>
        </w:rPr>
        <w:t xml:space="preserve"> В противовес сторонникам теории свободного воспитания она утверждала, что ведущая роль в развитии ребенка принадлежит занятиям, организованным в соответствии с планом; предусматривала необходимость использования программы, которая бы давала направление </w:t>
      </w:r>
      <w:proofErr w:type="spellStart"/>
      <w:r w:rsidRPr="00A076BF">
        <w:rPr>
          <w:sz w:val="28"/>
          <w:szCs w:val="28"/>
        </w:rPr>
        <w:t>воспитательно</w:t>
      </w:r>
      <w:proofErr w:type="spellEnd"/>
      <w:r w:rsidRPr="00A076BF">
        <w:rPr>
          <w:sz w:val="28"/>
          <w:szCs w:val="28"/>
        </w:rPr>
        <w:t xml:space="preserve">-образовательной работе, в общих чертах определяя ее содержание и формы и вооружая воспитательницу перспективой, не регламентирующей ее в деталях. Высокие требования предъявляла Е. И. Тихеева к личности воспитательницы. Она считала, что воспитанники в детских садах должны </w:t>
      </w:r>
      <w:r w:rsidRPr="00A076BF">
        <w:rPr>
          <w:sz w:val="28"/>
          <w:szCs w:val="28"/>
        </w:rPr>
        <w:lastRenderedPageBreak/>
        <w:t>ежедневно получать горячие завтраки, что у каждого детского сада должен быть свой участок (садик или дворик).</w:t>
      </w:r>
    </w:p>
    <w:p w:rsidR="00C521F3" w:rsidRPr="00A076BF" w:rsidRDefault="00C521F3" w:rsidP="00C521F3">
      <w:pPr>
        <w:rPr>
          <w:sz w:val="28"/>
          <w:szCs w:val="28"/>
        </w:rPr>
      </w:pPr>
      <w:r w:rsidRPr="00A076BF">
        <w:rPr>
          <w:sz w:val="28"/>
          <w:szCs w:val="28"/>
        </w:rPr>
        <w:t xml:space="preserve"> Созданная Е. И. Тихеевой система дидактических материалов для развития органов чувств, рекомендации по умственному, нравственному, эстетическому воспитанию детей находят применение в работе современных детских садов. Наибольший вклад внесла она в разработку методики развития речи. Предложенные ею наглядный материал и пособия по развитию речи и сейчас используются в работе с детьми дошкольного возраста.</w:t>
      </w:r>
    </w:p>
    <w:p w:rsidR="00C521F3" w:rsidRPr="00A076BF" w:rsidRDefault="00C521F3" w:rsidP="00C521F3">
      <w:pPr>
        <w:rPr>
          <w:sz w:val="28"/>
          <w:szCs w:val="28"/>
        </w:rPr>
      </w:pPr>
      <w:r w:rsidRPr="00A076BF">
        <w:rPr>
          <w:sz w:val="28"/>
          <w:szCs w:val="28"/>
        </w:rPr>
        <w:t xml:space="preserve"> Е. И. Тихеева, как и некоторые другие педагоги, не сразу приняла идеи социалистической революции, но, увлеченная деятельностью Советского государства в близкой ей области воспитания, она одной из первых откликнулась на призыв </w:t>
      </w:r>
      <w:proofErr w:type="spellStart"/>
      <w:r w:rsidRPr="00A076BF">
        <w:rPr>
          <w:sz w:val="28"/>
          <w:szCs w:val="28"/>
        </w:rPr>
        <w:t>Наркомпроса</w:t>
      </w:r>
      <w:proofErr w:type="spellEnd"/>
      <w:r w:rsidRPr="00A076BF">
        <w:rPr>
          <w:sz w:val="28"/>
          <w:szCs w:val="28"/>
        </w:rPr>
        <w:t xml:space="preserve"> и приняла активное участие в строительстве советской системы дошкольного воспитания.</w:t>
      </w:r>
    </w:p>
    <w:p w:rsidR="00A076BF" w:rsidRDefault="00A076BF" w:rsidP="00C521F3">
      <w:pPr>
        <w:rPr>
          <w:sz w:val="28"/>
          <w:szCs w:val="28"/>
        </w:rPr>
      </w:pPr>
    </w:p>
    <w:p w:rsidR="00A076BF" w:rsidRDefault="00A076BF" w:rsidP="00C521F3">
      <w:pPr>
        <w:rPr>
          <w:sz w:val="28"/>
          <w:szCs w:val="28"/>
        </w:rPr>
      </w:pPr>
    </w:p>
    <w:p w:rsidR="00A076BF" w:rsidRDefault="00A076BF" w:rsidP="00C521F3">
      <w:pPr>
        <w:rPr>
          <w:sz w:val="28"/>
          <w:szCs w:val="28"/>
        </w:rPr>
      </w:pPr>
    </w:p>
    <w:p w:rsidR="00A076BF" w:rsidRDefault="00A076BF" w:rsidP="00C521F3">
      <w:pPr>
        <w:rPr>
          <w:sz w:val="28"/>
          <w:szCs w:val="28"/>
        </w:rPr>
      </w:pPr>
    </w:p>
    <w:p w:rsidR="00A076BF" w:rsidRDefault="00A076BF" w:rsidP="00C521F3">
      <w:pPr>
        <w:rPr>
          <w:sz w:val="28"/>
          <w:szCs w:val="28"/>
        </w:rPr>
      </w:pPr>
    </w:p>
    <w:p w:rsidR="00A076BF" w:rsidRDefault="00A076BF" w:rsidP="00C521F3">
      <w:pPr>
        <w:rPr>
          <w:sz w:val="28"/>
          <w:szCs w:val="28"/>
        </w:rPr>
      </w:pPr>
    </w:p>
    <w:p w:rsidR="00A076BF" w:rsidRDefault="00A076BF" w:rsidP="00C521F3">
      <w:pPr>
        <w:rPr>
          <w:sz w:val="28"/>
          <w:szCs w:val="28"/>
        </w:rPr>
      </w:pPr>
    </w:p>
    <w:p w:rsidR="00A076BF" w:rsidRDefault="00A076BF" w:rsidP="00C521F3">
      <w:pPr>
        <w:rPr>
          <w:sz w:val="28"/>
          <w:szCs w:val="28"/>
        </w:rPr>
      </w:pPr>
    </w:p>
    <w:p w:rsidR="00A076BF" w:rsidRDefault="00A076BF" w:rsidP="00C521F3">
      <w:pPr>
        <w:rPr>
          <w:sz w:val="28"/>
          <w:szCs w:val="28"/>
        </w:rPr>
      </w:pPr>
    </w:p>
    <w:p w:rsidR="00A076BF" w:rsidRDefault="00A076BF" w:rsidP="00C521F3">
      <w:pPr>
        <w:rPr>
          <w:sz w:val="28"/>
          <w:szCs w:val="28"/>
        </w:rPr>
      </w:pPr>
    </w:p>
    <w:p w:rsidR="00A076BF" w:rsidRDefault="00A076BF" w:rsidP="00C521F3">
      <w:pPr>
        <w:rPr>
          <w:sz w:val="28"/>
          <w:szCs w:val="28"/>
        </w:rPr>
      </w:pPr>
    </w:p>
    <w:p w:rsidR="00A076BF" w:rsidRDefault="00A076BF" w:rsidP="00C521F3">
      <w:pPr>
        <w:rPr>
          <w:sz w:val="28"/>
          <w:szCs w:val="28"/>
        </w:rPr>
      </w:pPr>
    </w:p>
    <w:p w:rsidR="00A076BF" w:rsidRDefault="00A076BF" w:rsidP="00C521F3">
      <w:pPr>
        <w:rPr>
          <w:sz w:val="28"/>
          <w:szCs w:val="28"/>
        </w:rPr>
      </w:pPr>
    </w:p>
    <w:p w:rsidR="00A076BF" w:rsidRDefault="00A076BF" w:rsidP="00C521F3">
      <w:pPr>
        <w:rPr>
          <w:sz w:val="28"/>
          <w:szCs w:val="28"/>
        </w:rPr>
      </w:pPr>
    </w:p>
    <w:p w:rsidR="00C8163A" w:rsidRPr="00A076BF" w:rsidRDefault="00C8163A" w:rsidP="00C521F3">
      <w:pPr>
        <w:rPr>
          <w:sz w:val="28"/>
          <w:szCs w:val="28"/>
        </w:rPr>
      </w:pPr>
      <w:r w:rsidRPr="00A076BF">
        <w:rPr>
          <w:sz w:val="28"/>
          <w:szCs w:val="28"/>
        </w:rPr>
        <w:lastRenderedPageBreak/>
        <w:t>2.</w:t>
      </w:r>
      <w:r w:rsidR="00C521F3" w:rsidRPr="00A076BF">
        <w:rPr>
          <w:sz w:val="28"/>
          <w:szCs w:val="28"/>
        </w:rPr>
        <w:t xml:space="preserve">Ведущую роль в </w:t>
      </w:r>
      <w:proofErr w:type="spellStart"/>
      <w:r w:rsidR="00C521F3" w:rsidRPr="00A076BF">
        <w:rPr>
          <w:sz w:val="28"/>
          <w:szCs w:val="28"/>
        </w:rPr>
        <w:t>воспитательно</w:t>
      </w:r>
      <w:proofErr w:type="spellEnd"/>
      <w:r w:rsidR="00C521F3" w:rsidRPr="00A076BF">
        <w:rPr>
          <w:sz w:val="28"/>
          <w:szCs w:val="28"/>
        </w:rPr>
        <w:t xml:space="preserve">-образовательной работе детского сада Е. И. Тихеева отводила организованным занятиям с детьми. Она положительно разрешала вопрос о необходимости и возможности создания программы и планов занятий в детском саду. Она писала: “Вполне возможна программа, которая при умении пользоваться ею, при умении смотреть в корень дела окажет немалые услуги каждому, кто к этому делу приставлен... В нормально поставленном детском саду интересы ребенка всегда совпадают с планом занятий, начертанным руководящим лицом”. Тихеева убедительно доказывала, что необходимость программы занятий диктуется целями и задачами детского сада как </w:t>
      </w:r>
      <w:proofErr w:type="spellStart"/>
      <w:r w:rsidR="00C521F3" w:rsidRPr="00A076BF">
        <w:rPr>
          <w:sz w:val="28"/>
          <w:szCs w:val="28"/>
        </w:rPr>
        <w:t>воспитательно</w:t>
      </w:r>
      <w:proofErr w:type="spellEnd"/>
      <w:r w:rsidR="00C521F3" w:rsidRPr="00A076BF">
        <w:rPr>
          <w:sz w:val="28"/>
          <w:szCs w:val="28"/>
        </w:rPr>
        <w:t xml:space="preserve">-образовательного учреждения, подготовляющего детей к школьному обучению. </w:t>
      </w:r>
    </w:p>
    <w:p w:rsidR="00C521F3" w:rsidRPr="00A076BF" w:rsidRDefault="00C521F3" w:rsidP="00C521F3">
      <w:pPr>
        <w:rPr>
          <w:sz w:val="28"/>
          <w:szCs w:val="28"/>
        </w:rPr>
      </w:pPr>
      <w:r w:rsidRPr="00A076BF">
        <w:rPr>
          <w:sz w:val="28"/>
          <w:szCs w:val="28"/>
        </w:rPr>
        <w:t>Программа устанавливает направление занятий, в общих чертах определяет объем тех сведений, которые должны быть усвоены всеми детьми дошкольного возраста.</w:t>
      </w:r>
    </w:p>
    <w:p w:rsidR="00A076BF" w:rsidRDefault="00C8163A" w:rsidP="00C8163A">
      <w:pPr>
        <w:rPr>
          <w:sz w:val="28"/>
          <w:szCs w:val="28"/>
        </w:rPr>
      </w:pPr>
      <w:r w:rsidRPr="00A076BF">
        <w:rPr>
          <w:sz w:val="28"/>
          <w:szCs w:val="28"/>
        </w:rPr>
        <w:t>В детском саду надо заботиться о том, чтобы не рассеивалось внимание детей, чтобы в занятиях была возможная последовательность, систематичность, указывала Тихеева, каждое</w:t>
      </w:r>
      <w:proofErr w:type="gramStart"/>
      <w:r w:rsidRPr="00A076BF">
        <w:rPr>
          <w:sz w:val="28"/>
          <w:szCs w:val="28"/>
        </w:rPr>
        <w:t>.</w:t>
      </w:r>
      <w:proofErr w:type="gramEnd"/>
      <w:r w:rsidRPr="00A076BF">
        <w:rPr>
          <w:sz w:val="28"/>
          <w:szCs w:val="28"/>
        </w:rPr>
        <w:t xml:space="preserve"> </w:t>
      </w:r>
      <w:proofErr w:type="gramStart"/>
      <w:r w:rsidRPr="00A076BF">
        <w:rPr>
          <w:sz w:val="28"/>
          <w:szCs w:val="28"/>
        </w:rPr>
        <w:t>н</w:t>
      </w:r>
      <w:proofErr w:type="gramEnd"/>
      <w:r w:rsidRPr="00A076BF">
        <w:rPr>
          <w:sz w:val="28"/>
          <w:szCs w:val="28"/>
        </w:rPr>
        <w:t xml:space="preserve">овое представление, новый входящий в сознание ребенка предмет должны по возможности связываться с каким-нибудь ассоциативным звеном, с накопленными представлениями. В детском саду не должно быть места отдельным учебным предметам в том смысле, как это понимается в современной школе. </w:t>
      </w:r>
    </w:p>
    <w:p w:rsidR="00C8163A" w:rsidRPr="00A076BF" w:rsidRDefault="00C8163A" w:rsidP="00C8163A">
      <w:pPr>
        <w:rPr>
          <w:sz w:val="28"/>
          <w:szCs w:val="28"/>
        </w:rPr>
      </w:pPr>
      <w:proofErr w:type="gramStart"/>
      <w:r w:rsidRPr="00A076BF">
        <w:rPr>
          <w:sz w:val="28"/>
          <w:szCs w:val="28"/>
        </w:rPr>
        <w:t>Беседы, рассказы, чтение, рисование, пение, работа всякого рода, игры, гимнастика — словом, все, из чего слагаются занятия в детском саду, должно находиться в строгом соотношении.</w:t>
      </w:r>
      <w:proofErr w:type="gramEnd"/>
      <w:r w:rsidRPr="00A076BF">
        <w:rPr>
          <w:sz w:val="28"/>
          <w:szCs w:val="28"/>
        </w:rPr>
        <w:t xml:space="preserve"> “Все занятия должны переплетаться, оказывать друг другу услуги, взаимно поддерживать в стремлении к одной общей цели — стройному развитию всех способностей ребенка”.</w:t>
      </w:r>
    </w:p>
    <w:p w:rsidR="00A076BF" w:rsidRDefault="00C8163A" w:rsidP="00C8163A">
      <w:pPr>
        <w:rPr>
          <w:sz w:val="28"/>
          <w:szCs w:val="28"/>
        </w:rPr>
      </w:pPr>
      <w:r w:rsidRPr="00A076BF">
        <w:rPr>
          <w:sz w:val="28"/>
          <w:szCs w:val="28"/>
        </w:rPr>
        <w:t xml:space="preserve">Эти высказывания Тихеевой в то время явились весьма ценными для развития дошкольной педагогики. Они противостояли взглядам сторонников мелкобуржуазной теории “свободного воспитания”, которые, как мы видели выше, отрицали необходимость программ и планов занятий с детьми дошкольного возраста и считали, что занятия должны строиться на основе “плана жизни детей, на удовлетворении детских интересов, на свободном выборе ими самими игр и занятий. </w:t>
      </w:r>
    </w:p>
    <w:p w:rsidR="00C8163A" w:rsidRPr="00A076BF" w:rsidRDefault="00C8163A" w:rsidP="00C8163A">
      <w:pPr>
        <w:rPr>
          <w:sz w:val="28"/>
          <w:szCs w:val="28"/>
        </w:rPr>
      </w:pPr>
      <w:r w:rsidRPr="00A076BF">
        <w:rPr>
          <w:sz w:val="28"/>
          <w:szCs w:val="28"/>
        </w:rPr>
        <w:t>Детский сад Тихеева считала подготовительной ступенью к школе.</w:t>
      </w:r>
    </w:p>
    <w:p w:rsidR="00C8163A" w:rsidRPr="00A076BF" w:rsidRDefault="00C8163A" w:rsidP="00C8163A">
      <w:pPr>
        <w:rPr>
          <w:sz w:val="28"/>
          <w:szCs w:val="28"/>
        </w:rPr>
      </w:pPr>
    </w:p>
    <w:p w:rsidR="00C8163A" w:rsidRPr="00A076BF" w:rsidRDefault="00C8163A" w:rsidP="00C8163A">
      <w:pPr>
        <w:rPr>
          <w:sz w:val="28"/>
          <w:szCs w:val="28"/>
        </w:rPr>
      </w:pPr>
      <w:proofErr w:type="gramStart"/>
      <w:r w:rsidRPr="00A076BF">
        <w:rPr>
          <w:sz w:val="28"/>
          <w:szCs w:val="28"/>
        </w:rPr>
        <w:t>Важное значение</w:t>
      </w:r>
      <w:proofErr w:type="gramEnd"/>
      <w:r w:rsidRPr="00A076BF">
        <w:rPr>
          <w:sz w:val="28"/>
          <w:szCs w:val="28"/>
        </w:rPr>
        <w:t xml:space="preserve"> Тихеева придавала изучению детьми дошкольного возраста явлений природы. “Детей следует воспитывать, учить, растить среди природы и при посредстве природы,— писала она. — Каждый детский сад должен иметь садик или хотя бы двор. Нужно организовать выращивание цветов, овощей, уход за птицами, животными, завести аквариумы и террариумы. Эти работы и занятия, сопровождающиеся поучительными беседами, способствуют уточнению и расширению кругозора детей. В ознакомлении детей с природой и ее явлениями большую роль играют прогулки-экскурсии. Они должны заранее намечаться и методически разрабатываться воспитательницей детского сада”.</w:t>
      </w:r>
    </w:p>
    <w:p w:rsidR="00A076BF" w:rsidRDefault="00C8163A" w:rsidP="00C8163A">
      <w:pPr>
        <w:rPr>
          <w:sz w:val="28"/>
          <w:szCs w:val="28"/>
        </w:rPr>
      </w:pPr>
      <w:r w:rsidRPr="00A076BF">
        <w:rPr>
          <w:sz w:val="28"/>
          <w:szCs w:val="28"/>
        </w:rPr>
        <w:t>Е. И. Тихеева считала возможным лишь в отдельных случаях применять специальные упражнения по так называемой “умственной ортопедии”, которые при умелом руководстве могут содействовать развитию у детей утонченности восприятия, воспитывать выдержку, волю, наблюдательность, ловкость, здоровое соревнование. Эти упражнения должны связываться с практическими занятиями и играми, проводимыми в детском саду; их следует постоянно разнообразить.</w:t>
      </w:r>
    </w:p>
    <w:p w:rsidR="00A076BF" w:rsidRDefault="00C8163A" w:rsidP="00C8163A">
      <w:pPr>
        <w:rPr>
          <w:sz w:val="28"/>
          <w:szCs w:val="28"/>
        </w:rPr>
      </w:pPr>
      <w:r w:rsidRPr="00A076BF">
        <w:rPr>
          <w:sz w:val="28"/>
          <w:szCs w:val="28"/>
        </w:rPr>
        <w:t xml:space="preserve"> Она находила, что дидактический материал </w:t>
      </w:r>
      <w:proofErr w:type="spellStart"/>
      <w:r w:rsidRPr="00A076BF">
        <w:rPr>
          <w:sz w:val="28"/>
          <w:szCs w:val="28"/>
        </w:rPr>
        <w:t>Монтессори</w:t>
      </w:r>
      <w:proofErr w:type="spellEnd"/>
      <w:r w:rsidRPr="00A076BF">
        <w:rPr>
          <w:sz w:val="28"/>
          <w:szCs w:val="28"/>
        </w:rPr>
        <w:t xml:space="preserve"> для развития органов чу</w:t>
      </w:r>
      <w:proofErr w:type="gramStart"/>
      <w:r w:rsidRPr="00A076BF">
        <w:rPr>
          <w:sz w:val="28"/>
          <w:szCs w:val="28"/>
        </w:rPr>
        <w:t>вств пр</w:t>
      </w:r>
      <w:proofErr w:type="gramEnd"/>
      <w:r w:rsidRPr="00A076BF">
        <w:rPr>
          <w:sz w:val="28"/>
          <w:szCs w:val="28"/>
        </w:rPr>
        <w:t>едставляет для педагогов известный интерес, что с ним следует ознакомиться каждому, кто причастен к делу воспитания, но она видела и отрицательные стороны в методике его использования.</w:t>
      </w:r>
    </w:p>
    <w:p w:rsidR="00C8163A" w:rsidRPr="00A076BF" w:rsidRDefault="00C8163A" w:rsidP="00C8163A">
      <w:pPr>
        <w:rPr>
          <w:sz w:val="28"/>
          <w:szCs w:val="28"/>
        </w:rPr>
      </w:pPr>
      <w:r w:rsidRPr="00A076BF">
        <w:rPr>
          <w:sz w:val="28"/>
          <w:szCs w:val="28"/>
        </w:rPr>
        <w:t xml:space="preserve"> “Мы,— писала она,— считаем все ее (</w:t>
      </w:r>
      <w:proofErr w:type="spellStart"/>
      <w:r w:rsidRPr="00A076BF">
        <w:rPr>
          <w:sz w:val="28"/>
          <w:szCs w:val="28"/>
        </w:rPr>
        <w:t>Монтессори</w:t>
      </w:r>
      <w:proofErr w:type="spellEnd"/>
      <w:r w:rsidRPr="00A076BF">
        <w:rPr>
          <w:sz w:val="28"/>
          <w:szCs w:val="28"/>
        </w:rPr>
        <w:t xml:space="preserve">) приемы в значительной степени неестественными, обусловленными той искусственной обстановкой, среди которой проводят время большинство питомцев детских садов и домов”. Е. И. Тихеева правильно указывала, что дидактические упражнения </w:t>
      </w:r>
      <w:proofErr w:type="spellStart"/>
      <w:r w:rsidRPr="00A076BF">
        <w:rPr>
          <w:sz w:val="28"/>
          <w:szCs w:val="28"/>
        </w:rPr>
        <w:t>Монтессори</w:t>
      </w:r>
      <w:proofErr w:type="spellEnd"/>
      <w:r w:rsidRPr="00A076BF">
        <w:rPr>
          <w:sz w:val="28"/>
          <w:szCs w:val="28"/>
        </w:rPr>
        <w:t xml:space="preserve"> вторгаются в жизнь детей без малейшей связи с их основными интересами, что ребенок, безупречно подбирающий цветные моточки ниток по всем основным цветам и оттенкам, может отнестись совершенно бессознательно к спектру радуги.</w:t>
      </w:r>
    </w:p>
    <w:p w:rsidR="00C8163A" w:rsidRPr="00A076BF" w:rsidRDefault="00C8163A" w:rsidP="00C8163A">
      <w:pPr>
        <w:rPr>
          <w:sz w:val="28"/>
          <w:szCs w:val="28"/>
        </w:rPr>
      </w:pPr>
      <w:r w:rsidRPr="00A076BF">
        <w:rPr>
          <w:sz w:val="28"/>
          <w:szCs w:val="28"/>
        </w:rPr>
        <w:t>Тихеева создала свою ориг</w:t>
      </w:r>
      <w:r w:rsidR="00A076BF">
        <w:rPr>
          <w:sz w:val="28"/>
          <w:szCs w:val="28"/>
        </w:rPr>
        <w:t>инальную систему дидактических м</w:t>
      </w:r>
      <w:r w:rsidRPr="00A076BF">
        <w:rPr>
          <w:sz w:val="28"/>
          <w:szCs w:val="28"/>
        </w:rPr>
        <w:t xml:space="preserve">атериалов для развития органов чувств, построенную на принципе парности и состоящую из различных знакомых детям предметов (две чашечки, две вазочки разных размеров, Цветовой окраски и т. д.), игрушек и природного материала </w:t>
      </w:r>
      <w:r w:rsidRPr="00A076BF">
        <w:rPr>
          <w:sz w:val="28"/>
          <w:szCs w:val="28"/>
        </w:rPr>
        <w:lastRenderedPageBreak/>
        <w:t>(листья, цветы, плоды, шишки, раковины и т. д.). Игры и занятия детей, в которых эти дидактические материалы используются, должны сопровождаться беседами. Руководящую роль в дидактических играх и занятиях Тихеева отводила воспитателю.</w:t>
      </w:r>
    </w:p>
    <w:p w:rsidR="00C8163A" w:rsidRPr="00A076BF" w:rsidRDefault="00C8163A" w:rsidP="00C8163A">
      <w:pPr>
        <w:rPr>
          <w:sz w:val="28"/>
          <w:szCs w:val="28"/>
        </w:rPr>
      </w:pPr>
      <w:r w:rsidRPr="00A076BF">
        <w:rPr>
          <w:sz w:val="28"/>
          <w:szCs w:val="28"/>
        </w:rPr>
        <w:t>Подобранный Тихеевой в определенной системе дидактический материал и разработанная ею методика его использования в свое время явились ценным вкладом в русскую дошкольную педагогику. Одним из обязательных условий всестороннего развития личности ребенка дошкольного возраста Тихеева считала эстетическое воспитание, тесно связанное с умственным и нравственным воспитанием. Дети должны рисовать, лепить, петь. Надо сделать так, чтобы в детском саду мог развиваться вкус детей на доступных их пониманию лучших образцах музыки, живописи, пластики, художественного слова. Картины, иллюстрации в детских книжках, простая выразительная, мелодичная и ритмичная песня, выразительно прочитанная сказка или стихотворение, образный рассказ, красота природы, с которой детей следует знакомить, — вот те пути и средства, которые Тихеева предлагала использовать для эстетического воспитания детей. Она указывала также, что соблюдение во всем порядка, чистоты, приучение детей к поддержанию этого порядка входят в число тех приемов, без которых эстетическое воспитание немыслимо.</w:t>
      </w:r>
    </w:p>
    <w:p w:rsidR="00C8163A" w:rsidRPr="00A076BF" w:rsidRDefault="00C8163A" w:rsidP="00C8163A">
      <w:pPr>
        <w:rPr>
          <w:sz w:val="28"/>
          <w:szCs w:val="28"/>
        </w:rPr>
      </w:pPr>
      <w:r w:rsidRPr="00A076BF">
        <w:rPr>
          <w:sz w:val="28"/>
          <w:szCs w:val="28"/>
        </w:rPr>
        <w:t>Е. И. Тихеева дала практическим работникам по дошкольному воспитанию ценные рекомендации, как надо установить разумную дисциплину в детском саду. Одним из средств воспитания у детей дисциплинированности, считала она, является обязательный посильный труд, уклоняться от которого никто не должен (дежурство, уход за растениями, животными и т. д.). Понятие обязательности должно быть более или менее связано со всеми видами занятий детей. В жизнь каждого дня должно быть вкраплено какое-либо задание, выдвинутое самим ребенком или руководителем, которое должно быть для ребенка обязательным. Длительность работы по обязательным заданиям должна колебаться в зависимости от возраста от 5 до 20 минут.</w:t>
      </w:r>
    </w:p>
    <w:p w:rsidR="00C8163A" w:rsidRPr="00A076BF" w:rsidRDefault="00C8163A" w:rsidP="00C8163A">
      <w:pPr>
        <w:rPr>
          <w:sz w:val="28"/>
          <w:szCs w:val="28"/>
        </w:rPr>
      </w:pPr>
      <w:r w:rsidRPr="00A076BF">
        <w:rPr>
          <w:sz w:val="28"/>
          <w:szCs w:val="28"/>
        </w:rPr>
        <w:t xml:space="preserve">В детском саду следует установить четкий режим, он также обеспечивает приобретение детьми необходимых навыков поведения. Прививая детям навыки хорошего поведения, надо воспитывать у них умение сознательно и осмысленно относиться к своим действиям. “Привычка — один из могущественных рычагов, влияющих на жизнь человека во всех се </w:t>
      </w:r>
      <w:r w:rsidRPr="00A076BF">
        <w:rPr>
          <w:sz w:val="28"/>
          <w:szCs w:val="28"/>
        </w:rPr>
        <w:lastRenderedPageBreak/>
        <w:t xml:space="preserve">проявлениях,— писала Тихеева. — В </w:t>
      </w:r>
      <w:proofErr w:type="spellStart"/>
      <w:r w:rsidRPr="00A076BF">
        <w:rPr>
          <w:sz w:val="28"/>
          <w:szCs w:val="28"/>
        </w:rPr>
        <w:t>по</w:t>
      </w:r>
      <w:proofErr w:type="gramStart"/>
      <w:r w:rsidRPr="00A076BF">
        <w:rPr>
          <w:sz w:val="28"/>
          <w:szCs w:val="28"/>
        </w:rPr>
        <w:t>py</w:t>
      </w:r>
      <w:proofErr w:type="spellEnd"/>
      <w:proofErr w:type="gramEnd"/>
      <w:r w:rsidRPr="00A076BF">
        <w:rPr>
          <w:sz w:val="28"/>
          <w:szCs w:val="28"/>
        </w:rPr>
        <w:t xml:space="preserve"> же детства рычаг этот по преимуществу полон сил и значения; Есть целый ряд навыков, которые необходимо привить детям и которые могут укорениться путем длительного воздействия и привычки”.</w:t>
      </w:r>
    </w:p>
    <w:p w:rsidR="00C8163A" w:rsidRPr="00A076BF" w:rsidRDefault="00C8163A" w:rsidP="00C8163A">
      <w:pPr>
        <w:rPr>
          <w:sz w:val="28"/>
          <w:szCs w:val="28"/>
        </w:rPr>
      </w:pPr>
      <w:r w:rsidRPr="00A076BF">
        <w:rPr>
          <w:sz w:val="28"/>
          <w:szCs w:val="28"/>
        </w:rPr>
        <w:t>Е. И. Тихеева говорила, что воспитателям детских садов нужна специальная широкая педагогическая подготовка, которая должна включать в воз</w:t>
      </w:r>
      <w:r w:rsidR="00A076BF">
        <w:rPr>
          <w:sz w:val="28"/>
          <w:szCs w:val="28"/>
        </w:rPr>
        <w:t xml:space="preserve">можно полном объеме все научные </w:t>
      </w:r>
      <w:r w:rsidRPr="00A076BF">
        <w:rPr>
          <w:sz w:val="28"/>
          <w:szCs w:val="28"/>
        </w:rPr>
        <w:t xml:space="preserve"> дисциплины, без знания которых невозможно заниматься изучением и воспитанием ребенка. Нужно широкое общее образование, чтобы воспитатель мог отвечать на различные детские вопросы, удовлетворять их запросы и интересы. Такую подготовку могут обеспечить лишь специальные государственные и общественные педагогические учебные заведения.</w:t>
      </w:r>
    </w:p>
    <w:p w:rsidR="00C8163A" w:rsidRPr="00A076BF" w:rsidRDefault="00C8163A" w:rsidP="00C8163A">
      <w:pPr>
        <w:rPr>
          <w:sz w:val="28"/>
          <w:szCs w:val="28"/>
        </w:rPr>
      </w:pPr>
    </w:p>
    <w:p w:rsidR="00A076BF" w:rsidRDefault="00A076BF" w:rsidP="00C8163A">
      <w:pPr>
        <w:rPr>
          <w:sz w:val="28"/>
          <w:szCs w:val="28"/>
        </w:rPr>
      </w:pPr>
    </w:p>
    <w:p w:rsidR="00A076BF" w:rsidRDefault="00A076BF" w:rsidP="00C8163A">
      <w:pPr>
        <w:rPr>
          <w:sz w:val="28"/>
          <w:szCs w:val="28"/>
        </w:rPr>
      </w:pPr>
    </w:p>
    <w:p w:rsidR="00A076BF" w:rsidRDefault="00A076BF" w:rsidP="00C8163A">
      <w:pPr>
        <w:rPr>
          <w:sz w:val="28"/>
          <w:szCs w:val="28"/>
        </w:rPr>
      </w:pPr>
    </w:p>
    <w:p w:rsidR="00A076BF" w:rsidRDefault="00A076BF" w:rsidP="00C8163A">
      <w:pPr>
        <w:rPr>
          <w:sz w:val="28"/>
          <w:szCs w:val="28"/>
        </w:rPr>
      </w:pPr>
    </w:p>
    <w:p w:rsidR="00A076BF" w:rsidRDefault="00A076BF" w:rsidP="00C8163A">
      <w:pPr>
        <w:rPr>
          <w:sz w:val="28"/>
          <w:szCs w:val="28"/>
        </w:rPr>
      </w:pPr>
    </w:p>
    <w:p w:rsidR="00A076BF" w:rsidRDefault="00A076BF" w:rsidP="00C8163A">
      <w:pPr>
        <w:rPr>
          <w:sz w:val="28"/>
          <w:szCs w:val="28"/>
        </w:rPr>
      </w:pPr>
    </w:p>
    <w:p w:rsidR="00A076BF" w:rsidRDefault="00A076BF" w:rsidP="00C8163A">
      <w:pPr>
        <w:rPr>
          <w:sz w:val="28"/>
          <w:szCs w:val="28"/>
        </w:rPr>
      </w:pPr>
    </w:p>
    <w:p w:rsidR="00A076BF" w:rsidRDefault="00A076BF" w:rsidP="00C8163A">
      <w:pPr>
        <w:rPr>
          <w:sz w:val="28"/>
          <w:szCs w:val="28"/>
        </w:rPr>
      </w:pPr>
    </w:p>
    <w:p w:rsidR="00A076BF" w:rsidRDefault="00A076BF" w:rsidP="00C8163A">
      <w:pPr>
        <w:rPr>
          <w:sz w:val="28"/>
          <w:szCs w:val="28"/>
        </w:rPr>
      </w:pPr>
    </w:p>
    <w:p w:rsidR="00A076BF" w:rsidRDefault="00A076BF" w:rsidP="00C8163A">
      <w:pPr>
        <w:rPr>
          <w:sz w:val="28"/>
          <w:szCs w:val="28"/>
        </w:rPr>
      </w:pPr>
    </w:p>
    <w:p w:rsidR="00A076BF" w:rsidRDefault="00A076BF" w:rsidP="00C8163A">
      <w:pPr>
        <w:rPr>
          <w:sz w:val="28"/>
          <w:szCs w:val="28"/>
        </w:rPr>
      </w:pPr>
    </w:p>
    <w:p w:rsidR="00A076BF" w:rsidRDefault="00A076BF" w:rsidP="00C8163A">
      <w:pPr>
        <w:rPr>
          <w:sz w:val="28"/>
          <w:szCs w:val="28"/>
        </w:rPr>
      </w:pPr>
    </w:p>
    <w:p w:rsidR="00A076BF" w:rsidRDefault="00A076BF" w:rsidP="00C8163A">
      <w:pPr>
        <w:rPr>
          <w:sz w:val="28"/>
          <w:szCs w:val="28"/>
        </w:rPr>
      </w:pPr>
    </w:p>
    <w:p w:rsidR="00A076BF" w:rsidRDefault="00A076BF" w:rsidP="00C8163A">
      <w:pPr>
        <w:rPr>
          <w:sz w:val="28"/>
          <w:szCs w:val="28"/>
        </w:rPr>
      </w:pPr>
    </w:p>
    <w:p w:rsidR="00A076BF" w:rsidRDefault="00A076BF" w:rsidP="00C8163A">
      <w:pPr>
        <w:rPr>
          <w:sz w:val="28"/>
          <w:szCs w:val="28"/>
        </w:rPr>
      </w:pPr>
    </w:p>
    <w:p w:rsidR="00C8163A" w:rsidRPr="00A076BF" w:rsidRDefault="00C8163A" w:rsidP="00C8163A">
      <w:pPr>
        <w:rPr>
          <w:sz w:val="28"/>
          <w:szCs w:val="28"/>
        </w:rPr>
      </w:pPr>
      <w:proofErr w:type="gramStart"/>
      <w:r w:rsidRPr="00A076BF">
        <w:rPr>
          <w:sz w:val="28"/>
          <w:szCs w:val="28"/>
        </w:rPr>
        <w:lastRenderedPageBreak/>
        <w:t>Книга Е. И. Тихеевой “Современный детский сад, его значение и оборудование”, в которой изложена ее теория дошкольного воспитания, заканчивается приложением справочного характера по организации и оборудованию детского сада.</w:t>
      </w:r>
      <w:proofErr w:type="gramEnd"/>
      <w:r w:rsidRPr="00A076BF">
        <w:rPr>
          <w:sz w:val="28"/>
          <w:szCs w:val="28"/>
        </w:rPr>
        <w:t xml:space="preserve"> Книга Тихеевой получила большое распространение еще в дореволюционной России (выходила в двух изданиях), после Великой Октябрьской социалистической революции она была переработана автором и служила учебным пособием для практических работников и учащихся педагогических учебных заведений.</w:t>
      </w:r>
    </w:p>
    <w:p w:rsidR="00C8163A" w:rsidRPr="00A076BF" w:rsidRDefault="00C8163A" w:rsidP="00C8163A">
      <w:pPr>
        <w:rPr>
          <w:sz w:val="28"/>
          <w:szCs w:val="28"/>
        </w:rPr>
      </w:pPr>
      <w:r w:rsidRPr="00A076BF">
        <w:rPr>
          <w:sz w:val="28"/>
          <w:szCs w:val="28"/>
        </w:rPr>
        <w:t xml:space="preserve">Е. И. Тихеева активно участвовала в методической работе дошкольного отдела </w:t>
      </w:r>
      <w:proofErr w:type="spellStart"/>
      <w:r w:rsidRPr="00A076BF">
        <w:rPr>
          <w:sz w:val="28"/>
          <w:szCs w:val="28"/>
        </w:rPr>
        <w:t>Наркомпроса</w:t>
      </w:r>
      <w:proofErr w:type="spellEnd"/>
      <w:r w:rsidRPr="00A076BF">
        <w:rPr>
          <w:sz w:val="28"/>
          <w:szCs w:val="28"/>
        </w:rPr>
        <w:t>, в подготовке кадров дошкольных работников. Она была профессором Института дошкольного образования, а затем Педагогического института имени А. И. Герцена в Ленинграде, принимала участие в написании учебных пособий и руково</w:t>
      </w:r>
      <w:proofErr w:type="gramStart"/>
      <w:r w:rsidRPr="00A076BF">
        <w:rPr>
          <w:sz w:val="28"/>
          <w:szCs w:val="28"/>
        </w:rPr>
        <w:t>дств дл</w:t>
      </w:r>
      <w:proofErr w:type="gramEnd"/>
      <w:r w:rsidRPr="00A076BF">
        <w:rPr>
          <w:sz w:val="28"/>
          <w:szCs w:val="28"/>
        </w:rPr>
        <w:t xml:space="preserve">я воспитателей детских садов, в работе всех всероссийских съездов и конференций по дошкольному воспитанию. До 1928 г. Тихеева продолжала руководить детским садом бывшего Петербургского общества дошкольного воспитания, который после октября 1917 г. перешел в ведение </w:t>
      </w:r>
      <w:proofErr w:type="spellStart"/>
      <w:r w:rsidRPr="00A076BF">
        <w:rPr>
          <w:sz w:val="28"/>
          <w:szCs w:val="28"/>
        </w:rPr>
        <w:t>Наркомпроса</w:t>
      </w:r>
      <w:proofErr w:type="spellEnd"/>
      <w:r w:rsidRPr="00A076BF">
        <w:rPr>
          <w:sz w:val="28"/>
          <w:szCs w:val="28"/>
        </w:rPr>
        <w:t>. В этом саду проводилась педагогическая практика студентов Института дошкольного образования, а затем Ленинградского педагогического института.</w:t>
      </w:r>
    </w:p>
    <w:p w:rsidR="00C8163A" w:rsidRPr="00A076BF" w:rsidRDefault="00C8163A" w:rsidP="00C8163A">
      <w:pPr>
        <w:rPr>
          <w:sz w:val="28"/>
          <w:szCs w:val="28"/>
        </w:rPr>
      </w:pPr>
      <w:r w:rsidRPr="00A076BF">
        <w:rPr>
          <w:sz w:val="28"/>
          <w:szCs w:val="28"/>
        </w:rPr>
        <w:t>Большая заслуга Е. И. Тихеевой состоит в том, что она научно обосновала дидактические основы дошкольного воспитания</w:t>
      </w:r>
      <w:proofErr w:type="gramStart"/>
      <w:r w:rsidRPr="00A076BF">
        <w:rPr>
          <w:sz w:val="28"/>
          <w:szCs w:val="28"/>
        </w:rPr>
        <w:t>.</w:t>
      </w:r>
      <w:proofErr w:type="gramEnd"/>
      <w:r w:rsidRPr="00A076BF">
        <w:rPr>
          <w:sz w:val="28"/>
          <w:szCs w:val="28"/>
        </w:rPr>
        <w:t xml:space="preserve"> </w:t>
      </w:r>
      <w:proofErr w:type="gramStart"/>
      <w:r w:rsidRPr="00A076BF">
        <w:rPr>
          <w:sz w:val="28"/>
          <w:szCs w:val="28"/>
        </w:rPr>
        <w:t>в</w:t>
      </w:r>
      <w:proofErr w:type="gramEnd"/>
      <w:r w:rsidRPr="00A076BF">
        <w:rPr>
          <w:sz w:val="28"/>
          <w:szCs w:val="28"/>
        </w:rPr>
        <w:t xml:space="preserve"> частности проблему преемственности воспитательной работы детского сада и школы. Учитывая научные достижения своего времени и обобщив лучший опыт дошкольного воспитания, Е. И. Тихеева разработала: методику развития речи и мышления детей дошкольного возраста; методику проведения программных организованных занятий, </w:t>
      </w:r>
      <w:proofErr w:type="gramStart"/>
      <w:r w:rsidRPr="00A076BF">
        <w:rPr>
          <w:sz w:val="28"/>
          <w:szCs w:val="28"/>
        </w:rPr>
        <w:t>подготавливающим</w:t>
      </w:r>
      <w:proofErr w:type="gramEnd"/>
      <w:r w:rsidRPr="00A076BF">
        <w:rPr>
          <w:sz w:val="28"/>
          <w:szCs w:val="28"/>
        </w:rPr>
        <w:t xml:space="preserve"> детей к поступлению в школу; систему Оригинального дидактического материала и методику его использования в детском саду.</w:t>
      </w:r>
    </w:p>
    <w:p w:rsidR="00C521F3" w:rsidRPr="00A076BF" w:rsidRDefault="00C521F3" w:rsidP="00C521F3">
      <w:pPr>
        <w:rPr>
          <w:sz w:val="28"/>
          <w:szCs w:val="28"/>
        </w:rPr>
      </w:pPr>
    </w:p>
    <w:p w:rsidR="00A076BF" w:rsidRDefault="00A076BF" w:rsidP="004D0088">
      <w:pPr>
        <w:ind w:left="708"/>
        <w:rPr>
          <w:sz w:val="28"/>
          <w:szCs w:val="28"/>
        </w:rPr>
      </w:pPr>
    </w:p>
    <w:p w:rsidR="00A076BF" w:rsidRPr="00A076BF" w:rsidRDefault="00A076BF" w:rsidP="004D0088">
      <w:pPr>
        <w:ind w:left="708"/>
        <w:rPr>
          <w:sz w:val="28"/>
          <w:szCs w:val="28"/>
        </w:rPr>
      </w:pPr>
    </w:p>
    <w:p w:rsidR="004D0088" w:rsidRPr="00A076BF" w:rsidRDefault="00C8163A" w:rsidP="004D3E43">
      <w:pPr>
        <w:ind w:left="708"/>
        <w:rPr>
          <w:sz w:val="28"/>
          <w:szCs w:val="28"/>
        </w:rPr>
      </w:pPr>
      <w:r w:rsidRPr="00A076BF">
        <w:rPr>
          <w:sz w:val="28"/>
          <w:szCs w:val="28"/>
        </w:rPr>
        <w:t xml:space="preserve">                                                  </w:t>
      </w:r>
      <w:bookmarkStart w:id="0" w:name="_GoBack"/>
      <w:bookmarkEnd w:id="0"/>
    </w:p>
    <w:p w:rsidR="004D0088" w:rsidRPr="00A076BF" w:rsidRDefault="004D0088" w:rsidP="004D0088">
      <w:pPr>
        <w:ind w:left="708"/>
        <w:rPr>
          <w:sz w:val="28"/>
          <w:szCs w:val="28"/>
        </w:rPr>
      </w:pPr>
    </w:p>
    <w:sectPr w:rsidR="004D0088" w:rsidRPr="00A07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F3"/>
    <w:rsid w:val="00063C70"/>
    <w:rsid w:val="004D0088"/>
    <w:rsid w:val="004D3E43"/>
    <w:rsid w:val="00557E25"/>
    <w:rsid w:val="007D5008"/>
    <w:rsid w:val="007E446B"/>
    <w:rsid w:val="00A076BF"/>
    <w:rsid w:val="00C521F3"/>
    <w:rsid w:val="00C8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2156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Ильвир</dc:creator>
  <cp:lastModifiedBy>User</cp:lastModifiedBy>
  <cp:revision>8</cp:revision>
  <dcterms:created xsi:type="dcterms:W3CDTF">2012-02-11T08:48:00Z</dcterms:created>
  <dcterms:modified xsi:type="dcterms:W3CDTF">2013-02-05T14:46:00Z</dcterms:modified>
</cp:coreProperties>
</file>