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60"/>
        <w:gridCol w:w="540"/>
        <w:gridCol w:w="1080"/>
        <w:gridCol w:w="3420"/>
        <w:gridCol w:w="3960"/>
        <w:gridCol w:w="1308"/>
        <w:gridCol w:w="1559"/>
        <w:gridCol w:w="841"/>
        <w:gridCol w:w="540"/>
      </w:tblGrid>
      <w:tr w:rsidR="001516A5" w:rsidRPr="00FF1320">
        <w:trPr>
          <w:trHeight w:val="269"/>
        </w:trPr>
        <w:tc>
          <w:tcPr>
            <w:tcW w:w="15948" w:type="dxa"/>
            <w:gridSpan w:val="10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4C0">
              <w:rPr>
                <w:rFonts w:ascii="Times New Roman" w:hAnsi="Times New Roman" w:cs="Times New Roman"/>
                <w:b/>
                <w:bCs/>
              </w:rPr>
              <w:t>КАЛЕНДАРНО – ТЕМАТИЧЕСКОЕ ПЛАНИРОВАНИЕ</w:t>
            </w:r>
          </w:p>
          <w:p w:rsidR="001516A5" w:rsidRPr="009E1619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0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1516A5" w:rsidRPr="00FF1320">
        <w:trPr>
          <w:trHeight w:val="269"/>
        </w:trPr>
        <w:tc>
          <w:tcPr>
            <w:tcW w:w="540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60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</w:tcPr>
          <w:p w:rsidR="001516A5" w:rsidRPr="00A854C0" w:rsidRDefault="001516A5" w:rsidP="00A8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Кол-ч.</w:t>
            </w:r>
          </w:p>
        </w:tc>
        <w:tc>
          <w:tcPr>
            <w:tcW w:w="1080" w:type="dxa"/>
          </w:tcPr>
          <w:p w:rsidR="001516A5" w:rsidRPr="00A854C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Тип и вид урока</w:t>
            </w:r>
          </w:p>
        </w:tc>
        <w:tc>
          <w:tcPr>
            <w:tcW w:w="3420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960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Уровень подготовки (результат)</w:t>
            </w:r>
          </w:p>
        </w:tc>
        <w:tc>
          <w:tcPr>
            <w:tcW w:w="1308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Вид контроля измерители</w:t>
            </w:r>
          </w:p>
        </w:tc>
        <w:tc>
          <w:tcPr>
            <w:tcW w:w="1559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41" w:type="dxa"/>
          </w:tcPr>
          <w:p w:rsidR="001516A5" w:rsidRPr="00A854C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540" w:type="dxa"/>
          </w:tcPr>
          <w:p w:rsidR="001516A5" w:rsidRPr="00A854C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424D69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07. 09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Романтизм в художеств</w:t>
            </w:r>
            <w:r>
              <w:rPr>
                <w:rFonts w:ascii="Times New Roman" w:hAnsi="Times New Roman" w:cs="Times New Roman"/>
              </w:rPr>
              <w:t xml:space="preserve">енной культуре Европы 19 века: </w:t>
            </w:r>
            <w:r w:rsidRPr="0044044E">
              <w:rPr>
                <w:rFonts w:ascii="Times New Roman" w:hAnsi="Times New Roman" w:cs="Times New Roman"/>
              </w:rPr>
              <w:t>открытие «внутреннего» человека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320">
              <w:rPr>
                <w:rFonts w:ascii="Times New Roman" w:hAnsi="Times New Roman" w:cs="Times New Roman"/>
              </w:rPr>
              <w:t>Открытиеновых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Художественная картина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в романтическом искусстве разных видов; про</w:t>
            </w:r>
            <w:r w:rsidRPr="00FF1320">
              <w:rPr>
                <w:rFonts w:ascii="Times New Roman" w:hAnsi="Times New Roman" w:cs="Times New Roman"/>
              </w:rPr>
              <w:t>никновение во внутренний мир личности; лирическая</w:t>
            </w:r>
            <w:r>
              <w:rPr>
                <w:rFonts w:ascii="Times New Roman" w:hAnsi="Times New Roman" w:cs="Times New Roman"/>
              </w:rPr>
              <w:t xml:space="preserve"> образность в произведени</w:t>
            </w:r>
            <w:r w:rsidRPr="00FF1320">
              <w:rPr>
                <w:rFonts w:ascii="Times New Roman" w:hAnsi="Times New Roman" w:cs="Times New Roman"/>
              </w:rPr>
              <w:t xml:space="preserve">ях романтиков  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FF1320">
              <w:rPr>
                <w:rFonts w:ascii="Times New Roman" w:hAnsi="Times New Roman" w:cs="Times New Roman"/>
              </w:rPr>
              <w:t xml:space="preserve"> познакомить уч-ся с особенностями стиля романтизм, выявить стилевые черты на примере национальных школ Германии, Франции, Англии, Польши. Австрии, и России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FF1320">
              <w:rPr>
                <w:rFonts w:ascii="Times New Roman" w:hAnsi="Times New Roman" w:cs="Times New Roman"/>
              </w:rPr>
              <w:t>специфику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романтизма как несовпадение личного и общественного, усиление психологического начала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альныйопрос</w:t>
            </w:r>
            <w:proofErr w:type="spellEnd"/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 с.24-34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i/>
                <w:iCs/>
              </w:rPr>
              <w:t xml:space="preserve">Делакруа, </w:t>
            </w:r>
            <w:proofErr w:type="spellStart"/>
            <w:r w:rsidRPr="00FF1320">
              <w:rPr>
                <w:i/>
                <w:iCs/>
              </w:rPr>
              <w:t>Жерико</w:t>
            </w:r>
            <w:proofErr w:type="spellEnd"/>
            <w:r w:rsidRPr="00FF1320">
              <w:rPr>
                <w:i/>
                <w:iCs/>
              </w:rPr>
              <w:t xml:space="preserve">, Гойя, </w:t>
            </w:r>
            <w:proofErr w:type="spellStart"/>
            <w:r w:rsidRPr="00FF1320">
              <w:rPr>
                <w:i/>
                <w:iCs/>
              </w:rPr>
              <w:t>Тёрнер</w:t>
            </w:r>
            <w:proofErr w:type="spellEnd"/>
            <w:r w:rsidRPr="00FF1320">
              <w:rPr>
                <w:i/>
                <w:iCs/>
              </w:rPr>
              <w:t>.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</w:t>
            </w:r>
            <w:r w:rsidRPr="00FF1320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Романтические и реалистические образы в европейской литературе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19 века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верни</w:t>
            </w:r>
            <w:r>
              <w:rPr>
                <w:rFonts w:ascii="Times New Roman" w:hAnsi="Times New Roman" w:cs="Times New Roman"/>
              </w:rPr>
              <w:t>с</w:t>
            </w:r>
            <w:r w:rsidRPr="00FF1320">
              <w:rPr>
                <w:rFonts w:ascii="Times New Roman" w:hAnsi="Times New Roman" w:cs="Times New Roman"/>
              </w:rPr>
              <w:t>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Романтическое направле</w:t>
            </w:r>
            <w:r w:rsidRPr="00FF1320">
              <w:rPr>
                <w:rFonts w:ascii="Times New Roman" w:hAnsi="Times New Roman" w:cs="Times New Roman"/>
              </w:rPr>
              <w:t xml:space="preserve">ние в </w:t>
            </w:r>
            <w:proofErr w:type="spellStart"/>
            <w:r w:rsidRPr="00FF1320">
              <w:rPr>
                <w:rFonts w:ascii="Times New Roman" w:hAnsi="Times New Roman" w:cs="Times New Roman"/>
              </w:rPr>
              <w:t>творчествеД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. Байрона, В. Гюго, В. Скотта, Г. Гейне  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название основных произведений писателей и поэтов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«Летучка» на номенклатуру и персоналии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 с.10-24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  <w:r w:rsidRPr="00FF1320">
              <w:rPr>
                <w:i/>
                <w:iCs/>
              </w:rPr>
              <w:t xml:space="preserve"> Романтизм в музыке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1320">
              <w:rPr>
                <w:i/>
                <w:iCs/>
              </w:rPr>
              <w:t>тв</w:t>
            </w:r>
            <w:proofErr w:type="spellEnd"/>
            <w:proofErr w:type="gramEnd"/>
            <w:r w:rsidRPr="00FF1320">
              <w:rPr>
                <w:i/>
                <w:iCs/>
              </w:rPr>
              <w:t>-во Шуберта Шопена Шумана.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</w:t>
            </w:r>
            <w:r w:rsidRPr="00FF1320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Импрессионизм: поиск </w:t>
            </w:r>
            <w:r w:rsidRPr="0044044E">
              <w:rPr>
                <w:rFonts w:ascii="Times New Roman" w:hAnsi="Times New Roman" w:cs="Times New Roman"/>
              </w:rPr>
              <w:t>ускользающей красоты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FF1320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зента</w:t>
            </w:r>
            <w:r w:rsidRPr="00FF1320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Рождение импрессионизма во французской живописи; новые средства художественной выразительности; музыкальный импрессионизм К. Дебюсси и М. Равеля 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FF1320">
              <w:rPr>
                <w:rFonts w:ascii="Times New Roman" w:hAnsi="Times New Roman" w:cs="Times New Roman"/>
              </w:rPr>
              <w:t>познакомить уч-ся с особенностями художественного стиля импрессионизма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эстетику импрессионизма специфику выразительных средств, произведения художников и музыкантов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опрос; анализ художественных произведе</w:t>
            </w:r>
            <w:r w:rsidRPr="00FF1320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№3 с.69-73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  <w:r w:rsidRPr="00FF1320">
              <w:rPr>
                <w:i/>
                <w:iCs/>
              </w:rPr>
              <w:t xml:space="preserve"> Рассказать о зарождении </w:t>
            </w:r>
            <w:proofErr w:type="spellStart"/>
            <w:r w:rsidRPr="00FF1320">
              <w:rPr>
                <w:i/>
                <w:iCs/>
              </w:rPr>
              <w:t>импр</w:t>
            </w:r>
            <w:proofErr w:type="spellEnd"/>
            <w:proofErr w:type="gramStart"/>
            <w:r w:rsidRPr="00FF1320">
              <w:rPr>
                <w:i/>
                <w:iCs/>
              </w:rPr>
              <w:t>. во</w:t>
            </w:r>
            <w:proofErr w:type="gramEnd"/>
            <w:r w:rsidRPr="00FF1320">
              <w:rPr>
                <w:i/>
                <w:iCs/>
              </w:rPr>
              <w:t xml:space="preserve"> французской живописи.</w:t>
            </w:r>
          </w:p>
          <w:p w:rsidR="001516A5" w:rsidRPr="00FF1320" w:rsidRDefault="001516A5" w:rsidP="009E1619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FF1320">
              <w:rPr>
                <w:i/>
                <w:iCs/>
              </w:rPr>
              <w:t>Познакомить с шедеврами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i/>
                <w:iCs/>
              </w:rPr>
              <w:t>Мане, Моне, Ренуара, Дега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</w:t>
            </w:r>
            <w:r w:rsidRPr="00FF1320">
              <w:rPr>
                <w:rFonts w:ascii="Times New Roman" w:hAnsi="Times New Roman" w:cs="Times New Roman"/>
              </w:rPr>
              <w:t xml:space="preserve">медийное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Действительность </w:t>
            </w:r>
            <w:r w:rsidRPr="0044044E">
              <w:rPr>
                <w:rFonts w:ascii="Times New Roman" w:hAnsi="Times New Roman" w:cs="Times New Roman"/>
              </w:rPr>
              <w:lastRenderedPageBreak/>
              <w:t>сквозь призму с</w:t>
            </w:r>
            <w:r>
              <w:rPr>
                <w:rFonts w:ascii="Times New Roman" w:hAnsi="Times New Roman" w:cs="Times New Roman"/>
              </w:rPr>
              <w:t xml:space="preserve">траха </w:t>
            </w:r>
            <w:r w:rsidRPr="0044044E">
              <w:rPr>
                <w:rFonts w:ascii="Times New Roman" w:hAnsi="Times New Roman" w:cs="Times New Roman"/>
              </w:rPr>
              <w:t>и пессимизма (экспрессионизм)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</w:t>
            </w:r>
            <w:r>
              <w:rPr>
                <w:rFonts w:ascii="Times New Roman" w:hAnsi="Times New Roman" w:cs="Times New Roman"/>
              </w:rPr>
              <w:lastRenderedPageBreak/>
              <w:t>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 xml:space="preserve">Сущность </w:t>
            </w:r>
            <w:r w:rsidRPr="00FF1320">
              <w:rPr>
                <w:rFonts w:ascii="Times New Roman" w:hAnsi="Times New Roman" w:cs="Times New Roman"/>
              </w:rPr>
              <w:lastRenderedPageBreak/>
              <w:t>экспрессионис</w:t>
            </w:r>
            <w:r>
              <w:rPr>
                <w:rFonts w:ascii="Times New Roman" w:hAnsi="Times New Roman" w:cs="Times New Roman"/>
              </w:rPr>
              <w:t>тичес</w:t>
            </w:r>
            <w:r w:rsidRPr="00FF1320">
              <w:rPr>
                <w:rFonts w:ascii="Times New Roman" w:hAnsi="Times New Roman" w:cs="Times New Roman"/>
              </w:rPr>
              <w:t>кой образности; экспрессионизм в музыке и театре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Цель: </w:t>
            </w:r>
            <w:r w:rsidRPr="00FF1320">
              <w:rPr>
                <w:rFonts w:ascii="Times New Roman" w:hAnsi="Times New Roman" w:cs="Times New Roman"/>
              </w:rPr>
              <w:t xml:space="preserve">познакомить уч-ся с культурным </w:t>
            </w:r>
            <w:r w:rsidRPr="00FF1320">
              <w:rPr>
                <w:rFonts w:ascii="Times New Roman" w:hAnsi="Times New Roman" w:cs="Times New Roman"/>
              </w:rPr>
              <w:lastRenderedPageBreak/>
              <w:t>течением экспрессионизм, его новато</w:t>
            </w:r>
            <w:r>
              <w:rPr>
                <w:rFonts w:ascii="Times New Roman" w:hAnsi="Times New Roman" w:cs="Times New Roman"/>
              </w:rPr>
              <w:t>рскими идеями и воплощениями в р</w:t>
            </w:r>
            <w:r w:rsidRPr="00FF1320">
              <w:rPr>
                <w:rFonts w:ascii="Times New Roman" w:hAnsi="Times New Roman" w:cs="Times New Roman"/>
              </w:rPr>
              <w:t>азных видах</w:t>
            </w:r>
          </w:p>
          <w:p w:rsidR="001516A5" w:rsidRPr="00EE2875" w:rsidRDefault="001516A5" w:rsidP="009E161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>Знать и понимать</w:t>
            </w:r>
            <w:r>
              <w:rPr>
                <w:rFonts w:ascii="Times New Roman" w:hAnsi="Times New Roman" w:cs="Times New Roman"/>
              </w:rPr>
              <w:t xml:space="preserve"> эстетику экспрессио</w:t>
            </w:r>
            <w:r w:rsidRPr="00FF1320">
              <w:rPr>
                <w:rFonts w:ascii="Times New Roman" w:hAnsi="Times New Roman" w:cs="Times New Roman"/>
              </w:rPr>
              <w:t>низма, специфику выразительных средств, произведения художников, музыкантов, драматургов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</w:rPr>
              <w:lastRenderedPageBreak/>
              <w:t>художест</w:t>
            </w:r>
            <w:r w:rsidRPr="00FF1320">
              <w:rPr>
                <w:rFonts w:ascii="Times New Roman" w:hAnsi="Times New Roman" w:cs="Times New Roman"/>
              </w:rPr>
              <w:t>вен</w:t>
            </w:r>
            <w:r>
              <w:rPr>
                <w:rFonts w:ascii="Times New Roman" w:hAnsi="Times New Roman" w:cs="Times New Roman"/>
              </w:rPr>
              <w:t>ных и музыкальных произведе</w:t>
            </w:r>
            <w:r w:rsidRPr="00FF1320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lastRenderedPageBreak/>
              <w:t>№4 с.75-83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320">
              <w:rPr>
                <w:rFonts w:ascii="Times New Roman" w:hAnsi="Times New Roman" w:cs="Times New Roman"/>
                <w:i/>
                <w:iCs/>
              </w:rPr>
              <w:lastRenderedPageBreak/>
              <w:t>Конспект</w:t>
            </w:r>
            <w:r w:rsidRPr="00FF1320">
              <w:rPr>
                <w:i/>
                <w:iCs/>
              </w:rPr>
              <w:t>Позн</w:t>
            </w:r>
            <w:proofErr w:type="spellEnd"/>
            <w:proofErr w:type="gramStart"/>
            <w:r w:rsidRPr="00FF1320">
              <w:rPr>
                <w:i/>
                <w:iCs/>
              </w:rPr>
              <w:t>. с</w:t>
            </w:r>
            <w:proofErr w:type="gramEnd"/>
            <w:r w:rsidRPr="00FF1320">
              <w:rPr>
                <w:i/>
                <w:iCs/>
              </w:rPr>
              <w:t xml:space="preserve"> шедеврами Сезанна, Гогена, Ван Гога в различных жанрах.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Мульт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F1320">
              <w:rPr>
                <w:rFonts w:ascii="Times New Roman" w:hAnsi="Times New Roman" w:cs="Times New Roman"/>
              </w:rPr>
              <w:t xml:space="preserve">медийное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</w:t>
            </w: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Мир реальности и мир «новой реальности». Реализм и символизм </w:t>
            </w:r>
          </w:p>
          <w:p w:rsidR="001516A5" w:rsidRPr="0044044E" w:rsidRDefault="001516A5" w:rsidP="009E1619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в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литературе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Символизм как философская «</w:t>
            </w:r>
            <w:proofErr w:type="spellStart"/>
            <w:r w:rsidRPr="00FF1320">
              <w:rPr>
                <w:rFonts w:ascii="Times New Roman" w:hAnsi="Times New Roman" w:cs="Times New Roman"/>
              </w:rPr>
              <w:t>сверхидея</w:t>
            </w:r>
            <w:proofErr w:type="spellEnd"/>
            <w:r w:rsidRPr="00FF1320">
              <w:rPr>
                <w:rFonts w:ascii="Times New Roman" w:hAnsi="Times New Roman" w:cs="Times New Roman"/>
              </w:rPr>
              <w:t>» искусства; многожанровая литература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FF1320">
              <w:rPr>
                <w:rFonts w:ascii="Times New Roman" w:hAnsi="Times New Roman" w:cs="Times New Roman"/>
              </w:rPr>
              <w:t>формирование представления уч-ся об особенностях традиционные и нетрадиционные течения в искусстве конца 19-начало 20 века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FF1320">
              <w:rPr>
                <w:rFonts w:ascii="Times New Roman" w:hAnsi="Times New Roman" w:cs="Times New Roman"/>
              </w:rPr>
              <w:t xml:space="preserve"> основные произведения литераторов, художников;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FF1320">
              <w:rPr>
                <w:rFonts w:ascii="Times New Roman" w:hAnsi="Times New Roman" w:cs="Times New Roman"/>
              </w:rPr>
              <w:t xml:space="preserve">специфику новых средств выразительности 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анализ художественных произведе</w:t>
            </w:r>
            <w:r w:rsidRPr="00FF1320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№5 с.92-109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Постимпрессио</w:t>
            </w:r>
            <w:r>
              <w:rPr>
                <w:rFonts w:ascii="Times New Roman" w:hAnsi="Times New Roman" w:cs="Times New Roman"/>
              </w:rPr>
              <w:t>низм</w:t>
            </w:r>
            <w:r w:rsidRPr="0044044E">
              <w:rPr>
                <w:rFonts w:ascii="Times New Roman" w:hAnsi="Times New Roman" w:cs="Times New Roman"/>
              </w:rPr>
              <w:t xml:space="preserve"> Винсент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ванн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Гог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«Новая реальность» и поиски радикальных средств выразительности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художественных </w:t>
            </w:r>
            <w:r w:rsidRPr="00FF132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№5 с.110-118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Кубизм. Пабло Пикассо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Урок вернисаж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Кубизм как принципиально новое направление в живописи и скульптуре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художественных </w:t>
            </w:r>
            <w:r w:rsidRPr="00FF132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№5 с.118-124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320">
              <w:rPr>
                <w:rFonts w:ascii="Times New Roman" w:hAnsi="Times New Roman" w:cs="Times New Roman"/>
                <w:i/>
                <w:iCs/>
              </w:rPr>
              <w:t>Рефератили</w:t>
            </w:r>
            <w:proofErr w:type="spellEnd"/>
            <w:r w:rsidRPr="00FF1320">
              <w:rPr>
                <w:rFonts w:ascii="Times New Roman" w:hAnsi="Times New Roman" w:cs="Times New Roman"/>
                <w:i/>
                <w:iCs/>
              </w:rPr>
              <w:t xml:space="preserve"> проект «Кубизм», «Фовизм», «Сюрреализм»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 мидийое у</w:t>
            </w:r>
            <w:r w:rsidRPr="00FF1320">
              <w:rPr>
                <w:rFonts w:ascii="Times New Roman" w:hAnsi="Times New Roman" w:cs="Times New Roman"/>
              </w:rPr>
              <w:t xml:space="preserve">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Сюрреализм. Сальвадор Дали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Сверхреальность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Pr="00FF1320">
              <w:rPr>
                <w:rFonts w:ascii="Times New Roman" w:hAnsi="Times New Roman" w:cs="Times New Roman"/>
              </w:rPr>
              <w:t>интеллектуальных ребусах художника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художестве</w:t>
            </w:r>
            <w:r w:rsidRPr="00FF13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FF132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 xml:space="preserve">№5 с.124-126Описать одну из наиболее понравившихся картин художников </w:t>
            </w:r>
            <w:r w:rsidRPr="00FF1320">
              <w:rPr>
                <w:rFonts w:ascii="Times New Roman" w:hAnsi="Times New Roman" w:cs="Times New Roman"/>
                <w:i/>
                <w:iCs/>
              </w:rPr>
              <w:lastRenderedPageBreak/>
              <w:t>импрессионистов или постимпрессионистов.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 w:rsidRPr="0044044E">
              <w:rPr>
                <w:rFonts w:ascii="Times New Roman" w:hAnsi="Times New Roman" w:cs="Times New Roman"/>
              </w:rPr>
              <w:t>работа № 1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320">
              <w:rPr>
                <w:rFonts w:ascii="Times New Roman" w:hAnsi="Times New Roman" w:cs="Times New Roman"/>
              </w:rPr>
              <w:t>Контрольусвоениязнания</w:t>
            </w:r>
            <w:proofErr w:type="spell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Контрольное тестирование по теме «европейская культура 19- начала 20 века»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даты, персоналии, произведения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Не задано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 на</w:t>
            </w:r>
            <w:r w:rsidRPr="0044044E">
              <w:rPr>
                <w:rFonts w:ascii="Times New Roman" w:hAnsi="Times New Roman" w:cs="Times New Roman"/>
              </w:rPr>
              <w:t xml:space="preserve">циональной классической музыки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М.И. Глинка 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верни</w:t>
            </w:r>
            <w:proofErr w:type="gramEnd"/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Роль композитора в становлении русского музыкального классического искусства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FF1320">
              <w:rPr>
                <w:rFonts w:ascii="Times New Roman" w:hAnsi="Times New Roman" w:cs="Times New Roman"/>
              </w:rPr>
              <w:t>формирование представлений уч-ся об особенностях художественной культуры России 19-начала20</w:t>
            </w:r>
            <w:proofErr w:type="gramStart"/>
            <w:r w:rsidRPr="00FF1320">
              <w:rPr>
                <w:rFonts w:ascii="Times New Roman" w:hAnsi="Times New Roman" w:cs="Times New Roman"/>
              </w:rPr>
              <w:t>в .</w:t>
            </w:r>
            <w:r w:rsidRPr="00FF1320">
              <w:rPr>
                <w:rFonts w:ascii="Times New Roman" w:hAnsi="Times New Roman" w:cs="Times New Roman"/>
                <w:b/>
                <w:bCs/>
              </w:rPr>
              <w:t>Знать</w:t>
            </w:r>
            <w:proofErr w:type="gramEnd"/>
            <w:r w:rsidRPr="00FF1320">
              <w:rPr>
                <w:rFonts w:ascii="Times New Roman" w:hAnsi="Times New Roman" w:cs="Times New Roman"/>
                <w:b/>
                <w:bCs/>
              </w:rPr>
              <w:t xml:space="preserve"> и понимать </w:t>
            </w:r>
            <w:r w:rsidRPr="00FF1320">
              <w:rPr>
                <w:rFonts w:ascii="Times New Roman" w:hAnsi="Times New Roman" w:cs="Times New Roman"/>
              </w:rPr>
              <w:t>произведение композитора, его значимость в искусстве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Анализ произведений композитора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№6 с. 137-144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i/>
                <w:iCs/>
              </w:rPr>
              <w:t xml:space="preserve">Рассказать о шедевре </w:t>
            </w:r>
            <w:proofErr w:type="spellStart"/>
            <w:r w:rsidRPr="00FF1320">
              <w:rPr>
                <w:i/>
                <w:iCs/>
              </w:rPr>
              <w:t>А.Иванова</w:t>
            </w:r>
            <w:proofErr w:type="spellEnd"/>
            <w:r w:rsidRPr="00FF1320">
              <w:rPr>
                <w:i/>
                <w:iCs/>
              </w:rPr>
              <w:t xml:space="preserve">, </w:t>
            </w:r>
          </w:p>
          <w:p w:rsidR="001516A5" w:rsidRPr="00FF1320" w:rsidRDefault="001516A5" w:rsidP="009E1619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proofErr w:type="gramStart"/>
            <w:r w:rsidRPr="00FF1320">
              <w:rPr>
                <w:i/>
                <w:iCs/>
              </w:rPr>
              <w:t>картинах</w:t>
            </w:r>
            <w:proofErr w:type="gramEnd"/>
            <w:r w:rsidRPr="00FF1320">
              <w:rPr>
                <w:i/>
                <w:iCs/>
              </w:rPr>
              <w:t xml:space="preserve"> Федотова, работах передвижников.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Живопись первой половины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19 века.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О. А. Кипренский, В. А. Тропинин, А. Г. Венецианов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Обращение к внутреннему миру человека, развитие жанровой живописи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</w:t>
            </w:r>
            <w:r w:rsidRPr="00FF1320">
              <w:rPr>
                <w:rFonts w:ascii="Times New Roman" w:hAnsi="Times New Roman" w:cs="Times New Roman"/>
              </w:rPr>
              <w:t>альный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№6 с.145-148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</w:p>
          <w:p w:rsidR="001516A5" w:rsidRDefault="001516A5" w:rsidP="009E1619">
            <w:pPr>
              <w:spacing w:after="0" w:line="240" w:lineRule="auto"/>
              <w:rPr>
                <w:i/>
                <w:iCs/>
              </w:rPr>
            </w:pPr>
            <w:r w:rsidRPr="00FF1320">
              <w:rPr>
                <w:i/>
                <w:iCs/>
              </w:rPr>
              <w:t xml:space="preserve">Рассказать о </w:t>
            </w:r>
            <w:r>
              <w:rPr>
                <w:i/>
                <w:iCs/>
              </w:rPr>
              <w:t>работах Кипренского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i/>
                <w:iCs/>
              </w:rPr>
              <w:t>Айвазовского.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Живопись первой половины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19 века.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К. А. Брюллов 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Высокий профессионализм. Чувство формы, динамизм и красочность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художественных </w:t>
            </w:r>
            <w:r w:rsidRPr="00FF132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№6 с.148-153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  <w:r w:rsidRPr="00FF1320">
              <w:rPr>
                <w:i/>
                <w:iCs/>
              </w:rPr>
              <w:t xml:space="preserve"> Рассказать о работах Брюллова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</w:t>
            </w:r>
            <w:r w:rsidRPr="00FF1320">
              <w:rPr>
                <w:rFonts w:ascii="Times New Roman" w:hAnsi="Times New Roman" w:cs="Times New Roman"/>
              </w:rPr>
              <w:t xml:space="preserve">медийное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Культура пореформенной эпохи «Могучая кучка»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Pr="00FF1320">
              <w:rPr>
                <w:rFonts w:ascii="Times New Roman" w:hAnsi="Times New Roman" w:cs="Times New Roman"/>
              </w:rPr>
              <w:t>бини</w:t>
            </w:r>
            <w:r>
              <w:rPr>
                <w:rFonts w:ascii="Times New Roman" w:hAnsi="Times New Roman" w:cs="Times New Roman"/>
              </w:rPr>
              <w:t>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Идеи национального музыкального самовыражения. Композиторы. Входившие в состав «Могучей кучки»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F1320">
              <w:rPr>
                <w:rFonts w:ascii="Times New Roman" w:hAnsi="Times New Roman" w:cs="Times New Roman"/>
              </w:rPr>
              <w:t>раскрыть тематику и специфику художественных приёмов композиторов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Анализ произведений композитора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№7 с.179-186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 xml:space="preserve">Конспект </w:t>
            </w:r>
            <w:proofErr w:type="spellStart"/>
            <w:proofErr w:type="gramStart"/>
            <w:r w:rsidRPr="00FF1320">
              <w:rPr>
                <w:rFonts w:ascii="Times New Roman" w:hAnsi="Times New Roman" w:cs="Times New Roman"/>
                <w:i/>
                <w:iCs/>
              </w:rPr>
              <w:t>Композиторы«</w:t>
            </w:r>
            <w:proofErr w:type="gramEnd"/>
            <w:r w:rsidRPr="00FF1320">
              <w:rPr>
                <w:rFonts w:ascii="Times New Roman" w:hAnsi="Times New Roman" w:cs="Times New Roman"/>
                <w:i/>
                <w:iCs/>
              </w:rPr>
              <w:t>Могучей</w:t>
            </w:r>
            <w:proofErr w:type="spellEnd"/>
            <w:r w:rsidRPr="00FF1320">
              <w:rPr>
                <w:rFonts w:ascii="Times New Roman" w:hAnsi="Times New Roman" w:cs="Times New Roman"/>
                <w:i/>
                <w:iCs/>
              </w:rPr>
              <w:t xml:space="preserve"> кучки»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</w:t>
            </w:r>
            <w:r w:rsidRPr="00FF1320">
              <w:rPr>
                <w:rFonts w:ascii="Times New Roman" w:hAnsi="Times New Roman" w:cs="Times New Roman"/>
              </w:rPr>
              <w:t xml:space="preserve">медийное учебное </w:t>
            </w:r>
            <w:r w:rsidRPr="00FF1320">
              <w:rPr>
                <w:rFonts w:ascii="Times New Roman" w:hAnsi="Times New Roman" w:cs="Times New Roman"/>
              </w:rPr>
              <w:lastRenderedPageBreak/>
              <w:t xml:space="preserve">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Гуманистические идеалы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П. И. Чайковского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Урок-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Pr="00FF1320">
              <w:rPr>
                <w:rFonts w:ascii="Times New Roman" w:hAnsi="Times New Roman" w:cs="Times New Roman"/>
              </w:rPr>
              <w:t>церт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Реалистическая образность произведений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название основных произведений композиторы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</w:t>
            </w:r>
            <w:r w:rsidRPr="00FF1320">
              <w:rPr>
                <w:rFonts w:ascii="Times New Roman" w:hAnsi="Times New Roman" w:cs="Times New Roman"/>
              </w:rPr>
              <w:t>альный опрос и фронтальный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№7 с.187-190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«Передвижники»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И. Н. Крамской,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И.И. Шишкин,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А. К. Саврасов,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В. Д. Поленов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</w:t>
            </w:r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Реалистическая образность произведений художников-передвижников. Любовь к родным местам, высокий профессионализм. Реалистическая образность произведений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просветительский характер живописи художников, их основные произведения</w:t>
            </w:r>
            <w:r w:rsidRPr="00FF1320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Уметь раскрыть тематику и специфику художественных приёмов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 опрос и фронтальный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№7 с.160-168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Мульти-</w:t>
            </w:r>
            <w:proofErr w:type="spellStart"/>
            <w:r>
              <w:rPr>
                <w:rFonts w:ascii="Times New Roman" w:hAnsi="Times New Roman" w:cs="Times New Roman"/>
              </w:rPr>
              <w:t>меди</w:t>
            </w:r>
            <w:r w:rsidRPr="00FF1320">
              <w:rPr>
                <w:rFonts w:ascii="Times New Roman" w:hAnsi="Times New Roman" w:cs="Times New Roman"/>
              </w:rPr>
              <w:t>ное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Портретная живопись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И. Е. Репин, историческая живопись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В.М. Васнецова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Вернисаж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Реалистическая образность произведений, вершинные достижения русской живописи в творчестве художников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FF1320">
              <w:rPr>
                <w:rFonts w:ascii="Times New Roman" w:hAnsi="Times New Roman" w:cs="Times New Roman"/>
              </w:rPr>
              <w:t xml:space="preserve"> основные произведения И. Е. Репин, историческая живопись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В.М. Васнецова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F1320">
              <w:rPr>
                <w:rFonts w:ascii="Times New Roman" w:hAnsi="Times New Roman" w:cs="Times New Roman"/>
              </w:rPr>
              <w:t>раскрыть тематику и специфику художественных приемов мастеров портретной живописи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 xml:space="preserve">ализ художественных </w:t>
            </w:r>
            <w:r w:rsidRPr="00FF132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 xml:space="preserve">№7 стр. 168-179 Реферат 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Мульти-</w:t>
            </w:r>
            <w:proofErr w:type="spellStart"/>
            <w:r>
              <w:rPr>
                <w:rFonts w:ascii="Times New Roman" w:hAnsi="Times New Roman" w:cs="Times New Roman"/>
              </w:rPr>
              <w:t>медин</w:t>
            </w:r>
            <w:r w:rsidRPr="00FF1320">
              <w:rPr>
                <w:rFonts w:ascii="Times New Roman" w:hAnsi="Times New Roman" w:cs="Times New Roman"/>
              </w:rPr>
              <w:t>е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7D659F" w:rsidRDefault="00E07242" w:rsidP="009E16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D659F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усвое</w:t>
            </w:r>
            <w:r w:rsidRPr="00FF1320">
              <w:rPr>
                <w:rFonts w:ascii="Times New Roman" w:hAnsi="Times New Roman" w:cs="Times New Roman"/>
              </w:rPr>
              <w:t>ния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знани</w:t>
            </w:r>
            <w:proofErr w:type="spellEnd"/>
            <w:proofErr w:type="gramEnd"/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Контрольное тестирование по теме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«Фундамент на</w:t>
            </w:r>
            <w:r w:rsidRPr="00FF1320">
              <w:rPr>
                <w:rFonts w:ascii="Times New Roman" w:hAnsi="Times New Roman" w:cs="Times New Roman"/>
              </w:rPr>
              <w:t>циональной классически»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даты и произведения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Не задано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07242">
              <w:rPr>
                <w:rFonts w:ascii="Times New Roman" w:hAnsi="Times New Roman" w:cs="Times New Roman"/>
              </w:rPr>
              <w:t>.02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Архитектура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России конца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19 – начала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20 века.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Ф.О. </w:t>
            </w:r>
            <w:proofErr w:type="spellStart"/>
            <w:r w:rsidRPr="0044044E">
              <w:rPr>
                <w:rFonts w:ascii="Times New Roman" w:hAnsi="Times New Roman" w:cs="Times New Roman"/>
              </w:rPr>
              <w:t>Шехтель</w:t>
            </w:r>
            <w:proofErr w:type="spellEnd"/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Новое в русской архитектуре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названия и имена авторов памятников архитектуры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Анализ элементов архитектурных сооружений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№10 с.227-229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07242">
              <w:rPr>
                <w:rFonts w:ascii="Times New Roman" w:hAnsi="Times New Roman" w:cs="Times New Roman"/>
              </w:rPr>
              <w:t>.02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Открытия </w:t>
            </w:r>
            <w:r w:rsidRPr="0044044E">
              <w:rPr>
                <w:rFonts w:ascii="Times New Roman" w:hAnsi="Times New Roman" w:cs="Times New Roman"/>
              </w:rPr>
              <w:t xml:space="preserve">символизма.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lastRenderedPageBreak/>
              <w:t xml:space="preserve">Творчество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М.А. Врубеля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верни</w:t>
            </w:r>
            <w:proofErr w:type="gramEnd"/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lastRenderedPageBreak/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Эмоциональность полотен художника. Символика цвета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 xml:space="preserve">особенность произведений художников; </w:t>
            </w:r>
            <w:r w:rsidRPr="00FF1320">
              <w:rPr>
                <w:rFonts w:ascii="Times New Roman" w:hAnsi="Times New Roman" w:cs="Times New Roman"/>
              </w:rPr>
              <w:lastRenderedPageBreak/>
              <w:t>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FF1320">
              <w:rPr>
                <w:rFonts w:ascii="Times New Roman" w:hAnsi="Times New Roman" w:cs="Times New Roman"/>
              </w:rPr>
              <w:t xml:space="preserve">альный </w:t>
            </w:r>
            <w:r w:rsidRPr="00FF1320">
              <w:rPr>
                <w:rFonts w:ascii="Times New Roman" w:hAnsi="Times New Roman" w:cs="Times New Roman"/>
              </w:rPr>
              <w:lastRenderedPageBreak/>
              <w:t>опрос групповой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lastRenderedPageBreak/>
              <w:t>№8 с.200-206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Мульти-</w:t>
            </w:r>
            <w:proofErr w:type="spellStart"/>
            <w:r w:rsidRPr="00FF1320">
              <w:rPr>
                <w:rFonts w:ascii="Times New Roman" w:hAnsi="Times New Roman" w:cs="Times New Roman"/>
              </w:rPr>
              <w:lastRenderedPageBreak/>
              <w:t>медийноеучебное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E07242">
              <w:rPr>
                <w:rFonts w:ascii="Times New Roman" w:hAnsi="Times New Roman" w:cs="Times New Roman"/>
              </w:rPr>
              <w:t>.02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Русский авангард.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 В.В. Кандинский, К.С. Малевич,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П.Н. Филонов 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</w:t>
            </w:r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Абстракционизм, супрематизм и «аналитич</w:t>
            </w:r>
            <w:r>
              <w:rPr>
                <w:rFonts w:ascii="Times New Roman" w:hAnsi="Times New Roman" w:cs="Times New Roman"/>
              </w:rPr>
              <w:t>еское искусство» в творчестве ху</w:t>
            </w:r>
            <w:r w:rsidRPr="00FF1320">
              <w:rPr>
                <w:rFonts w:ascii="Times New Roman" w:hAnsi="Times New Roman" w:cs="Times New Roman"/>
              </w:rPr>
              <w:t>дожников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живописных  </w:t>
            </w:r>
            <w:proofErr w:type="spellStart"/>
            <w:r>
              <w:rPr>
                <w:rFonts w:ascii="Times New Roman" w:hAnsi="Times New Roman" w:cs="Times New Roman"/>
              </w:rPr>
              <w:t>произведен</w:t>
            </w:r>
            <w:r w:rsidRPr="00FF1320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FF1320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№9 с.210-216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Презентация </w:t>
            </w:r>
            <w:r w:rsidRPr="00FF1320">
              <w:rPr>
                <w:rFonts w:ascii="Times New Roman" w:hAnsi="Times New Roman" w:cs="Times New Roman"/>
                <w:i/>
                <w:iCs/>
              </w:rPr>
              <w:t>«Русский авангард»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Неоклассицизм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и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поздний романтизм.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«Мир искусства»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Специфика эстетики художников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«Летучка» на номенклатуру и персоналии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№10 с.229-232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Мульти-</w:t>
            </w:r>
            <w:proofErr w:type="spellStart"/>
            <w:r w:rsidRPr="00FF1320">
              <w:rPr>
                <w:rFonts w:ascii="Times New Roman" w:hAnsi="Times New Roman" w:cs="Times New Roman"/>
              </w:rPr>
              <w:t>медийное</w:t>
            </w:r>
            <w:proofErr w:type="spellEnd"/>
            <w:proofErr w:type="gramEnd"/>
            <w:r w:rsidRPr="00FF1320">
              <w:rPr>
                <w:rFonts w:ascii="Times New Roman" w:hAnsi="Times New Roman" w:cs="Times New Roman"/>
              </w:rPr>
              <w:t xml:space="preserve">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07242">
              <w:rPr>
                <w:rFonts w:ascii="Times New Roman" w:hAnsi="Times New Roman" w:cs="Times New Roman"/>
              </w:rPr>
              <w:t>.03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Н. К. Рерих.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Жизнь и творчество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</w:t>
            </w:r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Образный мир художника, увлеченность древнерусским искусством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 опрос групповой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№10 с.232-238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07242">
              <w:rPr>
                <w:rFonts w:ascii="Times New Roman" w:hAnsi="Times New Roman" w:cs="Times New Roman"/>
              </w:rPr>
              <w:t>.03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</w:tcPr>
          <w:p w:rsidR="001516A5" w:rsidRPr="0044044E" w:rsidRDefault="00CB74EE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И.И. </w:t>
            </w:r>
            <w:r w:rsidR="001516A5" w:rsidRPr="0044044E">
              <w:rPr>
                <w:rFonts w:ascii="Times New Roman" w:hAnsi="Times New Roman" w:cs="Times New Roman"/>
              </w:rPr>
              <w:t xml:space="preserve">Левитан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Жизнь и творчество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</w:t>
            </w:r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Ром</w:t>
            </w:r>
            <w:r>
              <w:rPr>
                <w:rFonts w:ascii="Times New Roman" w:hAnsi="Times New Roman" w:cs="Times New Roman"/>
              </w:rPr>
              <w:t>антическая образность</w:t>
            </w:r>
            <w:r w:rsidRPr="00FF1320">
              <w:rPr>
                <w:rFonts w:ascii="Times New Roman" w:hAnsi="Times New Roman" w:cs="Times New Roman"/>
              </w:rPr>
              <w:t>, лирико-психологические настроения полотен художника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Анализ живописных произведений 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№10 с.239-242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i/>
                <w:iCs/>
              </w:rPr>
              <w:t>Реферат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07242">
              <w:rPr>
                <w:rFonts w:ascii="Times New Roman" w:hAnsi="Times New Roman" w:cs="Times New Roman"/>
              </w:rPr>
              <w:t>.03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</w:tcPr>
          <w:p w:rsidR="001516A5" w:rsidRPr="0044044E" w:rsidRDefault="00CB74EE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1516A5" w:rsidRPr="0044044E">
              <w:rPr>
                <w:rFonts w:ascii="Times New Roman" w:hAnsi="Times New Roman" w:cs="Times New Roman"/>
              </w:rPr>
              <w:t xml:space="preserve">В. Нестеров.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Жизнь и творчество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Урок 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верни</w:t>
            </w:r>
            <w:r w:rsidRPr="00FF1320">
              <w:rPr>
                <w:rFonts w:ascii="Times New Roman" w:hAnsi="Times New Roman" w:cs="Times New Roman"/>
              </w:rPr>
              <w:t>саж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Философско-нравственные искания художника, национальный колорит 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>особенность произведений художников; разбираться в технике почерка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 опрос групповой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Реферат с.242-244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С.В. Рахманинов. Жизнь и творчество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Урок-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Pr="00FF1320">
              <w:rPr>
                <w:rFonts w:ascii="Times New Roman" w:hAnsi="Times New Roman" w:cs="Times New Roman"/>
              </w:rPr>
              <w:t>церт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Развитие музыкального иску</w:t>
            </w:r>
            <w:r>
              <w:rPr>
                <w:rFonts w:ascii="Times New Roman" w:hAnsi="Times New Roman" w:cs="Times New Roman"/>
              </w:rPr>
              <w:t xml:space="preserve">сства. Специфика творчества С.В. </w:t>
            </w:r>
            <w:r w:rsidRPr="00FF1320">
              <w:rPr>
                <w:rFonts w:ascii="Times New Roman" w:hAnsi="Times New Roman" w:cs="Times New Roman"/>
              </w:rPr>
              <w:t>Рахманинова.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FF1320">
              <w:rPr>
                <w:rFonts w:ascii="Times New Roman" w:hAnsi="Times New Roman" w:cs="Times New Roman"/>
              </w:rPr>
              <w:t>специфику и творческого почерка композитора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музыкаль</w:t>
            </w:r>
            <w:r w:rsidRPr="00FF1320">
              <w:rPr>
                <w:rFonts w:ascii="Times New Roman" w:hAnsi="Times New Roman" w:cs="Times New Roman"/>
              </w:rPr>
              <w:t xml:space="preserve">ных </w:t>
            </w:r>
            <w:r w:rsidRPr="00FF1320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Конспект с. </w:t>
            </w:r>
            <w:r w:rsidRPr="00FF1320">
              <w:rPr>
                <w:rFonts w:ascii="Times New Roman" w:hAnsi="Times New Roman" w:cs="Times New Roman"/>
              </w:rPr>
              <w:t>244-246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07242">
              <w:rPr>
                <w:rFonts w:ascii="Times New Roman" w:hAnsi="Times New Roman" w:cs="Times New Roman"/>
              </w:rPr>
              <w:t>.04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усвое</w:t>
            </w:r>
            <w:r w:rsidRPr="00FF1320">
              <w:rPr>
                <w:rFonts w:ascii="Times New Roman" w:hAnsi="Times New Roman" w:cs="Times New Roman"/>
              </w:rPr>
              <w:t>ния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знаний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онтрольное тестирование по теме </w:t>
            </w:r>
            <w:r w:rsidRPr="00FF1320">
              <w:rPr>
                <w:rFonts w:ascii="Times New Roman" w:hAnsi="Times New Roman" w:cs="Times New Roman"/>
              </w:rPr>
              <w:t>«художественная культура России 19-начала 20 века»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даты. И произведения русских художников. Композиторов 19-начала 10века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7242">
              <w:rPr>
                <w:rFonts w:ascii="Times New Roman" w:hAnsi="Times New Roman" w:cs="Times New Roman"/>
              </w:rPr>
              <w:t>.04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Архитектура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К. С. Мельников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«Новая» Россия глазами архитектура, конструктивизм. Тв</w:t>
            </w:r>
            <w:r>
              <w:rPr>
                <w:rFonts w:ascii="Times New Roman" w:hAnsi="Times New Roman" w:cs="Times New Roman"/>
              </w:rPr>
              <w:t>орчество архитектора К.С. Мельни</w:t>
            </w:r>
            <w:r w:rsidRPr="00FF1320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 w:rsidRPr="00FF1320">
              <w:rPr>
                <w:rFonts w:ascii="Times New Roman" w:hAnsi="Times New Roman" w:cs="Times New Roman"/>
              </w:rPr>
              <w:t>архитипы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современного искусства: о полифонии стилей как об основной тенденции современного искусства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 xml:space="preserve">Анализ элементов архитектурных сооружений 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Мульти-</w:t>
            </w:r>
            <w:proofErr w:type="spellStart"/>
            <w:r w:rsidRPr="00FF1320">
              <w:rPr>
                <w:rFonts w:ascii="Times New Roman" w:hAnsi="Times New Roman" w:cs="Times New Roman"/>
              </w:rPr>
              <w:t>медийное</w:t>
            </w:r>
            <w:proofErr w:type="spellEnd"/>
            <w:proofErr w:type="gramEnd"/>
            <w:r w:rsidRPr="00FF1320">
              <w:rPr>
                <w:rFonts w:ascii="Times New Roman" w:hAnsi="Times New Roman" w:cs="Times New Roman"/>
              </w:rPr>
              <w:t xml:space="preserve">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07242">
              <w:rPr>
                <w:rFonts w:ascii="Times New Roman" w:hAnsi="Times New Roman" w:cs="Times New Roman"/>
              </w:rPr>
              <w:t>.04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Музыкальная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жизнь</w:t>
            </w:r>
            <w:proofErr w:type="gramEnd"/>
            <w:r w:rsidRPr="0044044E">
              <w:rPr>
                <w:rFonts w:ascii="Times New Roman" w:hAnsi="Times New Roman" w:cs="Times New Roman"/>
              </w:rPr>
              <w:t xml:space="preserve"> 30-х гг.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С.С. Прокофьев,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Д. Д. Шостакович 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Урок-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</w:t>
            </w:r>
            <w:r w:rsidRPr="00FF1320">
              <w:rPr>
                <w:rFonts w:ascii="Times New Roman" w:hAnsi="Times New Roman" w:cs="Times New Roman"/>
              </w:rPr>
              <w:t>церт</w:t>
            </w:r>
            <w:proofErr w:type="gramEnd"/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музыкальный язык</w:t>
            </w:r>
            <w:r w:rsidRPr="00FF1320">
              <w:rPr>
                <w:rFonts w:ascii="Times New Roman" w:hAnsi="Times New Roman" w:cs="Times New Roman"/>
              </w:rPr>
              <w:t xml:space="preserve">, рождение советской классики. Особенности музыкального стиля С. Прокофьева и Д. Шостаковича 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FF1320">
              <w:rPr>
                <w:rFonts w:ascii="Times New Roman" w:hAnsi="Times New Roman" w:cs="Times New Roman"/>
              </w:rPr>
              <w:t>ценность классической музыки, усвоение этических норм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</w:t>
            </w:r>
            <w:r>
              <w:rPr>
                <w:rFonts w:ascii="Times New Roman" w:hAnsi="Times New Roman" w:cs="Times New Roman"/>
              </w:rPr>
              <w:t xml:space="preserve"> опрос и фронталь</w:t>
            </w:r>
            <w:r w:rsidRPr="00FF1320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Киноискусство. «Фабрика грез»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Киноискусство как создатель легенд «о стране Советов»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символы современного искусства, его роль, специфику и направления, понимание различных концепций культур: массовой и элитарной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«Летучка» на номенклатуру и пер</w:t>
            </w:r>
            <w:r w:rsidRPr="00FF1320">
              <w:rPr>
                <w:rFonts w:ascii="Times New Roman" w:hAnsi="Times New Roman" w:cs="Times New Roman"/>
              </w:rPr>
              <w:t>соналии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1320">
              <w:rPr>
                <w:rFonts w:ascii="Times New Roman" w:hAnsi="Times New Roman" w:cs="Times New Roman"/>
              </w:rPr>
              <w:t>Мульти-</w:t>
            </w:r>
            <w:proofErr w:type="spellStart"/>
            <w:r w:rsidRPr="00FF1320">
              <w:rPr>
                <w:rFonts w:ascii="Times New Roman" w:hAnsi="Times New Roman" w:cs="Times New Roman"/>
              </w:rPr>
              <w:t>медийное</w:t>
            </w:r>
            <w:proofErr w:type="spellEnd"/>
            <w:proofErr w:type="gramEnd"/>
            <w:r w:rsidRPr="00FF1320">
              <w:rPr>
                <w:rFonts w:ascii="Times New Roman" w:hAnsi="Times New Roman" w:cs="Times New Roman"/>
              </w:rPr>
              <w:t xml:space="preserve"> учебное пособие </w:t>
            </w: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7242">
              <w:rPr>
                <w:rFonts w:ascii="Times New Roman" w:hAnsi="Times New Roman" w:cs="Times New Roman"/>
              </w:rPr>
              <w:t>.05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Кинематограф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России 1960-х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4044E">
              <w:rPr>
                <w:rFonts w:ascii="Times New Roman" w:hAnsi="Times New Roman" w:cs="Times New Roman"/>
              </w:rPr>
              <w:t>годов</w:t>
            </w:r>
            <w:proofErr w:type="gramEnd"/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Открытие «русской темы» в отечественном искусстве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имена и основные произведения режиссеров кино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 w:rsidRPr="00FF1320">
              <w:rPr>
                <w:rFonts w:ascii="Times New Roman" w:hAnsi="Times New Roman" w:cs="Times New Roman"/>
              </w:rPr>
              <w:t>альный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07242">
              <w:rPr>
                <w:rFonts w:ascii="Times New Roman" w:hAnsi="Times New Roman" w:cs="Times New Roman"/>
              </w:rPr>
              <w:t>.05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0" w:type="dxa"/>
          </w:tcPr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Кинематограф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 xml:space="preserve">России </w:t>
            </w:r>
          </w:p>
          <w:p w:rsidR="001516A5" w:rsidRPr="0044044E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44E">
              <w:rPr>
                <w:rFonts w:ascii="Times New Roman" w:hAnsi="Times New Roman" w:cs="Times New Roman"/>
              </w:rPr>
              <w:t>1990-х годов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Творчество А.А. Тарковского. Т. Е. Абуладзе, Э. А. Рязанова, М.А. Захарова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имена и наиболее яркие произведения кинорежиссеров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</w:t>
            </w:r>
            <w:r w:rsidRPr="00FF1320">
              <w:rPr>
                <w:rFonts w:ascii="Times New Roman" w:hAnsi="Times New Roman" w:cs="Times New Roman"/>
              </w:rPr>
              <w:t xml:space="preserve">ьный опрос </w:t>
            </w:r>
            <w:proofErr w:type="spellStart"/>
            <w:r w:rsidRPr="00FF1320">
              <w:rPr>
                <w:rFonts w:ascii="Times New Roman" w:hAnsi="Times New Roman" w:cs="Times New Roman"/>
              </w:rPr>
              <w:t>групповойопрос</w:t>
            </w:r>
            <w:proofErr w:type="spellEnd"/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40" w:type="dxa"/>
          </w:tcPr>
          <w:p w:rsidR="001516A5" w:rsidRPr="00FF1320" w:rsidRDefault="007D659F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7242">
              <w:rPr>
                <w:rFonts w:ascii="Times New Roman" w:hAnsi="Times New Roman" w:cs="Times New Roman"/>
              </w:rPr>
              <w:t>.05</w:t>
            </w: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0" w:type="dxa"/>
          </w:tcPr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619">
              <w:rPr>
                <w:rFonts w:ascii="Times New Roman" w:hAnsi="Times New Roman" w:cs="Times New Roman"/>
              </w:rPr>
              <w:t xml:space="preserve">«Авторская пеня». </w:t>
            </w: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619">
              <w:rPr>
                <w:rFonts w:ascii="Times New Roman" w:hAnsi="Times New Roman" w:cs="Times New Roman"/>
              </w:rPr>
              <w:lastRenderedPageBreak/>
              <w:t xml:space="preserve">Б. Ш. Окуджава, </w:t>
            </w: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619">
              <w:rPr>
                <w:rFonts w:ascii="Times New Roman" w:hAnsi="Times New Roman" w:cs="Times New Roman"/>
              </w:rPr>
              <w:t>В. С. Высоцкий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Урок-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</w:t>
            </w:r>
            <w:r w:rsidRPr="00FF1320">
              <w:rPr>
                <w:rFonts w:ascii="Times New Roman" w:hAnsi="Times New Roman" w:cs="Times New Roman"/>
              </w:rPr>
              <w:t>церт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 xml:space="preserve">Традиция русской «книжной </w:t>
            </w:r>
            <w:r w:rsidRPr="00FF1320">
              <w:rPr>
                <w:rFonts w:ascii="Times New Roman" w:hAnsi="Times New Roman" w:cs="Times New Roman"/>
              </w:rPr>
              <w:lastRenderedPageBreak/>
              <w:t>песни» и «авторская песня» поэтов- шестидесятников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и понимать </w:t>
            </w:r>
            <w:r w:rsidRPr="00FF1320">
              <w:rPr>
                <w:rFonts w:ascii="Times New Roman" w:hAnsi="Times New Roman" w:cs="Times New Roman"/>
              </w:rPr>
              <w:t xml:space="preserve">духовные </w:t>
            </w:r>
            <w:proofErr w:type="spellStart"/>
            <w:r w:rsidRPr="00FF1320">
              <w:rPr>
                <w:rFonts w:ascii="Times New Roman" w:hAnsi="Times New Roman" w:cs="Times New Roman"/>
              </w:rPr>
              <w:t>искаяния</w:t>
            </w:r>
            <w:proofErr w:type="spellEnd"/>
            <w:r w:rsidRPr="00FF1320">
              <w:rPr>
                <w:rFonts w:ascii="Times New Roman" w:hAnsi="Times New Roman" w:cs="Times New Roman"/>
              </w:rPr>
              <w:t xml:space="preserve"> </w:t>
            </w:r>
            <w:r w:rsidRPr="00FF1320">
              <w:rPr>
                <w:rFonts w:ascii="Times New Roman" w:hAnsi="Times New Roman" w:cs="Times New Roman"/>
              </w:rPr>
              <w:lastRenderedPageBreak/>
              <w:t>поэтов-бардов; традиции русской «книжной песни»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FF1320">
              <w:rPr>
                <w:rFonts w:ascii="Times New Roman" w:hAnsi="Times New Roman" w:cs="Times New Roman"/>
              </w:rPr>
              <w:t>а</w:t>
            </w:r>
            <w:r w:rsidRPr="00FF1320">
              <w:rPr>
                <w:rFonts w:ascii="Times New Roman" w:hAnsi="Times New Roman" w:cs="Times New Roman"/>
              </w:rPr>
              <w:lastRenderedPageBreak/>
              <w:t>льный опрос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lastRenderedPageBreak/>
              <w:t>Реферат</w:t>
            </w: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1320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16A5" w:rsidRPr="00FF1320"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60" w:type="dxa"/>
          </w:tcPr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9E1619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1619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9E1619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9E1619">
              <w:rPr>
                <w:rFonts w:ascii="Times New Roman" w:hAnsi="Times New Roman" w:cs="Times New Roman"/>
              </w:rPr>
              <w:t>№ 4</w:t>
            </w: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9E1619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619">
              <w:rPr>
                <w:rFonts w:ascii="Times New Roman" w:hAnsi="Times New Roman" w:cs="Times New Roman"/>
              </w:rPr>
              <w:t>Обобщение изученного за год материала</w:t>
            </w:r>
          </w:p>
        </w:tc>
        <w:tc>
          <w:tcPr>
            <w:tcW w:w="540" w:type="dxa"/>
          </w:tcPr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1</w:t>
            </w: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усвоения</w:t>
            </w:r>
            <w:r w:rsidRPr="00FF1320">
              <w:rPr>
                <w:rFonts w:ascii="Times New Roman" w:hAnsi="Times New Roman" w:cs="Times New Roman"/>
              </w:rPr>
              <w:t>знаний</w:t>
            </w:r>
            <w:proofErr w:type="spellEnd"/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 w:rsidRPr="00FF1320">
              <w:rPr>
                <w:rFonts w:ascii="Times New Roman" w:hAnsi="Times New Roman" w:cs="Times New Roman"/>
              </w:rPr>
              <w:t>бин</w:t>
            </w:r>
            <w:r>
              <w:rPr>
                <w:rFonts w:ascii="Times New Roman" w:hAnsi="Times New Roman" w:cs="Times New Roman"/>
              </w:rPr>
              <w:t>ирован</w:t>
            </w:r>
            <w:r w:rsidRPr="00FF1320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42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онтрольное тестирование по теме </w:t>
            </w:r>
            <w:r w:rsidRPr="00FF1320">
              <w:rPr>
                <w:rFonts w:ascii="Times New Roman" w:hAnsi="Times New Roman" w:cs="Times New Roman"/>
              </w:rPr>
              <w:t>«художественная культура 20 века»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Творческие отчеты обучающихся в форме мультимедийных презентаций, творческих рефератов и личных отзывов</w:t>
            </w:r>
          </w:p>
        </w:tc>
        <w:tc>
          <w:tcPr>
            <w:tcW w:w="3960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FF1320">
              <w:rPr>
                <w:rFonts w:ascii="Times New Roman" w:hAnsi="Times New Roman" w:cs="Times New Roman"/>
              </w:rPr>
              <w:t>даты, персоналии. Произведения художественной культуры 20 века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FF1320">
              <w:rPr>
                <w:rFonts w:ascii="Times New Roman" w:hAnsi="Times New Roman" w:cs="Times New Roman"/>
              </w:rPr>
              <w:t>изложить фактический материал, делать обобщение и выводы, оригинальный и творческий подход к выполнению задания</w:t>
            </w:r>
          </w:p>
        </w:tc>
        <w:tc>
          <w:tcPr>
            <w:tcW w:w="1308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320">
              <w:rPr>
                <w:rFonts w:ascii="Times New Roman" w:hAnsi="Times New Roman" w:cs="Times New Roman"/>
              </w:rPr>
              <w:t>Проверка знаний</w:t>
            </w: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анализ произведений, пони</w:t>
            </w:r>
            <w:r w:rsidRPr="00FF1320">
              <w:rPr>
                <w:rFonts w:ascii="Times New Roman" w:hAnsi="Times New Roman" w:cs="Times New Roman"/>
              </w:rPr>
              <w:t>мание стиля, знание основных дат событий</w:t>
            </w:r>
          </w:p>
        </w:tc>
        <w:tc>
          <w:tcPr>
            <w:tcW w:w="1559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516A5" w:rsidRPr="00FF1320" w:rsidRDefault="001516A5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6F9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A5" w:rsidRPr="00FF1320" w:rsidRDefault="004956F9" w:rsidP="009E1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</w:tbl>
    <w:p w:rsidR="001516A5" w:rsidRPr="00FF1320" w:rsidRDefault="001516A5">
      <w:pPr>
        <w:rPr>
          <w:rFonts w:ascii="Times New Roman" w:hAnsi="Times New Roman" w:cs="Times New Roman"/>
          <w:b/>
          <w:bCs/>
        </w:rPr>
      </w:pPr>
    </w:p>
    <w:p w:rsidR="001516A5" w:rsidRDefault="001516A5" w:rsidP="00D22229"/>
    <w:sectPr w:rsidR="001516A5" w:rsidSect="007368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C6"/>
    <w:rsid w:val="00004365"/>
    <w:rsid w:val="000169AA"/>
    <w:rsid w:val="000227AE"/>
    <w:rsid w:val="00044173"/>
    <w:rsid w:val="000555AD"/>
    <w:rsid w:val="000A4E02"/>
    <w:rsid w:val="000B37E0"/>
    <w:rsid w:val="000E2EDF"/>
    <w:rsid w:val="0014577B"/>
    <w:rsid w:val="001516A5"/>
    <w:rsid w:val="0015427B"/>
    <w:rsid w:val="0017400C"/>
    <w:rsid w:val="00183DA0"/>
    <w:rsid w:val="001C4AA7"/>
    <w:rsid w:val="001D794C"/>
    <w:rsid w:val="00227EE4"/>
    <w:rsid w:val="002425A4"/>
    <w:rsid w:val="002F7B01"/>
    <w:rsid w:val="00324226"/>
    <w:rsid w:val="00327590"/>
    <w:rsid w:val="00355B3A"/>
    <w:rsid w:val="00357703"/>
    <w:rsid w:val="00375D00"/>
    <w:rsid w:val="003B66FB"/>
    <w:rsid w:val="003C050B"/>
    <w:rsid w:val="003C7E02"/>
    <w:rsid w:val="003E1835"/>
    <w:rsid w:val="00402FC7"/>
    <w:rsid w:val="004127C7"/>
    <w:rsid w:val="004153C6"/>
    <w:rsid w:val="00424D69"/>
    <w:rsid w:val="0044044E"/>
    <w:rsid w:val="00442073"/>
    <w:rsid w:val="0044414A"/>
    <w:rsid w:val="004474FC"/>
    <w:rsid w:val="0046353C"/>
    <w:rsid w:val="004956F9"/>
    <w:rsid w:val="004B5AFD"/>
    <w:rsid w:val="004C6E55"/>
    <w:rsid w:val="0050724C"/>
    <w:rsid w:val="00571DC7"/>
    <w:rsid w:val="00573F8E"/>
    <w:rsid w:val="00581B91"/>
    <w:rsid w:val="00587C96"/>
    <w:rsid w:val="005C2EC1"/>
    <w:rsid w:val="005F729D"/>
    <w:rsid w:val="00602DCA"/>
    <w:rsid w:val="0062084F"/>
    <w:rsid w:val="00626C9C"/>
    <w:rsid w:val="00642A74"/>
    <w:rsid w:val="00664A75"/>
    <w:rsid w:val="00692C6D"/>
    <w:rsid w:val="006A18EB"/>
    <w:rsid w:val="006B7141"/>
    <w:rsid w:val="0072332B"/>
    <w:rsid w:val="00724041"/>
    <w:rsid w:val="00736827"/>
    <w:rsid w:val="00795E3D"/>
    <w:rsid w:val="007D29CB"/>
    <w:rsid w:val="007D659F"/>
    <w:rsid w:val="008036BA"/>
    <w:rsid w:val="008318B5"/>
    <w:rsid w:val="00845B1B"/>
    <w:rsid w:val="008603F3"/>
    <w:rsid w:val="00864057"/>
    <w:rsid w:val="00873B42"/>
    <w:rsid w:val="008840BE"/>
    <w:rsid w:val="00886075"/>
    <w:rsid w:val="008B3387"/>
    <w:rsid w:val="008B7D3F"/>
    <w:rsid w:val="009429C5"/>
    <w:rsid w:val="00951820"/>
    <w:rsid w:val="009D35DE"/>
    <w:rsid w:val="009E1619"/>
    <w:rsid w:val="009E5A87"/>
    <w:rsid w:val="009E6435"/>
    <w:rsid w:val="00A25E9D"/>
    <w:rsid w:val="00A45515"/>
    <w:rsid w:val="00A50931"/>
    <w:rsid w:val="00A5219F"/>
    <w:rsid w:val="00A854C0"/>
    <w:rsid w:val="00A91D13"/>
    <w:rsid w:val="00AC32D9"/>
    <w:rsid w:val="00AD5238"/>
    <w:rsid w:val="00B0558D"/>
    <w:rsid w:val="00B05CE8"/>
    <w:rsid w:val="00B91907"/>
    <w:rsid w:val="00BA1EA9"/>
    <w:rsid w:val="00BC338A"/>
    <w:rsid w:val="00BD26F0"/>
    <w:rsid w:val="00BE0F8A"/>
    <w:rsid w:val="00BE6638"/>
    <w:rsid w:val="00BF1342"/>
    <w:rsid w:val="00C437CD"/>
    <w:rsid w:val="00C5670F"/>
    <w:rsid w:val="00C615CF"/>
    <w:rsid w:val="00C800A4"/>
    <w:rsid w:val="00C81AA1"/>
    <w:rsid w:val="00C8712E"/>
    <w:rsid w:val="00CA1744"/>
    <w:rsid w:val="00CB74EE"/>
    <w:rsid w:val="00CD5415"/>
    <w:rsid w:val="00CD795C"/>
    <w:rsid w:val="00D22229"/>
    <w:rsid w:val="00D22811"/>
    <w:rsid w:val="00D259A8"/>
    <w:rsid w:val="00D260D0"/>
    <w:rsid w:val="00D4519E"/>
    <w:rsid w:val="00D56BBA"/>
    <w:rsid w:val="00D70A50"/>
    <w:rsid w:val="00DA149B"/>
    <w:rsid w:val="00DA179C"/>
    <w:rsid w:val="00DB4B04"/>
    <w:rsid w:val="00DC5724"/>
    <w:rsid w:val="00DF1582"/>
    <w:rsid w:val="00E07242"/>
    <w:rsid w:val="00E20C1E"/>
    <w:rsid w:val="00E40ACD"/>
    <w:rsid w:val="00E63AF1"/>
    <w:rsid w:val="00E73B52"/>
    <w:rsid w:val="00EB1AA2"/>
    <w:rsid w:val="00ED4761"/>
    <w:rsid w:val="00EE1546"/>
    <w:rsid w:val="00EE2875"/>
    <w:rsid w:val="00EE41D6"/>
    <w:rsid w:val="00F22F1B"/>
    <w:rsid w:val="00F34448"/>
    <w:rsid w:val="00FA7161"/>
    <w:rsid w:val="00FA7AE5"/>
    <w:rsid w:val="00FC022F"/>
    <w:rsid w:val="00FE67BC"/>
    <w:rsid w:val="00FF1320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1EBC8-A22F-4DAC-BDD2-D1F6524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0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53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1492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759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№ур</vt:lpstr>
    </vt:vector>
  </TitlesOfParts>
  <Company>SPecialiST RePack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№ур</dc:title>
  <dc:subject/>
  <dc:creator>Элина</dc:creator>
  <cp:keywords/>
  <dc:description/>
  <cp:lastModifiedBy>Элина Змей</cp:lastModifiedBy>
  <cp:revision>22</cp:revision>
  <cp:lastPrinted>2012-10-11T04:42:00Z</cp:lastPrinted>
  <dcterms:created xsi:type="dcterms:W3CDTF">2012-10-10T15:56:00Z</dcterms:created>
  <dcterms:modified xsi:type="dcterms:W3CDTF">2013-11-19T21:33:00Z</dcterms:modified>
</cp:coreProperties>
</file>