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D641B">
        <w:rPr>
          <w:rFonts w:ascii="Times New Roman" w:hAnsi="Times New Roman" w:cs="Times New Roman"/>
          <w:sz w:val="28"/>
          <w:szCs w:val="28"/>
        </w:rPr>
        <w:t xml:space="preserve"> Правонарушения и юридическая  ответственность.</w:t>
      </w:r>
      <w:bookmarkStart w:id="0" w:name="_GoBack"/>
      <w:bookmarkEnd w:id="0"/>
    </w:p>
    <w:p w:rsidR="007D0DA2" w:rsidRPr="00C14B8C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5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представления учащихся о нормах российского законодательства, через работу с юридическими источниками и рассмотрение правовых ситуаций.</w:t>
      </w:r>
    </w:p>
    <w:p w:rsidR="007D0DA2" w:rsidRPr="00021502" w:rsidRDefault="007D0DA2" w:rsidP="007D0D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15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знания и представления  о правонарушениях и видах юридической ответственности.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развивать умения анализировать дополнительную литературу к уроку, делать выводы, уметь их отстаивать, работать по тексту учебника, излагать  сквозные темы урока.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воспитанию у учащихся правового самосознания, гражданской ответственности, уважения к правовым нормам.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50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Объяснительно-иллюстративный, частично поисковый.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50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 Компьютер, интерактивная доска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502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BF45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Start"/>
      <w:r w:rsidRPr="00BF45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знаний для человека и принятие его.</w:t>
      </w:r>
    </w:p>
    <w:p w:rsidR="007D0DA2" w:rsidRPr="005A0590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Start"/>
      <w:r w:rsidRPr="005A05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формулирование ответов на вопросы учителя, самостоятельное выделение и формулирование выводов,</w:t>
      </w:r>
    </w:p>
    <w:p w:rsidR="007D0DA2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информации, построение логической цепи рассуждений.</w:t>
      </w:r>
    </w:p>
    <w:p w:rsidR="007D0DA2" w:rsidRPr="00594BDB" w:rsidRDefault="007D0DA2" w:rsidP="007D0D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Pr="00594B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принятие другого мнения, понимание того, что могут существовать другие точки зрения, вступление в коллективное учебное сотрудничество.</w:t>
      </w:r>
    </w:p>
    <w:tbl>
      <w:tblPr>
        <w:tblStyle w:val="a3"/>
        <w:tblW w:w="15193" w:type="dxa"/>
        <w:tblLayout w:type="fixed"/>
        <w:tblLook w:val="04A0"/>
      </w:tblPr>
      <w:tblGrid>
        <w:gridCol w:w="2235"/>
        <w:gridCol w:w="1350"/>
        <w:gridCol w:w="3469"/>
        <w:gridCol w:w="3827"/>
        <w:gridCol w:w="1856"/>
        <w:gridCol w:w="2456"/>
      </w:tblGrid>
      <w:tr w:rsidR="007D0DA2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350" w:type="dxa"/>
          </w:tcPr>
          <w:p w:rsidR="007D0DA2" w:rsidRPr="00636E05" w:rsidRDefault="007D0DA2" w:rsidP="007D0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(ми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н.)</w:t>
            </w:r>
          </w:p>
        </w:tc>
        <w:tc>
          <w:tcPr>
            <w:tcW w:w="3469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3827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совзаимодействияна</w:t>
            </w:r>
            <w:proofErr w:type="spell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</w:p>
        </w:tc>
      </w:tr>
      <w:tr w:rsidR="007D0DA2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  <w:proofErr w:type="gram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  <w:proofErr w:type="spell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мотивационная подготовка учащихся усвоению изучаемого материала</w:t>
            </w:r>
          </w:p>
        </w:tc>
        <w:tc>
          <w:tcPr>
            <w:tcW w:w="3827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Проводит беседу по обсуждению темы и целей урока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Записывают тему в тетрадь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</w:t>
            </w: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9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Беседа по вопросам домашнего задания</w:t>
            </w:r>
          </w:p>
        </w:tc>
        <w:tc>
          <w:tcPr>
            <w:tcW w:w="3827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  <w:p w:rsidR="007D0DA2" w:rsidRPr="004B7D9A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-Что называется правоотношением</w:t>
            </w:r>
            <w:r w:rsidRPr="004B7D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-Кто может быть участником правоотношений</w:t>
            </w:r>
            <w:r w:rsidRPr="004B7D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DA2" w:rsidRPr="004B7D9A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-Что такое правоспособность и дееспособность, с какого возраста наступает</w:t>
            </w:r>
            <w:r w:rsidRPr="004B7D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DA2" w:rsidRPr="004B7D9A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-Что значит правомерное поведение</w:t>
            </w:r>
            <w:r w:rsidRPr="00E035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У правомерного поведения есть свой антипод – противоправное поведение.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</w:tbl>
    <w:p w:rsidR="007D0DA2" w:rsidRDefault="007D0DA2">
      <w:r>
        <w:br w:type="page"/>
      </w:r>
    </w:p>
    <w:tbl>
      <w:tblPr>
        <w:tblStyle w:val="a3"/>
        <w:tblW w:w="15193" w:type="dxa"/>
        <w:tblLayout w:type="fixed"/>
        <w:tblLook w:val="04A0"/>
      </w:tblPr>
      <w:tblGrid>
        <w:gridCol w:w="2235"/>
        <w:gridCol w:w="1350"/>
        <w:gridCol w:w="3469"/>
        <w:gridCol w:w="3827"/>
        <w:gridCol w:w="1856"/>
        <w:gridCol w:w="2456"/>
      </w:tblGrid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3.Изучение нового материала</w:t>
            </w: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9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Работа по вопросу «Правонарушения и его признаки» Обществознание 9 кл.с.85-86.Сотавление схемы. См. приложение.</w:t>
            </w:r>
          </w:p>
        </w:tc>
        <w:tc>
          <w:tcPr>
            <w:tcW w:w="3827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Организует объяснение темы и ее первичное закрепление во время урока.</w:t>
            </w:r>
          </w:p>
          <w:p w:rsidR="007D0DA2" w:rsidRPr="004B7D9A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-Что такое правонарушение</w:t>
            </w:r>
            <w:r w:rsidRPr="004B7D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DA2" w:rsidRPr="004B7D9A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-Каковы его признаки</w:t>
            </w:r>
            <w:r w:rsidRPr="004B7D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Организует составление схемы, поясняет задание.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вопросы, участвуют в обсуждении,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определение в тетрадь, </w:t>
            </w: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текстом учебника, составляют схему.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Индивидуальная и фронтальная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вопроса «Виды правонарушений» Решение правовых ситуаций.  См. приложение. </w:t>
            </w:r>
          </w:p>
        </w:tc>
        <w:tc>
          <w:tcPr>
            <w:tcW w:w="3827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Организует работу детей в парах и индивидуально. Поясняет  задание, выполняемое учащимися</w:t>
            </w:r>
            <w:proofErr w:type="gram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ыслушивает ответы, комментирует.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тетради и по желанию на интерактивной доске.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и в парах.</w:t>
            </w:r>
          </w:p>
        </w:tc>
      </w:tr>
    </w:tbl>
    <w:p w:rsidR="007D0DA2" w:rsidRDefault="007D0DA2">
      <w:r>
        <w:br w:type="page"/>
      </w:r>
    </w:p>
    <w:tbl>
      <w:tblPr>
        <w:tblStyle w:val="a3"/>
        <w:tblW w:w="15193" w:type="dxa"/>
        <w:tblLayout w:type="fixed"/>
        <w:tblLook w:val="04A0"/>
      </w:tblPr>
      <w:tblGrid>
        <w:gridCol w:w="2235"/>
        <w:gridCol w:w="1350"/>
        <w:gridCol w:w="3863"/>
        <w:gridCol w:w="3433"/>
        <w:gridCol w:w="1856"/>
        <w:gridCol w:w="2456"/>
      </w:tblGrid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Работа по вопросу «Юридическая ответственность и ее виды».</w:t>
            </w:r>
          </w:p>
        </w:tc>
        <w:tc>
          <w:tcPr>
            <w:tcW w:w="343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пословицы: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-“За худые слова слетит и голова”.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-“Каков грех, такова и расправа”.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-“Таскал волк, потащили и волка”.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Выясняет тему следующего этапа </w:t>
            </w:r>
            <w:proofErr w:type="spellStart"/>
            <w:proofErr w:type="gram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урока-неотвратимость</w:t>
            </w:r>
            <w:proofErr w:type="spellEnd"/>
            <w:proofErr w:type="gram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наказания.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Анализируют,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вечают на вопросы, делают вывод, записывают определение в тетрадь.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Составление таблицы. См. приложение.</w:t>
            </w:r>
          </w:p>
        </w:tc>
        <w:tc>
          <w:tcPr>
            <w:tcW w:w="343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с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 об административных правонарушениях Р.Ф.</w:t>
            </w: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“Гражданским кодексом Р.Ф.”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“Трудовым кодексом Р.Ф.”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proofErr w:type="spellStart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вгруппах</w:t>
            </w:r>
            <w:proofErr w:type="spellEnd"/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  с источниками, заполняют таблицу.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с “Уголовным кодексом Р.Ф.”, в интернете.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3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http://www.uk-.com/glava09.html</w:t>
              </w:r>
            </w:hyperlink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Выслушивает ответы  учащихся, комментирует.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заполнять 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таблицу, делают выводы,</w:t>
            </w:r>
          </w:p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4.Первычное осмысление и закрепление.</w:t>
            </w: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урока.</w:t>
            </w:r>
          </w:p>
        </w:tc>
        <w:tc>
          <w:tcPr>
            <w:tcW w:w="343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вопросу: что нового вы узнали сегодня на уроке?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0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5.Итоги урока. Рефлексия.</w:t>
            </w: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на уроке сведений.</w:t>
            </w:r>
          </w:p>
        </w:tc>
        <w:tc>
          <w:tcPr>
            <w:tcW w:w="343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сложный план по теме урока. Проверяет, комментирует.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план, представляют результаты.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  <w:tr w:rsidR="007D0DA2" w:rsidRPr="00636E05" w:rsidTr="007D0DA2">
        <w:tc>
          <w:tcPr>
            <w:tcW w:w="2235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6.Домашнее задание.</w:t>
            </w:r>
          </w:p>
        </w:tc>
        <w:tc>
          <w:tcPr>
            <w:tcW w:w="1350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10, ответить на вопросы после параграфа, выучить определения.</w:t>
            </w:r>
          </w:p>
        </w:tc>
        <w:tc>
          <w:tcPr>
            <w:tcW w:w="3433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домашнее задание.</w:t>
            </w:r>
          </w:p>
        </w:tc>
        <w:tc>
          <w:tcPr>
            <w:tcW w:w="18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456" w:type="dxa"/>
          </w:tcPr>
          <w:p w:rsidR="007D0DA2" w:rsidRPr="00636E05" w:rsidRDefault="007D0DA2" w:rsidP="00D73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</w:tbl>
    <w:p w:rsidR="00FD394B" w:rsidRDefault="00FD394B"/>
    <w:sectPr w:rsidR="00FD394B" w:rsidSect="007D0DA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DA2"/>
    <w:rsid w:val="007D0DA2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-.com/glava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3536</Characters>
  <Application>Microsoft Office Word</Application>
  <DocSecurity>0</DocSecurity>
  <Lines>29</Lines>
  <Paragraphs>8</Paragraphs>
  <ScaleCrop>false</ScaleCrop>
  <Company>work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zavuch002</dc:creator>
  <cp:keywords/>
  <dc:description/>
  <cp:lastModifiedBy>zavuch002</cp:lastModifiedBy>
  <cp:revision>1</cp:revision>
  <dcterms:created xsi:type="dcterms:W3CDTF">2013-03-11T07:32:00Z</dcterms:created>
  <dcterms:modified xsi:type="dcterms:W3CDTF">2013-03-11T07:39:00Z</dcterms:modified>
</cp:coreProperties>
</file>