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63" w:rsidRPr="00934863" w:rsidRDefault="00934863" w:rsidP="00934863">
      <w:pPr>
        <w:pStyle w:val="2"/>
        <w:spacing w:after="240" w:line="360" w:lineRule="auto"/>
        <w:ind w:firstLine="72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343296805"/>
      <w:r w:rsidRPr="00934863">
        <w:rPr>
          <w:rFonts w:ascii="Times New Roman" w:hAnsi="Times New Roman" w:cs="Times New Roman"/>
          <w:sz w:val="40"/>
          <w:szCs w:val="40"/>
        </w:rPr>
        <w:t>Сущность понятия «социально-культурной среды образовательного учреждения»</w:t>
      </w:r>
      <w:bookmarkEnd w:id="0"/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среда образовательного учреждения может быть определена по-разному. В зависимости от того, как будет воспринято это сложное и многоаспектное явление, определяется его сущность  и особенности проявления. Так, принимая за основу восприятия социально-культурной среды учебного заведения как социально-исторического явления, ученые характеризуют его изменчивую, динамическую, зависимую от внешних (социальных) факторов категорию. При этом подчеркивается преимущественно тесная связь социально-культурной среды образовательного учреждения с теми идеями, нормами, ценностями, требованиями, которые исповедует общественная практика и какие призвана утверждать в своем развитии и функционировании школа.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среда может быть воспринята и осмыслена как сложное поле для психологических процессов, связей, отношений. Ученые, которые исследуют это явление с психологических позиций, делают акцент на том, что личность должна найти в социально-культурной среде учебного заведения то, что будет развивать ее чувства, мысли, фантазию, творчество, будет вдохновлять на поиск тех ценностей, которые обогащают мировосприятие, укрепляют веру в собственные силы и возможности.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категория «социально-культурная среда» включает в себя ряд таких факторов, как особенности и характер деятельности, стиль взаимоотношений, взаимовлияние, формирование и обеспечение развития ее субъектов.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социально-культурной среды Н. Л. Селиванова употребляет видовое понятие «уклад жизни образовательного учреждения», который предусматривает соорганизацию всех элементов учебно-</w:t>
      </w:r>
      <w:r>
        <w:rPr>
          <w:sz w:val="28"/>
          <w:szCs w:val="28"/>
        </w:rPr>
        <w:lastRenderedPageBreak/>
        <w:t>воспитательного процесса, задающую дух, атмосферу, стиль всей жизни образовательного учреждения</w:t>
      </w:r>
      <w:r>
        <w:t xml:space="preserve"> (14, с 64)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В.А. Караковский, Л.И. Новикова в ходе рассмотрения процессов развития личности в социально-культурной среде образовательного учреждения применяют в качестве синонима «социально-культурной среды» понятие климата. В психологии существует категория «социально-психологический климат», которая характеризует качественную сторону межличностных отношений и проявляется в виде совокупности психологических условий, которые способствуют или препятствуют эффективной коллективной деятельности и комплексному развитию индивидуума в группе. Также в качестве синонима социально-культурной среды применяется понятие «атмосфера», которое характеризует окружающие условия, обстановку (товарищеская атмосфера, атмосфера доверия). Понятие «атмосфера» с педагогической точки зрения характеризует создание благоприятной (или неблагоприятной) обстановки для развития и саморазвития личности. Таким образом, вышеперечисленные понятия «климата» и «атмосферы» сходи по смыслу с понятием «социально-культурная среда» и характеризуют отдельные ее компоненты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указанным выше, заслуживает  внимания еще один подход к трактовке культурно-образовательной среды учебного заведения. Суть его заключается в том, что такая среда школы является эстетичным явлением, в котором обнаруживают себя разные факторы влияния на сознание человека, ее чувства, мысли, действия и т.п. При этом следует отметить, что сила эстетически-воспитательного влияния социально-культурной среды образовательного учреждения определяется не только его количественными параметрами, но и тем, в какой гармонии, зависимости, совокупности, подчиненности они находятся. Речь идет об особой ситуации, когда в образовательном учреждении начинают действовать не отдельные факторы </w:t>
      </w:r>
      <w:r>
        <w:rPr>
          <w:sz w:val="28"/>
          <w:szCs w:val="28"/>
        </w:rPr>
        <w:lastRenderedPageBreak/>
        <w:t xml:space="preserve">влияния, а их система, которая имеет определенную направленность, логику и последовательность действия.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работы образовательных учреждений в контексте культурной составляющей вызвано рядом причин: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Во-первых, проблемы современного образования не только в России, но и зарубежом, связаны со снижением культурного уровня учащихся и учителей, происходит обезличенность процесса обучения, снижается культурность школьной среды, уровень культуры общения в школе, возрастают шовинистические тенденции в обществе, усиливаются межэтнические и межконфессиональные конфликты;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 xml:space="preserve">Во-вторых, современными представлениями ученых о процессах развития личности в контексте культуры;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В-третьих, снижением возможностей этического влияния старшего поколения на взгляды и традиции современного общества.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среда образовательного учреждения является пространством культурного самоопределения ребенка в соответствии с его индивидуальными особенностями и культурными предпочтениями (субкультурой ребенка). С другой стороны, это социально-культурная среда выступает сферой педагогических влияний, т. е. создания педагогических условий для развития и саморазвития личности ребенка. Если социально-культурная среда представляет собою пространство условий, которые необходимы для развития личности, то в науке педагогические условия рассматриваются как результат целенаправленного отбора, конструирования и применения элементов содержания, способов, организационных и коммуникативных форм образования (воспитания, обучения) для достижения педагогических целей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направленность работы педагога не должна быть связана с навязыванием учащимся представлений о том, кого из них необходимо </w:t>
      </w:r>
      <w:r>
        <w:rPr>
          <w:sz w:val="28"/>
          <w:szCs w:val="28"/>
        </w:rPr>
        <w:lastRenderedPageBreak/>
        <w:t>воспитать. В культурной среде школы педагогами определяются задачи реорганизации школьных помещений и зон отдыха и восстановления, организовывается культурная деятельность детских сообществ, а также преобразовываются учебные программы и планы для обеспечения разнообразия, вариативности и альтернативности в соответствии с итогами изучения образовательной деятельности учреждения. Разнообразие и вариативность дают возможность обучающимся выбирать виды деятельности, родителям получают возможность увидеть перспективы и потенциал своего ребенка, а образовательное учреждение становится культурным центром для детских и взросло-детских сообществ. Одновременно педагоги получают возможность повышать свой профессиональный уровень, педагогическую культуру. Следует отметить, что культурная среда образовательного учреждения не будет эффективно функционировать и развиваться если учительская среда будет консервативной и не воспринимать нововведений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Ценностные ориентации, прежде всего учителей как руководителей и инициаторов развития учебно-воспитательного процесса, определяют направленность культурной среды. Ценностный компонент социально-культурной среды формирует  ее базовые компоненты, взаимодействующие друг с другом (ценностно-смысловую основу).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Выделим составляющие социально-культурной среды образовательного учреждения (рис. 1.1).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351A4B" w:rsidP="00934863">
      <w:pPr>
        <w:spacing w:line="360" w:lineRule="auto"/>
        <w:jc w:val="both"/>
        <w:rPr>
          <w:sz w:val="28"/>
          <w:szCs w:val="28"/>
        </w:rPr>
      </w:pPr>
      <w:r w:rsidRPr="00351A4B">
        <w:pict>
          <v:group id="_x0000_s1026" style="position:absolute;left:0;text-align:left;margin-left:-2.55pt;margin-top:149.55pt;width:468pt;height:324pt;z-index:251658240" coordorigin="1701,2214" coordsize="9360,6480">
            <v:rect id="_x0000_s1027" style="position:absolute;left:3501;top:2214;width:5220;height:1260">
              <v:textbox style="mso-next-textbox:#_x0000_s1027">
                <w:txbxContent>
                  <w:p w:rsidR="00934863" w:rsidRDefault="00934863" w:rsidP="0093486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Основные составляющие социально-культурной среды образовательного учреждения</w:t>
                    </w:r>
                  </w:p>
                </w:txbxContent>
              </v:textbox>
            </v:rect>
            <v:rect id="_x0000_s1028" style="position:absolute;left:6741;top:6534;width:3240;height:2160">
              <v:textbox style="mso-next-textbox:#_x0000_s1028">
                <w:txbxContent>
                  <w:p w:rsidR="00934863" w:rsidRDefault="00934863" w:rsidP="009348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Культурная составляющая социально-культурной среды образовательного учреждения</w:t>
                    </w:r>
                  </w:p>
                  <w:p w:rsidR="00934863" w:rsidRDefault="00934863" w:rsidP="00934863"/>
                </w:txbxContent>
              </v:textbox>
            </v:rect>
            <v:rect id="_x0000_s1029" style="position:absolute;left:7821;top:4014;width:3240;height:2160">
              <v:textbox style="mso-next-textbox:#_x0000_s1029">
                <w:txbxContent>
                  <w:p w:rsidR="00934863" w:rsidRDefault="00934863" w:rsidP="009348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Социальная составляющая социально-культурной среды образовательного учреждения</w:t>
                    </w:r>
                  </w:p>
                  <w:p w:rsidR="00934863" w:rsidRDefault="00934863" w:rsidP="00934863"/>
                </w:txbxContent>
              </v:textbox>
            </v:rect>
            <v:rect id="_x0000_s1030" style="position:absolute;left:1701;top:4014;width:3240;height:2160">
              <v:textbox style="mso-next-textbox:#_x0000_s1030">
                <w:txbxContent>
                  <w:p w:rsidR="00934863" w:rsidRDefault="00934863" w:rsidP="009348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Природная составляющая социально-культурной среды образовательного учреждения</w:t>
                    </w:r>
                  </w:p>
                  <w:p w:rsidR="00934863" w:rsidRDefault="00934863" w:rsidP="00934863"/>
                </w:txbxContent>
              </v:textbox>
            </v:rect>
            <v:rect id="_x0000_s1031" style="position:absolute;left:3141;top:6534;width:3240;height:2160">
              <v:textbox style="mso-next-textbox:#_x0000_s1031">
                <w:txbxContent>
                  <w:p w:rsidR="00934863" w:rsidRDefault="00934863" w:rsidP="009348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Предметная  составляющая социально-культурной среды образовательного учреждения</w:t>
                    </w:r>
                  </w:p>
                  <w:p w:rsidR="00934863" w:rsidRDefault="00934863" w:rsidP="00934863"/>
                </w:txbxContent>
              </v:textbox>
            </v:rect>
            <v:line id="_x0000_s1032" style="position:absolute;flip:x" from="3681,3474" to="6201,4014">
              <v:stroke endarrow="block"/>
            </v:line>
            <v:line id="_x0000_s1033" style="position:absolute" from="6201,3474" to="8901,4014">
              <v:stroke endarrow="block"/>
            </v:line>
            <v:line id="_x0000_s1034" style="position:absolute;flip:x" from="5121,3474" to="6201,6534">
              <v:stroke endarrow="block"/>
            </v:line>
            <v:line id="_x0000_s1035" style="position:absolute" from="6201,3474" to="7821,6534">
              <v:stroke endarrow="block"/>
            </v:line>
          </v:group>
        </w:pict>
      </w:r>
      <w:r w:rsidR="00934863">
        <w:rPr>
          <w:sz w:val="28"/>
          <w:szCs w:val="28"/>
        </w:rPr>
        <w:br w:type="page"/>
      </w:r>
    </w:p>
    <w:p w:rsidR="00934863" w:rsidRDefault="00934863" w:rsidP="00934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Рис. 1.1. Отражение основных составляющих социально-культурной среды образовательного учреждения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Природная составляющая социально-культурной среды образовательного учреждения охватывает ряд эстетичных ценностей, направленных на раскрытие красоты природы, среди которой живут, учатся и работают ученики. Эмоциональная составляющая родной природы, ее неповторимая красота призваны влиять на самочувствие учеников, создавать особую атмосферу душевного покоя, гармонии и т.п. Для создания естественной составляющей социально-культурной среды образовательного учреждения целесообразно использовать разнообразные естественные формы, которые бы украшали здание, учебные аудитории, территорию школы и т.п. Ученики разных возрастных групп должны приучаться к общению с красотой природы, восприятию ее  выразительности, неповторимости, приобретать опыт почтительного отношения ко всему живому, что их окружает в жизни.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составляющая социально-культурной среды образовательного учреждения приобретает в современных условиях особое значения, поскольку в ней находит свое закрепление и использование все то, что стало предметом деятельности человека. Учебные аудитории, коридоры учебного заведения несут важную нагрузку, направленную на обогащение знаний, представлений учеников, создание соответствующего расположения духа и т.п. Это становится возможным лишь при условии соответствия эстетическим нормам предметной составляющей социально-культурной среды образовательного учреждения. Цвет, фактура, соотношение отдельных элементов - все это характеризует предметное окружение, создает определенное ощущение причастности человека к тому, что было создано его руками. Изделия из дерева, металла и других материалов могут быть не только полезными, но и красивыми. Для этого следует руководствоваться эстетичными критериями и показателями во время оформления учебных </w:t>
      </w:r>
      <w:r>
        <w:rPr>
          <w:sz w:val="28"/>
          <w:szCs w:val="28"/>
        </w:rPr>
        <w:lastRenderedPageBreak/>
        <w:t>аудиторий, использовать на практике современные дизайн-проекты, которые символизируют причастность учебного заведения к определенному времени, стилю и др.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составляющая социально-культурной среды образовательного учреждения касается культуры взаимоотношений между участниками учебно-воспитательного процесса. Известно, что между учениками и учителями, студентами и преподавателями происходит общение, с помощью которого они обмениваются мнениями, чувствами, знаниями, опытом. Культура общения, сотрудничество, обучение должны характеризоваться не только сугубо дидактическими категориями, но и красотой, утонченностью слова, с которым обращается один человек к другому. Важно отметить, что социальная составляющая социально-культурной среды образовательного учреждения должна отвечать устоявшимся традициям, нормам и критериям культуры взаимоотношений между участниками социального диалога.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Культурная составляющая социально-культурной среды образовательного учреждения предусматривает широкое использование просветительно-воспитательных возможностей произведений литературы и искусства. Благодаря художественно-образному освоению действительности удается передать особое ощущение того, что окружает человека в его жизни, обучении, работе, творчестве. Именно поэтому в образовательном учреждении любого типа важно широко экспонировать репродукции художественных произведений, привлекать молодежь к ценностям литературного, театрального, хореографического и других видов искусства. 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Идеи и ценности социально-культурной среды образовательного учреждения при помощи базовых и функционально-образующих компонентов воплощаются в предметно-практические компоненты, а именно: </w:t>
      </w:r>
    </w:p>
    <w:p w:rsidR="00934863" w:rsidRDefault="00934863" w:rsidP="009348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организационно-управленческая составляющая (представлена демократическим управление, самоуправлением); </w:t>
      </w:r>
    </w:p>
    <w:p w:rsidR="00934863" w:rsidRDefault="00934863" w:rsidP="009348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материально-предметная составляющая (мебель, инвентарь образовательного учреждения, технические средства обучения, ремонт здания); </w:t>
      </w:r>
    </w:p>
    <w:p w:rsidR="00934863" w:rsidRDefault="00934863" w:rsidP="009348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знаково-символическая составляющая (представлена атрибутами, символами, школьной формой, знаками, подчеркивающими уникальность данного учреждения); </w:t>
      </w:r>
    </w:p>
    <w:p w:rsidR="00934863" w:rsidRDefault="00934863" w:rsidP="009348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составляющая (психологические службы образовательного учреждения, психологическое просвещение, проведение диагностики и коррекции психического развития, проведение психологического консультирования, проведение психологических тренингов).</w:t>
      </w:r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социально-культурная среда в образовательных учреждениях создает необходимые условия для самореализации ребенка во внешнюю среду, способствуя эффективной социально-педагогической поддержке.</w:t>
      </w:r>
    </w:p>
    <w:p w:rsidR="00457F6A" w:rsidRDefault="00457F6A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" w:name="_Toc343296808"/>
      <w:r>
        <w:rPr>
          <w:rFonts w:ascii="Times New Roman" w:hAnsi="Times New Roman" w:cs="Times New Roman"/>
        </w:rPr>
        <w:t>Вывод</w:t>
      </w:r>
      <w:bookmarkEnd w:id="1"/>
    </w:p>
    <w:p w:rsidR="00457F6A" w:rsidRPr="00457F6A" w:rsidRDefault="00457F6A" w:rsidP="00457F6A"/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среда образовательного учреждения выступает не только значительным источником социально-культурного развития индивидуума, но и выступает неотъемлемым фактором формирования личности. Социально-культурной средой образовательного учреждения определяется духовно-нравственный, творческий и интеллектуальный «климат» (уклад, образ жизни) образовательного учреждения, который оказывает значительное влияние на культурную среду социума.</w:t>
      </w:r>
    </w:p>
    <w:p w:rsidR="00934863" w:rsidRDefault="00934863" w:rsidP="00934863">
      <w:pPr>
        <w:pStyle w:val="1"/>
        <w:spacing w:line="360" w:lineRule="auto"/>
        <w:jc w:val="center"/>
        <w:rPr>
          <w:rFonts w:ascii="Times New Roman" w:hAnsi="Times New Roman"/>
        </w:rPr>
      </w:pPr>
      <w:bookmarkStart w:id="2" w:name="_Toc343296815"/>
    </w:p>
    <w:p w:rsidR="00934863" w:rsidRDefault="00934863" w:rsidP="00934863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934863" w:rsidRDefault="00934863" w:rsidP="00934863">
      <w:pPr>
        <w:pStyle w:val="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использованной литературы</w:t>
      </w:r>
      <w:bookmarkEnd w:id="2"/>
    </w:p>
    <w:p w:rsidR="00934863" w:rsidRDefault="00934863" w:rsidP="00934863">
      <w:pPr>
        <w:spacing w:line="360" w:lineRule="auto"/>
        <w:ind w:firstLine="720"/>
        <w:jc w:val="both"/>
        <w:rPr>
          <w:sz w:val="28"/>
          <w:szCs w:val="28"/>
        </w:rPr>
      </w:pPr>
    </w:p>
    <w:p w:rsidR="00934863" w:rsidRDefault="00934863" w:rsidP="00934863">
      <w:pPr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от 12.12.1993 г. (с учетом поправок, внесенных Законами РФ о поправках к Конституции РФ от 30.12.2008 N 6-ФКЗ, от 30.12.2008 N 7-ФКЗ) // Собрание законодательства РФ, 26.01.2009, - N 4, - С. 445.</w:t>
      </w:r>
    </w:p>
    <w:p w:rsidR="00934863" w:rsidRDefault="00934863" w:rsidP="00934863">
      <w:pPr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РФ, часть 1 от 30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N 51–ФЗ (в редакции от 04.10.2010)</w:t>
      </w:r>
    </w:p>
    <w:p w:rsidR="00934863" w:rsidRDefault="00934863" w:rsidP="009348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ФЗ РФ "Об образовании" от 10.07.1992 N 3266-1 (в редакции от 03.12.2011) </w:t>
      </w:r>
    </w:p>
    <w:p w:rsidR="00934863" w:rsidRPr="00934863" w:rsidRDefault="00934863" w:rsidP="00934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4863">
        <w:rPr>
          <w:sz w:val="28"/>
          <w:szCs w:val="28"/>
        </w:rPr>
        <w:t xml:space="preserve">Караковский В.А., Новикова Л.И., Селиванова Н.Л. Воспитание? Воспитание… Воспитание! – М., 2000. – С. 36. </w:t>
      </w:r>
    </w:p>
    <w:p w:rsidR="00934863" w:rsidRPr="00934863" w:rsidRDefault="00934863" w:rsidP="009348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34863">
        <w:rPr>
          <w:sz w:val="28"/>
          <w:szCs w:val="28"/>
        </w:rPr>
        <w:t>Методологические последствия парадигмального сдвига в теории воспитания: монография / под ред. Н.Л. Селивановой, Е.И. Соколовой. – М.:Тверь: ООО «ИПФ «Виарт», 2011. – С. 69.</w:t>
      </w:r>
    </w:p>
    <w:p w:rsidR="00934863" w:rsidRPr="00934863" w:rsidRDefault="00934863" w:rsidP="0093486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34863">
        <w:rPr>
          <w:sz w:val="28"/>
          <w:szCs w:val="28"/>
        </w:rPr>
        <w:t xml:space="preserve">Рытов А.И., Латыпова Е.В. Столичный опыт в области системы оценки качества образования // </w:t>
      </w:r>
      <w:hyperlink r:id="rId7" w:history="1">
        <w:r w:rsidRPr="00934863">
          <w:rPr>
            <w:rStyle w:val="a6"/>
            <w:sz w:val="28"/>
            <w:szCs w:val="28"/>
          </w:rPr>
          <w:t>http://www.menobr.ru/materials/370/5816/</w:t>
        </w:r>
      </w:hyperlink>
    </w:p>
    <w:p w:rsidR="00C779CB" w:rsidRDefault="00C779CB"/>
    <w:sectPr w:rsidR="00C779CB" w:rsidSect="00C7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1A" w:rsidRDefault="00F5131A" w:rsidP="00934863">
      <w:r>
        <w:separator/>
      </w:r>
    </w:p>
  </w:endnote>
  <w:endnote w:type="continuationSeparator" w:id="1">
    <w:p w:rsidR="00F5131A" w:rsidRDefault="00F5131A" w:rsidP="0093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1A" w:rsidRDefault="00F5131A" w:rsidP="00934863">
      <w:r>
        <w:separator/>
      </w:r>
    </w:p>
  </w:footnote>
  <w:footnote w:type="continuationSeparator" w:id="1">
    <w:p w:rsidR="00F5131A" w:rsidRDefault="00F5131A" w:rsidP="00934863">
      <w:r>
        <w:continuationSeparator/>
      </w:r>
    </w:p>
  </w:footnote>
  <w:footnote w:id="2">
    <w:p w:rsidR="00934863" w:rsidRDefault="00934863" w:rsidP="00934863">
      <w:pPr>
        <w:pStyle w:val="a3"/>
      </w:pPr>
      <w:r>
        <w:rPr>
          <w:rStyle w:val="a5"/>
        </w:rPr>
        <w:footnoteRef/>
      </w:r>
      <w:r>
        <w:t xml:space="preserve"> Караковский В.А., Новикова Л.И., Селиванова Н.Л. Воспитание? Воспитание… Воспитание! – М., 2000. – С. 29. </w:t>
      </w:r>
    </w:p>
  </w:footnote>
  <w:footnote w:id="3">
    <w:p w:rsidR="00934863" w:rsidRDefault="00934863" w:rsidP="00934863">
      <w:pPr>
        <w:pStyle w:val="a3"/>
      </w:pPr>
      <w:r>
        <w:rPr>
          <w:rStyle w:val="a5"/>
        </w:rPr>
        <w:footnoteRef/>
      </w:r>
      <w:r>
        <w:t xml:space="preserve"> Методологические последствия парадигмального сдвига в теории воспитания: монография / под ред. Н.Л. Селивановой, Е.И. Соколовой. – М.:Тверь: ООО «ИПФ «Виарт», 2011. – С. 69. </w:t>
      </w:r>
    </w:p>
  </w:footnote>
  <w:footnote w:id="4">
    <w:p w:rsidR="00934863" w:rsidRDefault="00934863" w:rsidP="0093486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a5"/>
        </w:rPr>
        <w:footnoteRef/>
      </w:r>
      <w:r>
        <w:t xml:space="preserve"> Караковский В.А., Новикова Л.И., Селиванова Н.Л. Воспитание? Воспитание… Воспитание! – М., 2000. – С. 36.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45B"/>
    <w:multiLevelType w:val="hybridMultilevel"/>
    <w:tmpl w:val="4AB8E96A"/>
    <w:lvl w:ilvl="0" w:tplc="17A0D2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47999"/>
    <w:multiLevelType w:val="hybridMultilevel"/>
    <w:tmpl w:val="683C53E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863"/>
    <w:rsid w:val="000E50D1"/>
    <w:rsid w:val="0032635A"/>
    <w:rsid w:val="00351A4B"/>
    <w:rsid w:val="00457F6A"/>
    <w:rsid w:val="00934863"/>
    <w:rsid w:val="00973246"/>
    <w:rsid w:val="00A60AB1"/>
    <w:rsid w:val="00C779CB"/>
    <w:rsid w:val="00F5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48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48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93486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34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3486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4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934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nobr.ru/materials/370/58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2013-11-25T10:02:00Z</dcterms:created>
  <dcterms:modified xsi:type="dcterms:W3CDTF">2013-11-25T10:14:00Z</dcterms:modified>
</cp:coreProperties>
</file>